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3BC83" w14:textId="77777777" w:rsidR="00260AE5" w:rsidRPr="00107EAD" w:rsidRDefault="00260AE5">
      <w:pPr>
        <w:rPr>
          <w:u w:val="single"/>
          <w:lang w:val="en-CA"/>
        </w:rPr>
      </w:pPr>
      <w:r w:rsidRPr="00107EAD">
        <w:rPr>
          <w:u w:val="single"/>
          <w:lang w:val="en-CA"/>
        </w:rPr>
        <w:t>The App We Used Today</w:t>
      </w:r>
    </w:p>
    <w:p w14:paraId="28F3DA3D" w14:textId="77777777" w:rsidR="00107EAD" w:rsidRDefault="00107EAD">
      <w:pPr>
        <w:rPr>
          <w:lang w:val="en-CA"/>
        </w:rPr>
      </w:pPr>
    </w:p>
    <w:p w14:paraId="2E081853" w14:textId="77777777" w:rsidR="00260AE5" w:rsidRDefault="00107EAD">
      <w:pPr>
        <w:rPr>
          <w:lang w:val="en-CA"/>
        </w:rPr>
      </w:pPr>
      <w:r>
        <w:rPr>
          <w:lang w:val="en-CA"/>
        </w:rPr>
        <w:t>*</w:t>
      </w:r>
      <w:r w:rsidR="00260AE5" w:rsidRPr="00103447">
        <w:rPr>
          <w:lang w:val="en-CA"/>
        </w:rPr>
        <w:t>Do Ink</w:t>
      </w:r>
      <w:r w:rsidR="003F4B82">
        <w:rPr>
          <w:lang w:val="en-CA"/>
        </w:rPr>
        <w:t xml:space="preserve"> ($3.99 in iTunes) (for iPhone and iPad only)</w:t>
      </w:r>
    </w:p>
    <w:p w14:paraId="0799EA8B" w14:textId="77777777" w:rsidR="003F4B82" w:rsidRDefault="003F4B82">
      <w:pPr>
        <w:rPr>
          <w:lang w:val="en-CA"/>
        </w:rPr>
      </w:pPr>
      <w:hyperlink r:id="rId5" w:history="1">
        <w:r w:rsidRPr="00C83667">
          <w:rPr>
            <w:rStyle w:val="Hyperlink"/>
            <w:lang w:val="en-CA"/>
          </w:rPr>
          <w:t>http://www.doink.com</w:t>
        </w:r>
      </w:hyperlink>
    </w:p>
    <w:p w14:paraId="36C7876D" w14:textId="77777777" w:rsidR="003F4B82" w:rsidRDefault="003F4B82">
      <w:pPr>
        <w:rPr>
          <w:lang w:val="en-CA"/>
        </w:rPr>
      </w:pPr>
      <w:hyperlink r:id="rId6" w:history="1">
        <w:r w:rsidRPr="00C83667">
          <w:rPr>
            <w:rStyle w:val="Hyperlink"/>
            <w:lang w:val="en-CA"/>
          </w:rPr>
          <w:t>https://itunes.apple.com/ca/app/green-screen-by-do-ink/id730091131?mt=8</w:t>
        </w:r>
      </w:hyperlink>
    </w:p>
    <w:p w14:paraId="1FA32B87" w14:textId="77777777" w:rsidR="003F4B82" w:rsidRDefault="003F4B82">
      <w:pPr>
        <w:rPr>
          <w:lang w:val="en-CA"/>
        </w:rPr>
      </w:pPr>
    </w:p>
    <w:p w14:paraId="51C9A618" w14:textId="77777777" w:rsidR="000D0A47" w:rsidRPr="00107EAD" w:rsidRDefault="0002760A">
      <w:pPr>
        <w:rPr>
          <w:u w:val="single"/>
          <w:lang w:val="en-CA"/>
        </w:rPr>
      </w:pPr>
      <w:r w:rsidRPr="00107EAD">
        <w:rPr>
          <w:u w:val="single"/>
          <w:lang w:val="en-CA"/>
        </w:rPr>
        <w:t xml:space="preserve">Apps for Android Products </w:t>
      </w:r>
    </w:p>
    <w:p w14:paraId="3FF5CE92" w14:textId="77777777" w:rsidR="00107EAD" w:rsidRDefault="00107EAD">
      <w:pPr>
        <w:rPr>
          <w:lang w:val="en-CA"/>
        </w:rPr>
      </w:pPr>
    </w:p>
    <w:p w14:paraId="54028770" w14:textId="77777777" w:rsidR="000D0A47" w:rsidRDefault="00107EAD">
      <w:pPr>
        <w:rPr>
          <w:lang w:val="en-CA"/>
        </w:rPr>
      </w:pPr>
      <w:r>
        <w:rPr>
          <w:lang w:val="en-CA"/>
        </w:rPr>
        <w:t>*</w:t>
      </w:r>
      <w:r w:rsidR="0002760A">
        <w:rPr>
          <w:lang w:val="en-CA"/>
        </w:rPr>
        <w:t>Green Screen P</w:t>
      </w:r>
      <w:r w:rsidR="000D0A47">
        <w:rPr>
          <w:lang w:val="en-CA"/>
        </w:rPr>
        <w:t xml:space="preserve">ro </w:t>
      </w:r>
      <w:r w:rsidR="0002760A">
        <w:rPr>
          <w:lang w:val="en-CA"/>
        </w:rPr>
        <w:t xml:space="preserve">($2.50 </w:t>
      </w:r>
      <w:r w:rsidR="000D0A47">
        <w:rPr>
          <w:lang w:val="en-CA"/>
        </w:rPr>
        <w:t>from Google Play Store</w:t>
      </w:r>
      <w:r w:rsidR="0002760A">
        <w:rPr>
          <w:lang w:val="en-CA"/>
        </w:rPr>
        <w:t>)</w:t>
      </w:r>
    </w:p>
    <w:p w14:paraId="0012A9B6" w14:textId="77777777" w:rsidR="0002760A" w:rsidRDefault="008540F1">
      <w:pPr>
        <w:rPr>
          <w:lang w:val="en-CA"/>
        </w:rPr>
      </w:pPr>
      <w:hyperlink r:id="rId7" w:history="1">
        <w:r w:rsidRPr="00C83667">
          <w:rPr>
            <w:rStyle w:val="Hyperlink"/>
            <w:lang w:val="en-CA"/>
          </w:rPr>
          <w:t>https://play.google.com/store/apps/details?id=com.thorusproductions.greenscreen</w:t>
        </w:r>
      </w:hyperlink>
    </w:p>
    <w:p w14:paraId="67054C4F" w14:textId="77777777" w:rsidR="008540F1" w:rsidRDefault="008540F1">
      <w:pPr>
        <w:rPr>
          <w:lang w:val="en-CA"/>
        </w:rPr>
      </w:pPr>
    </w:p>
    <w:p w14:paraId="514D5E72" w14:textId="77777777" w:rsidR="008540F1" w:rsidRDefault="00107EAD">
      <w:pPr>
        <w:rPr>
          <w:lang w:val="en-CA"/>
        </w:rPr>
      </w:pPr>
      <w:r>
        <w:rPr>
          <w:lang w:val="en-CA"/>
        </w:rPr>
        <w:t>*</w:t>
      </w:r>
      <w:proofErr w:type="spellStart"/>
      <w:r w:rsidR="008540F1">
        <w:rPr>
          <w:lang w:val="en-CA"/>
        </w:rPr>
        <w:t>KineMaster</w:t>
      </w:r>
      <w:proofErr w:type="spellEnd"/>
      <w:r>
        <w:rPr>
          <w:lang w:val="en-CA"/>
        </w:rPr>
        <w:t xml:space="preserve"> (Free from Google Play Store)</w:t>
      </w:r>
    </w:p>
    <w:p w14:paraId="202D2A89" w14:textId="77777777" w:rsidR="00107EAD" w:rsidRDefault="00107EAD">
      <w:pPr>
        <w:rPr>
          <w:lang w:val="en-CA"/>
        </w:rPr>
      </w:pPr>
      <w:r w:rsidRPr="00107EAD">
        <w:rPr>
          <w:lang w:val="en-CA"/>
        </w:rPr>
        <w:t>https://play.google.com/store/apps/details?id=com.nexstreaming.app.kinemasterfree</w:t>
      </w:r>
    </w:p>
    <w:p w14:paraId="7FC58B8E" w14:textId="77777777" w:rsidR="00260AE5" w:rsidRPr="00103447" w:rsidRDefault="00260AE5">
      <w:pPr>
        <w:rPr>
          <w:lang w:val="en-CA"/>
        </w:rPr>
      </w:pPr>
    </w:p>
    <w:p w14:paraId="5887B2DB" w14:textId="77777777" w:rsidR="00260AE5" w:rsidRPr="00103447" w:rsidRDefault="00107EAD">
      <w:pPr>
        <w:rPr>
          <w:lang w:val="en-CA"/>
        </w:rPr>
      </w:pPr>
      <w:r>
        <w:rPr>
          <w:lang w:val="en-CA"/>
        </w:rPr>
        <w:t>*</w:t>
      </w:r>
      <w:r w:rsidR="00260AE5" w:rsidRPr="00103447">
        <w:rPr>
          <w:lang w:val="en-CA"/>
        </w:rPr>
        <w:t xml:space="preserve">You can also use iMovie for Green Screening. Tutorial in link (the process is different from what we did today. You film in front of the green screen and later superimpose the image, which can be a little tricky for </w:t>
      </w:r>
      <w:proofErr w:type="spellStart"/>
      <w:r w:rsidR="00260AE5" w:rsidRPr="00103447">
        <w:rPr>
          <w:lang w:val="en-CA"/>
        </w:rPr>
        <w:t>filiming</w:t>
      </w:r>
      <w:proofErr w:type="spellEnd"/>
      <w:r w:rsidR="00260AE5" w:rsidRPr="00103447">
        <w:rPr>
          <w:lang w:val="en-CA"/>
        </w:rPr>
        <w:t xml:space="preserve"> in terms of positioning, </w:t>
      </w:r>
      <w:proofErr w:type="spellStart"/>
      <w:r w:rsidR="00260AE5" w:rsidRPr="00103447">
        <w:rPr>
          <w:lang w:val="en-CA"/>
        </w:rPr>
        <w:t>etc</w:t>
      </w:r>
      <w:proofErr w:type="spellEnd"/>
      <w:r w:rsidR="00260AE5" w:rsidRPr="00103447">
        <w:rPr>
          <w:lang w:val="en-CA"/>
        </w:rPr>
        <w:t>)</w:t>
      </w:r>
    </w:p>
    <w:p w14:paraId="68E56787" w14:textId="77777777" w:rsidR="00260AE5" w:rsidRPr="00103447" w:rsidRDefault="00260AE5">
      <w:pPr>
        <w:rPr>
          <w:lang w:val="en-CA"/>
        </w:rPr>
      </w:pPr>
      <w:r w:rsidRPr="00103447">
        <w:rPr>
          <w:lang w:val="en-CA"/>
        </w:rPr>
        <w:t xml:space="preserve">Video Tutorial: </w:t>
      </w:r>
      <w:hyperlink r:id="rId8" w:history="1">
        <w:r w:rsidRPr="00103447">
          <w:rPr>
            <w:rStyle w:val="Hyperlink"/>
            <w:lang w:val="en-CA"/>
          </w:rPr>
          <w:t>https://www.youtube.com/watch?v=Q64NAQsoUZg</w:t>
        </w:r>
      </w:hyperlink>
    </w:p>
    <w:p w14:paraId="43C19C6E" w14:textId="77777777" w:rsidR="00260AE5" w:rsidRPr="00103447" w:rsidRDefault="00260AE5">
      <w:pPr>
        <w:rPr>
          <w:lang w:val="en-CA"/>
        </w:rPr>
      </w:pPr>
      <w:r w:rsidRPr="00103447">
        <w:rPr>
          <w:lang w:val="en-CA"/>
        </w:rPr>
        <w:t xml:space="preserve">Text Tutorial: </w:t>
      </w:r>
      <w:hyperlink r:id="rId9" w:history="1">
        <w:r w:rsidRPr="00103447">
          <w:rPr>
            <w:rStyle w:val="Hyperlink"/>
            <w:lang w:val="en-CA"/>
          </w:rPr>
          <w:t>https://support.apple.com/kb/PH22929?locale=en_US</w:t>
        </w:r>
      </w:hyperlink>
    </w:p>
    <w:p w14:paraId="759B017F" w14:textId="77777777" w:rsidR="00260AE5" w:rsidRPr="00103447" w:rsidRDefault="00260AE5">
      <w:pPr>
        <w:rPr>
          <w:lang w:val="en-CA"/>
        </w:rPr>
      </w:pPr>
    </w:p>
    <w:p w14:paraId="569567A9" w14:textId="77777777" w:rsidR="00260AE5" w:rsidRPr="00107EAD" w:rsidRDefault="00A3442B">
      <w:pPr>
        <w:rPr>
          <w:u w:val="single"/>
          <w:lang w:val="en-CA"/>
        </w:rPr>
      </w:pPr>
      <w:r>
        <w:rPr>
          <w:u w:val="single"/>
          <w:lang w:val="en-CA"/>
        </w:rPr>
        <w:t>Inexpensive Green Screen</w:t>
      </w:r>
      <w:bookmarkStart w:id="0" w:name="_GoBack"/>
      <w:bookmarkEnd w:id="0"/>
      <w:r w:rsidR="00107EAD" w:rsidRPr="00107EAD">
        <w:rPr>
          <w:u w:val="single"/>
          <w:lang w:val="en-CA"/>
        </w:rPr>
        <w:t xml:space="preserve"> Alternatives (the colour must be highly saturated)</w:t>
      </w:r>
    </w:p>
    <w:p w14:paraId="3CB6A86B" w14:textId="77777777" w:rsidR="00954A74" w:rsidRPr="00103447" w:rsidRDefault="00954A74" w:rsidP="00954A74">
      <w:pPr>
        <w:widowControl w:val="0"/>
        <w:numPr>
          <w:ilvl w:val="0"/>
          <w:numId w:val="1"/>
        </w:numPr>
        <w:tabs>
          <w:tab w:val="left" w:pos="220"/>
          <w:tab w:val="left" w:pos="720"/>
        </w:tabs>
        <w:autoSpaceDE w:val="0"/>
        <w:autoSpaceDN w:val="0"/>
        <w:adjustRightInd w:val="0"/>
        <w:ind w:hanging="720"/>
        <w:rPr>
          <w:rFonts w:cs="Helvetica Neue"/>
          <w:color w:val="141414"/>
        </w:rPr>
      </w:pPr>
      <w:r w:rsidRPr="00103447">
        <w:rPr>
          <w:rFonts w:cs="Helvetica Neue"/>
          <w:color w:val="141414"/>
        </w:rPr>
        <w:t>Dollar Store plastic green tablecloths</w:t>
      </w:r>
    </w:p>
    <w:p w14:paraId="4667EB89" w14:textId="77777777" w:rsidR="00954A74" w:rsidRPr="00103447" w:rsidRDefault="00954A74" w:rsidP="00954A74">
      <w:pPr>
        <w:widowControl w:val="0"/>
        <w:numPr>
          <w:ilvl w:val="0"/>
          <w:numId w:val="1"/>
        </w:numPr>
        <w:tabs>
          <w:tab w:val="left" w:pos="220"/>
          <w:tab w:val="left" w:pos="720"/>
        </w:tabs>
        <w:autoSpaceDE w:val="0"/>
        <w:autoSpaceDN w:val="0"/>
        <w:adjustRightInd w:val="0"/>
        <w:ind w:hanging="720"/>
        <w:rPr>
          <w:rFonts w:cs="Helvetica Neue"/>
          <w:color w:val="141414"/>
        </w:rPr>
      </w:pPr>
      <w:r w:rsidRPr="00103447">
        <w:rPr>
          <w:rFonts w:cs="Helvetica Neue"/>
          <w:color w:val="141414"/>
        </w:rPr>
        <w:t>Ikea Green Shower curtain</w:t>
      </w:r>
    </w:p>
    <w:p w14:paraId="1BC3B85E" w14:textId="77777777" w:rsidR="00954A74" w:rsidRPr="00103447" w:rsidRDefault="00954A74" w:rsidP="00954A74">
      <w:pPr>
        <w:widowControl w:val="0"/>
        <w:numPr>
          <w:ilvl w:val="0"/>
          <w:numId w:val="1"/>
        </w:numPr>
        <w:tabs>
          <w:tab w:val="left" w:pos="220"/>
          <w:tab w:val="left" w:pos="720"/>
        </w:tabs>
        <w:autoSpaceDE w:val="0"/>
        <w:autoSpaceDN w:val="0"/>
        <w:adjustRightInd w:val="0"/>
        <w:ind w:hanging="720"/>
        <w:rPr>
          <w:rFonts w:cs="Helvetica Neue"/>
          <w:color w:val="141414"/>
        </w:rPr>
      </w:pPr>
      <w:r w:rsidRPr="00103447">
        <w:rPr>
          <w:rFonts w:cs="Helvetica Neue"/>
          <w:color w:val="141414"/>
        </w:rPr>
        <w:t>Green File folders from Staples</w:t>
      </w:r>
    </w:p>
    <w:p w14:paraId="3E84C092" w14:textId="77777777" w:rsidR="00954A74" w:rsidRPr="00103447" w:rsidRDefault="00954A74" w:rsidP="00954A74">
      <w:pPr>
        <w:widowControl w:val="0"/>
        <w:numPr>
          <w:ilvl w:val="0"/>
          <w:numId w:val="1"/>
        </w:numPr>
        <w:tabs>
          <w:tab w:val="left" w:pos="220"/>
          <w:tab w:val="left" w:pos="720"/>
        </w:tabs>
        <w:autoSpaceDE w:val="0"/>
        <w:autoSpaceDN w:val="0"/>
        <w:adjustRightInd w:val="0"/>
        <w:ind w:hanging="720"/>
        <w:rPr>
          <w:rFonts w:cs="Helvetica Neue"/>
          <w:color w:val="141414"/>
        </w:rPr>
      </w:pPr>
      <w:r w:rsidRPr="00103447">
        <w:rPr>
          <w:rFonts w:cs="Helvetica Neue"/>
          <w:color w:val="141414"/>
        </w:rPr>
        <w:t>Pizza boxes painted green</w:t>
      </w:r>
    </w:p>
    <w:p w14:paraId="05DC7364" w14:textId="77777777" w:rsidR="00954A74" w:rsidRDefault="00954A74" w:rsidP="00954A74">
      <w:pPr>
        <w:widowControl w:val="0"/>
        <w:numPr>
          <w:ilvl w:val="0"/>
          <w:numId w:val="1"/>
        </w:numPr>
        <w:tabs>
          <w:tab w:val="left" w:pos="220"/>
          <w:tab w:val="left" w:pos="720"/>
        </w:tabs>
        <w:autoSpaceDE w:val="0"/>
        <w:autoSpaceDN w:val="0"/>
        <w:adjustRightInd w:val="0"/>
        <w:ind w:hanging="720"/>
        <w:rPr>
          <w:rFonts w:cs="Helvetica Neue"/>
          <w:color w:val="141414"/>
        </w:rPr>
      </w:pPr>
      <w:r w:rsidRPr="00103447">
        <w:rPr>
          <w:rFonts w:cs="Helvetica Neue"/>
          <w:color w:val="141414"/>
        </w:rPr>
        <w:t>Green Trifolds from Michaels</w:t>
      </w:r>
    </w:p>
    <w:p w14:paraId="75436857" w14:textId="77777777" w:rsidR="00107EAD" w:rsidRDefault="00107EAD" w:rsidP="00954A74">
      <w:pPr>
        <w:widowControl w:val="0"/>
        <w:numPr>
          <w:ilvl w:val="0"/>
          <w:numId w:val="1"/>
        </w:numPr>
        <w:tabs>
          <w:tab w:val="left" w:pos="220"/>
          <w:tab w:val="left" w:pos="720"/>
        </w:tabs>
        <w:autoSpaceDE w:val="0"/>
        <w:autoSpaceDN w:val="0"/>
        <w:adjustRightInd w:val="0"/>
        <w:ind w:hanging="720"/>
        <w:rPr>
          <w:rFonts w:cs="Helvetica Neue"/>
          <w:color w:val="141414"/>
        </w:rPr>
      </w:pPr>
      <w:r>
        <w:rPr>
          <w:rFonts w:cs="Helvetica Neue"/>
          <w:color w:val="141414"/>
        </w:rPr>
        <w:t>Green Fabric</w:t>
      </w:r>
    </w:p>
    <w:p w14:paraId="3606C778" w14:textId="77777777" w:rsidR="00107EAD" w:rsidRPr="00103447" w:rsidRDefault="00107EAD" w:rsidP="00954A74">
      <w:pPr>
        <w:widowControl w:val="0"/>
        <w:numPr>
          <w:ilvl w:val="0"/>
          <w:numId w:val="1"/>
        </w:numPr>
        <w:tabs>
          <w:tab w:val="left" w:pos="220"/>
          <w:tab w:val="left" w:pos="720"/>
        </w:tabs>
        <w:autoSpaceDE w:val="0"/>
        <w:autoSpaceDN w:val="0"/>
        <w:adjustRightInd w:val="0"/>
        <w:ind w:hanging="720"/>
        <w:rPr>
          <w:rFonts w:cs="Helvetica Neue"/>
          <w:color w:val="141414"/>
        </w:rPr>
      </w:pPr>
      <w:r>
        <w:rPr>
          <w:rFonts w:cs="Helvetica Neue"/>
          <w:color w:val="141414"/>
        </w:rPr>
        <w:t>Green Construction Paper or Bristol Board</w:t>
      </w:r>
    </w:p>
    <w:p w14:paraId="3D1F15CB" w14:textId="77777777" w:rsidR="00103447" w:rsidRPr="00103447" w:rsidRDefault="00103447" w:rsidP="00954A74">
      <w:pPr>
        <w:rPr>
          <w:rFonts w:cs="Helvetica Neue"/>
          <w:color w:val="141414"/>
        </w:rPr>
      </w:pPr>
    </w:p>
    <w:p w14:paraId="6C93E65C" w14:textId="77777777" w:rsidR="00103447" w:rsidRPr="00107EAD" w:rsidRDefault="00103447" w:rsidP="00954A74">
      <w:pPr>
        <w:rPr>
          <w:rFonts w:cs="Helvetica Neue"/>
          <w:color w:val="141414"/>
          <w:u w:val="single"/>
        </w:rPr>
      </w:pPr>
      <w:r w:rsidRPr="00107EAD">
        <w:rPr>
          <w:rFonts w:cs="Helvetica Neue"/>
          <w:color w:val="141414"/>
          <w:u w:val="single"/>
        </w:rPr>
        <w:t>The Best Green Paints for Green Screen Walls:</w:t>
      </w:r>
    </w:p>
    <w:p w14:paraId="00F93A8E" w14:textId="77777777" w:rsidR="00103447" w:rsidRPr="00103447" w:rsidRDefault="00103447" w:rsidP="00103447">
      <w:pPr>
        <w:widowControl w:val="0"/>
        <w:numPr>
          <w:ilvl w:val="0"/>
          <w:numId w:val="1"/>
        </w:numPr>
        <w:tabs>
          <w:tab w:val="left" w:pos="220"/>
          <w:tab w:val="left" w:pos="720"/>
        </w:tabs>
        <w:autoSpaceDE w:val="0"/>
        <w:autoSpaceDN w:val="0"/>
        <w:adjustRightInd w:val="0"/>
        <w:ind w:hanging="720"/>
        <w:rPr>
          <w:rFonts w:cs="Helvetica Neue"/>
          <w:color w:val="141414"/>
        </w:rPr>
      </w:pPr>
      <w:r w:rsidRPr="00103447">
        <w:rPr>
          <w:rFonts w:cs="Helvetica Neue"/>
          <w:color w:val="141414"/>
        </w:rPr>
        <w:t>Behr Disney Gamma Sector Green - Home Depot</w:t>
      </w:r>
    </w:p>
    <w:p w14:paraId="7448190C" w14:textId="77777777" w:rsidR="00103447" w:rsidRPr="00103447" w:rsidRDefault="00103447" w:rsidP="00103447">
      <w:pPr>
        <w:widowControl w:val="0"/>
        <w:numPr>
          <w:ilvl w:val="0"/>
          <w:numId w:val="1"/>
        </w:numPr>
        <w:tabs>
          <w:tab w:val="left" w:pos="220"/>
          <w:tab w:val="left" w:pos="720"/>
        </w:tabs>
        <w:autoSpaceDE w:val="0"/>
        <w:autoSpaceDN w:val="0"/>
        <w:adjustRightInd w:val="0"/>
        <w:ind w:hanging="720"/>
        <w:rPr>
          <w:rFonts w:cs="Helvetica Neue"/>
          <w:color w:val="141414"/>
        </w:rPr>
      </w:pPr>
      <w:r w:rsidRPr="00103447">
        <w:rPr>
          <w:rFonts w:cs="Helvetica Neue"/>
          <w:color w:val="141414"/>
        </w:rPr>
        <w:t>Sherwin-Williams - Neon Green (2032-10)</w:t>
      </w:r>
    </w:p>
    <w:p w14:paraId="0CF5DBCC" w14:textId="77777777" w:rsidR="00103447" w:rsidRDefault="00103447" w:rsidP="00103447">
      <w:pPr>
        <w:widowControl w:val="0"/>
        <w:numPr>
          <w:ilvl w:val="0"/>
          <w:numId w:val="1"/>
        </w:numPr>
        <w:tabs>
          <w:tab w:val="left" w:pos="220"/>
          <w:tab w:val="left" w:pos="720"/>
        </w:tabs>
        <w:autoSpaceDE w:val="0"/>
        <w:autoSpaceDN w:val="0"/>
        <w:adjustRightInd w:val="0"/>
        <w:ind w:hanging="720"/>
        <w:rPr>
          <w:rFonts w:cs="Helvetica Neue"/>
          <w:color w:val="141414"/>
        </w:rPr>
      </w:pPr>
      <w:r w:rsidRPr="00103447">
        <w:rPr>
          <w:rFonts w:cs="Helvetica Neue"/>
          <w:color w:val="141414"/>
        </w:rPr>
        <w:t>LUSCIOUS GREEN (</w:t>
      </w:r>
      <w:proofErr w:type="spellStart"/>
      <w:r w:rsidRPr="00103447">
        <w:rPr>
          <w:rFonts w:cs="Helvetica Neue"/>
          <w:color w:val="141414"/>
        </w:rPr>
        <w:t>valspar</w:t>
      </w:r>
      <w:proofErr w:type="spellEnd"/>
      <w:r w:rsidRPr="00103447">
        <w:rPr>
          <w:rFonts w:cs="Helvetica Neue"/>
          <w:color w:val="141414"/>
        </w:rPr>
        <w:t xml:space="preserve"> 6010-7) - LOWE'S</w:t>
      </w:r>
    </w:p>
    <w:p w14:paraId="4EFDD87B" w14:textId="77777777" w:rsidR="00107EAD" w:rsidRPr="00103447" w:rsidRDefault="00107EAD" w:rsidP="00103447">
      <w:pPr>
        <w:widowControl w:val="0"/>
        <w:numPr>
          <w:ilvl w:val="0"/>
          <w:numId w:val="1"/>
        </w:numPr>
        <w:tabs>
          <w:tab w:val="left" w:pos="220"/>
          <w:tab w:val="left" w:pos="720"/>
        </w:tabs>
        <w:autoSpaceDE w:val="0"/>
        <w:autoSpaceDN w:val="0"/>
        <w:adjustRightInd w:val="0"/>
        <w:ind w:hanging="720"/>
        <w:rPr>
          <w:rFonts w:cs="Helvetica Neue"/>
          <w:color w:val="141414"/>
        </w:rPr>
      </w:pPr>
      <w:proofErr w:type="spellStart"/>
      <w:r>
        <w:rPr>
          <w:rFonts w:cs="Helvetica Neue"/>
          <w:color w:val="141414"/>
        </w:rPr>
        <w:t>Dulux</w:t>
      </w:r>
      <w:proofErr w:type="spellEnd"/>
      <w:r>
        <w:rPr>
          <w:rFonts w:cs="Helvetica Neue"/>
          <w:color w:val="141414"/>
        </w:rPr>
        <w:t xml:space="preserve"> Colour “Chroma Key Green”</w:t>
      </w:r>
    </w:p>
    <w:p w14:paraId="7B66C970" w14:textId="77777777" w:rsidR="00103447" w:rsidRPr="00103447" w:rsidRDefault="00103447" w:rsidP="00954A74">
      <w:pPr>
        <w:rPr>
          <w:rFonts w:cs="Helvetica Neue"/>
          <w:color w:val="141414"/>
        </w:rPr>
      </w:pPr>
    </w:p>
    <w:p w14:paraId="314AB6F7" w14:textId="77777777" w:rsidR="00103447" w:rsidRDefault="00107EAD" w:rsidP="00954A74">
      <w:pPr>
        <w:rPr>
          <w:rFonts w:cs="Helvetica Neue"/>
          <w:color w:val="141414"/>
          <w:u w:val="single"/>
        </w:rPr>
      </w:pPr>
      <w:r>
        <w:rPr>
          <w:rFonts w:cs="Helvetica Neue"/>
          <w:color w:val="141414"/>
          <w:u w:val="single"/>
        </w:rPr>
        <w:t>Tips for Effective F</w:t>
      </w:r>
      <w:r w:rsidR="00103447" w:rsidRPr="00107EAD">
        <w:rPr>
          <w:rFonts w:cs="Helvetica Neue"/>
          <w:color w:val="141414"/>
          <w:u w:val="single"/>
        </w:rPr>
        <w:t>ilming:</w:t>
      </w:r>
    </w:p>
    <w:p w14:paraId="1A59DD27" w14:textId="77777777" w:rsidR="00107EAD" w:rsidRPr="00107EAD" w:rsidRDefault="00107EAD" w:rsidP="00954A74">
      <w:pPr>
        <w:rPr>
          <w:rFonts w:cs="Helvetica Neue"/>
          <w:color w:val="141414"/>
          <w:u w:val="single"/>
        </w:rPr>
      </w:pPr>
    </w:p>
    <w:p w14:paraId="0485D639" w14:textId="77777777" w:rsidR="00103447" w:rsidRDefault="00103447" w:rsidP="00954A74">
      <w:pPr>
        <w:rPr>
          <w:rFonts w:cs="Helvetica Neue"/>
          <w:color w:val="141414"/>
        </w:rPr>
      </w:pPr>
      <w:r w:rsidRPr="00103447">
        <w:rPr>
          <w:rFonts w:cs="Helvetica Neue"/>
          <w:color w:val="141414"/>
        </w:rPr>
        <w:t>*It is generally best to have the green screen against a wall; this keeps kids from knocking it over but also prevents light from filtering through, which can create a poor quality video</w:t>
      </w:r>
    </w:p>
    <w:p w14:paraId="1D77ECE6" w14:textId="77777777" w:rsidR="00107EAD" w:rsidRPr="00103447" w:rsidRDefault="00107EAD" w:rsidP="00954A74">
      <w:pPr>
        <w:rPr>
          <w:rFonts w:cs="Helvetica Neue"/>
          <w:color w:val="141414"/>
        </w:rPr>
      </w:pPr>
    </w:p>
    <w:p w14:paraId="1CC80322" w14:textId="77777777" w:rsidR="00103447" w:rsidRDefault="00103447" w:rsidP="00954A74">
      <w:pPr>
        <w:rPr>
          <w:rFonts w:cs="Helvetica Neue"/>
          <w:color w:val="141414"/>
        </w:rPr>
      </w:pPr>
      <w:r w:rsidRPr="00103447">
        <w:rPr>
          <w:rFonts w:cs="Helvetica Neue"/>
          <w:color w:val="141414"/>
        </w:rPr>
        <w:t>*Ideally, you want the green screen to continue on to the floor</w:t>
      </w:r>
      <w:r w:rsidR="00C427CB">
        <w:rPr>
          <w:rFonts w:cs="Helvetica Neue"/>
          <w:color w:val="141414"/>
        </w:rPr>
        <w:t xml:space="preserve"> rather than just be on the wall</w:t>
      </w:r>
      <w:r w:rsidRPr="00103447">
        <w:rPr>
          <w:rFonts w:cs="Helvetica Neue"/>
          <w:color w:val="141414"/>
        </w:rPr>
        <w:t xml:space="preserve"> so that students are able to actually stand “in” the scene, rather than just in front of it</w:t>
      </w:r>
      <w:r w:rsidR="00083062">
        <w:rPr>
          <w:rFonts w:cs="Helvetica Neue"/>
          <w:color w:val="141414"/>
        </w:rPr>
        <w:t>. See picture below:</w:t>
      </w:r>
    </w:p>
    <w:p w14:paraId="402CDF15" w14:textId="77777777" w:rsidR="00083062" w:rsidRDefault="00083062" w:rsidP="00954A74">
      <w:pPr>
        <w:rPr>
          <w:rFonts w:cs="Helvetica Neue"/>
          <w:color w:val="141414"/>
        </w:rPr>
      </w:pPr>
    </w:p>
    <w:p w14:paraId="1476F728" w14:textId="77777777" w:rsidR="00083062" w:rsidRDefault="00083062" w:rsidP="00954A74">
      <w:pPr>
        <w:rPr>
          <w:rFonts w:cs="Helvetica Neue"/>
          <w:color w:val="141414"/>
        </w:rPr>
      </w:pPr>
      <w:r>
        <w:rPr>
          <w:rFonts w:cs="Helvetica Neue"/>
          <w:color w:val="141414"/>
        </w:rPr>
        <w:lastRenderedPageBreak/>
        <w:t xml:space="preserve"> </w:t>
      </w:r>
      <w:r>
        <w:rPr>
          <w:rFonts w:ascii="Helvetica" w:hAnsi="Helvetica" w:cs="Helvetica"/>
          <w:noProof/>
        </w:rPr>
        <w:drawing>
          <wp:inline distT="0" distB="0" distL="0" distR="0" wp14:anchorId="6F3769DC" wp14:editId="3BE5066C">
            <wp:extent cx="1767840" cy="17678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p w14:paraId="32F47ACB" w14:textId="77777777" w:rsidR="00107EAD" w:rsidRDefault="00107EAD" w:rsidP="00954A74">
      <w:pPr>
        <w:rPr>
          <w:rFonts w:cs="Helvetica Neue"/>
          <w:color w:val="141414"/>
        </w:rPr>
      </w:pPr>
    </w:p>
    <w:p w14:paraId="68179F9A" w14:textId="77777777" w:rsidR="00AC516F" w:rsidRDefault="00AC516F" w:rsidP="00954A74">
      <w:pPr>
        <w:rPr>
          <w:rFonts w:cs="Helvetica Neue"/>
          <w:color w:val="141414"/>
        </w:rPr>
      </w:pPr>
      <w:r>
        <w:rPr>
          <w:rFonts w:cs="Helvetica Neue"/>
          <w:color w:val="141414"/>
        </w:rPr>
        <w:t>*You want the green screen to be as smooth as possible; any wrinkles, folds, etc. will distort the image</w:t>
      </w:r>
    </w:p>
    <w:p w14:paraId="6D52B953" w14:textId="77777777" w:rsidR="00C427CB" w:rsidRDefault="00C427CB" w:rsidP="00954A74">
      <w:pPr>
        <w:rPr>
          <w:rFonts w:cs="Helvetica Neue"/>
          <w:color w:val="141414"/>
        </w:rPr>
      </w:pPr>
    </w:p>
    <w:p w14:paraId="199C91F3" w14:textId="77777777" w:rsidR="00C427CB" w:rsidRPr="00103447" w:rsidRDefault="00C427CB" w:rsidP="00954A74">
      <w:pPr>
        <w:rPr>
          <w:rFonts w:cs="Helvetica Neue"/>
          <w:color w:val="141414"/>
        </w:rPr>
      </w:pPr>
      <w:r>
        <w:rPr>
          <w:rFonts w:cs="Helvetica Neue"/>
          <w:color w:val="141414"/>
        </w:rPr>
        <w:t>*Make sure the screen is well and evenly lit to avoid any distortion of the image</w:t>
      </w:r>
    </w:p>
    <w:p w14:paraId="2697E73A" w14:textId="77777777" w:rsidR="00103447" w:rsidRDefault="00103447" w:rsidP="00954A74">
      <w:pPr>
        <w:rPr>
          <w:rFonts w:ascii="Helvetica Neue" w:hAnsi="Helvetica Neue" w:cs="Helvetica Neue"/>
          <w:color w:val="141414"/>
          <w:sz w:val="40"/>
          <w:szCs w:val="40"/>
        </w:rPr>
      </w:pPr>
    </w:p>
    <w:p w14:paraId="2C8E6EA5" w14:textId="77777777" w:rsidR="00954A74" w:rsidRPr="00260AE5" w:rsidRDefault="00954A74" w:rsidP="00954A74">
      <w:pPr>
        <w:rPr>
          <w:lang w:val="en-CA"/>
        </w:rPr>
      </w:pPr>
    </w:p>
    <w:sectPr w:rsidR="00954A74" w:rsidRPr="00260AE5" w:rsidSect="00A45010">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E5"/>
    <w:rsid w:val="0002760A"/>
    <w:rsid w:val="00083062"/>
    <w:rsid w:val="000D0A47"/>
    <w:rsid w:val="00103447"/>
    <w:rsid w:val="00107EAD"/>
    <w:rsid w:val="00112902"/>
    <w:rsid w:val="00260AE5"/>
    <w:rsid w:val="003F4B82"/>
    <w:rsid w:val="00702096"/>
    <w:rsid w:val="008540F1"/>
    <w:rsid w:val="00954A74"/>
    <w:rsid w:val="00A3442B"/>
    <w:rsid w:val="00A45010"/>
    <w:rsid w:val="00AC516F"/>
    <w:rsid w:val="00C427CB"/>
    <w:rsid w:val="00D82E43"/>
    <w:rsid w:val="00E7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E0F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AE5"/>
    <w:rPr>
      <w:color w:val="0563C1" w:themeColor="hyperlink"/>
      <w:u w:val="single"/>
    </w:rPr>
  </w:style>
  <w:style w:type="character" w:styleId="FollowedHyperlink">
    <w:name w:val="FollowedHyperlink"/>
    <w:basedOn w:val="DefaultParagraphFont"/>
    <w:uiPriority w:val="99"/>
    <w:semiHidden/>
    <w:unhideWhenUsed/>
    <w:rsid w:val="000D0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ink.com" TargetMode="External"/><Relationship Id="rId6" Type="http://schemas.openxmlformats.org/officeDocument/2006/relationships/hyperlink" Target="https://itunes.apple.com/ca/app/green-screen-by-do-ink/id730091131?mt=8" TargetMode="External"/><Relationship Id="rId7" Type="http://schemas.openxmlformats.org/officeDocument/2006/relationships/hyperlink" Target="https://play.google.com/store/apps/details?id=com.thorusproductions.greenscreen" TargetMode="External"/><Relationship Id="rId8" Type="http://schemas.openxmlformats.org/officeDocument/2006/relationships/hyperlink" Target="https://www.youtube.com/watch?v=Q64NAQsoUZg" TargetMode="External"/><Relationship Id="rId9" Type="http://schemas.openxmlformats.org/officeDocument/2006/relationships/hyperlink" Target="https://support.apple.com/kb/PH22929?locale=en_US"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Myers</dc:creator>
  <cp:keywords/>
  <dc:description/>
  <cp:lastModifiedBy>Nicole Myers</cp:lastModifiedBy>
  <cp:revision>1</cp:revision>
  <dcterms:created xsi:type="dcterms:W3CDTF">2016-10-13T22:45:00Z</dcterms:created>
  <dcterms:modified xsi:type="dcterms:W3CDTF">2016-10-13T23:20:00Z</dcterms:modified>
</cp:coreProperties>
</file>