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B9475" w14:textId="77777777" w:rsidR="00B551F7" w:rsidRPr="00030DF1" w:rsidRDefault="00C831FC" w:rsidP="00BD5129">
      <w:pPr>
        <w:jc w:val="center"/>
        <w:rPr>
          <w:b/>
          <w:sz w:val="28"/>
          <w:lang w:val="fr-CA"/>
        </w:rPr>
      </w:pPr>
      <w:bookmarkStart w:id="0" w:name="_GoBack"/>
      <w:bookmarkEnd w:id="0"/>
      <w:r w:rsidRPr="00030DF1">
        <w:rPr>
          <w:rFonts w:ascii="Arial" w:eastAsia="Arial" w:hAnsi="Arial" w:cs="Arial"/>
          <w:b/>
          <w:noProof/>
          <w:color w:val="000000"/>
          <w:lang w:val="en-US"/>
        </w:rPr>
        <w:drawing>
          <wp:anchor distT="0" distB="0" distL="114300" distR="114300" simplePos="0" relativeHeight="251660288" behindDoc="0" locked="0" layoutInCell="1" allowOverlap="1" wp14:anchorId="28539A48" wp14:editId="2A5294F3">
            <wp:simplePos x="0" y="0"/>
            <wp:positionH relativeFrom="column">
              <wp:posOffset>-520065</wp:posOffset>
            </wp:positionH>
            <wp:positionV relativeFrom="paragraph">
              <wp:posOffset>-683260</wp:posOffset>
            </wp:positionV>
            <wp:extent cx="2223135" cy="889000"/>
            <wp:effectExtent l="0" t="0" r="12065" b="0"/>
            <wp:wrapTight wrapText="bothSides">
              <wp:wrapPolygon edited="0">
                <wp:start x="0" y="0"/>
                <wp:lineTo x="0" y="20983"/>
                <wp:lineTo x="21470" y="20983"/>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AM - 3D Logo Ske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135" cy="889000"/>
                    </a:xfrm>
                    <a:prstGeom prst="rect">
                      <a:avLst/>
                    </a:prstGeom>
                  </pic:spPr>
                </pic:pic>
              </a:graphicData>
            </a:graphic>
            <wp14:sizeRelH relativeFrom="page">
              <wp14:pctWidth>0</wp14:pctWidth>
            </wp14:sizeRelH>
            <wp14:sizeRelV relativeFrom="page">
              <wp14:pctHeight>0</wp14:pctHeight>
            </wp14:sizeRelV>
          </wp:anchor>
        </w:drawing>
      </w:r>
      <w:r w:rsidR="00B551F7" w:rsidRPr="00030DF1">
        <w:rPr>
          <w:rFonts w:ascii="Arial" w:eastAsia="Arial" w:hAnsi="Arial" w:cs="Arial"/>
          <w:b/>
          <w:noProof/>
          <w:color w:val="000000"/>
          <w:lang w:val="en-US"/>
        </w:rPr>
        <w:drawing>
          <wp:anchor distT="0" distB="0" distL="114300" distR="114300" simplePos="0" relativeHeight="251659264" behindDoc="0" locked="0" layoutInCell="0" hidden="0" allowOverlap="0" wp14:anchorId="3D28EB1F" wp14:editId="65D0CA9E">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sidR="00B551F7" w:rsidRPr="00030DF1">
        <w:rPr>
          <w:b/>
          <w:sz w:val="28"/>
          <w:lang w:val="fr-CA"/>
        </w:rPr>
        <w:tab/>
      </w:r>
      <w:r w:rsidR="00B551F7" w:rsidRPr="00030DF1">
        <w:rPr>
          <w:b/>
          <w:sz w:val="28"/>
          <w:lang w:val="fr-CA"/>
        </w:rPr>
        <w:tab/>
      </w:r>
    </w:p>
    <w:p w14:paraId="416B1BEE" w14:textId="0DA4CEED" w:rsidR="00B551F7" w:rsidRPr="00030DF1" w:rsidRDefault="00F81B55" w:rsidP="00BD5129">
      <w:pPr>
        <w:jc w:val="center"/>
        <w:rPr>
          <w:b/>
          <w:sz w:val="28"/>
          <w:lang w:val="fr-CA"/>
        </w:rPr>
      </w:pPr>
      <w:r w:rsidRPr="00030DF1">
        <w:rPr>
          <w:b/>
          <w:sz w:val="28"/>
          <w:lang w:val="fr-CA"/>
        </w:rPr>
        <w:t xml:space="preserve">Projet Makerspaces </w:t>
      </w:r>
      <w:r w:rsidR="00B551F7" w:rsidRPr="00030DF1">
        <w:rPr>
          <w:b/>
          <w:sz w:val="28"/>
          <w:lang w:val="fr-CA"/>
        </w:rPr>
        <w:t xml:space="preserve">CODE/MOE/UOIT </w:t>
      </w:r>
    </w:p>
    <w:p w14:paraId="451B419E" w14:textId="6A2DFA23" w:rsidR="00B15796" w:rsidRPr="00030DF1" w:rsidRDefault="00F81B55" w:rsidP="00BD5129">
      <w:pPr>
        <w:jc w:val="center"/>
        <w:rPr>
          <w:b/>
          <w:sz w:val="28"/>
          <w:lang w:val="fr-CA"/>
        </w:rPr>
      </w:pPr>
      <w:r w:rsidRPr="00030DF1">
        <w:rPr>
          <w:b/>
          <w:sz w:val="28"/>
          <w:lang w:val="fr-CA"/>
        </w:rPr>
        <w:t>Plan de leçon</w:t>
      </w:r>
      <w:r w:rsidR="009E7834">
        <w:rPr>
          <w:b/>
          <w:sz w:val="28"/>
          <w:lang w:val="fr-CA"/>
        </w:rPr>
        <w:t xml:space="preserve"> : </w:t>
      </w:r>
      <w:r w:rsidR="005A46B3">
        <w:rPr>
          <w:b/>
          <w:sz w:val="28"/>
          <w:lang w:val="fr-CA"/>
        </w:rPr>
        <w:t>3</w:t>
      </w:r>
      <w:r w:rsidR="00527065" w:rsidRPr="00527065">
        <w:rPr>
          <w:b/>
          <w:sz w:val="28"/>
          <w:vertAlign w:val="superscript"/>
          <w:lang w:val="fr-CA"/>
        </w:rPr>
        <w:t>ième</w:t>
      </w:r>
      <w:r w:rsidR="00527065">
        <w:rPr>
          <w:b/>
          <w:sz w:val="28"/>
          <w:lang w:val="fr-CA"/>
        </w:rPr>
        <w:t xml:space="preserve"> </w:t>
      </w:r>
      <w:r w:rsidR="009E7834">
        <w:rPr>
          <w:b/>
          <w:sz w:val="28"/>
          <w:lang w:val="fr-CA"/>
        </w:rPr>
        <w:t xml:space="preserve">année </w:t>
      </w:r>
      <w:r w:rsidR="00596D45">
        <w:rPr>
          <w:b/>
          <w:sz w:val="28"/>
          <w:lang w:val="fr-CA"/>
        </w:rPr>
        <w:t>– les fractions</w:t>
      </w:r>
      <w:r w:rsidR="00527065">
        <w:rPr>
          <w:b/>
          <w:sz w:val="28"/>
          <w:lang w:val="fr-CA"/>
        </w:rPr>
        <w:t xml:space="preserve"> et </w:t>
      </w:r>
      <w:r w:rsidR="00B65900">
        <w:rPr>
          <w:b/>
          <w:sz w:val="28"/>
          <w:lang w:val="fr-CA"/>
        </w:rPr>
        <w:t>la</w:t>
      </w:r>
      <w:r w:rsidR="00527065">
        <w:rPr>
          <w:b/>
          <w:sz w:val="28"/>
          <w:lang w:val="fr-CA"/>
        </w:rPr>
        <w:t xml:space="preserve"> lang</w:t>
      </w:r>
      <w:r w:rsidR="00B65900">
        <w:rPr>
          <w:b/>
          <w:sz w:val="28"/>
          <w:lang w:val="fr-CA"/>
        </w:rPr>
        <w:t>ue</w:t>
      </w:r>
      <w:r w:rsidR="00527065">
        <w:rPr>
          <w:b/>
          <w:sz w:val="28"/>
          <w:lang w:val="fr-CA"/>
        </w:rPr>
        <w:t xml:space="preserve"> français</w:t>
      </w:r>
      <w:r w:rsidR="00B65900">
        <w:rPr>
          <w:b/>
          <w:sz w:val="28"/>
          <w:lang w:val="fr-CA"/>
        </w:rPr>
        <w:t>e</w:t>
      </w:r>
    </w:p>
    <w:tbl>
      <w:tblPr>
        <w:tblStyle w:val="TableGrid"/>
        <w:tblW w:w="0" w:type="auto"/>
        <w:tblLook w:val="04A0" w:firstRow="1" w:lastRow="0" w:firstColumn="1" w:lastColumn="0" w:noHBand="0" w:noVBand="1"/>
      </w:tblPr>
      <w:tblGrid>
        <w:gridCol w:w="4675"/>
        <w:gridCol w:w="4675"/>
      </w:tblGrid>
      <w:tr w:rsidR="00B551F7" w:rsidRPr="001D252F" w14:paraId="6F69B780" w14:textId="77777777" w:rsidTr="00C106C3">
        <w:tc>
          <w:tcPr>
            <w:tcW w:w="9350" w:type="dxa"/>
            <w:gridSpan w:val="2"/>
            <w:shd w:val="clear" w:color="auto" w:fill="DEEAF6" w:themeFill="accent1" w:themeFillTint="33"/>
          </w:tcPr>
          <w:p w14:paraId="41B1212A" w14:textId="307DC85A" w:rsidR="00B551F7" w:rsidRPr="00030DF1" w:rsidRDefault="00527065">
            <w:pPr>
              <w:rPr>
                <w:b/>
                <w:lang w:val="fr-CA"/>
              </w:rPr>
            </w:pPr>
            <w:r>
              <w:rPr>
                <w:b/>
                <w:lang w:val="fr-CA"/>
              </w:rPr>
              <w:t>Objectif</w:t>
            </w:r>
            <w:r w:rsidR="00030DF1" w:rsidRPr="00030DF1">
              <w:rPr>
                <w:b/>
                <w:lang w:val="fr-CA"/>
              </w:rPr>
              <w:t xml:space="preserve"> :</w:t>
            </w:r>
          </w:p>
          <w:p w14:paraId="3CEF5BDF" w14:textId="42E2596F" w:rsidR="00B551F7" w:rsidRPr="00527065" w:rsidRDefault="00527065">
            <w:pPr>
              <w:rPr>
                <w:lang w:val="fr-CA"/>
              </w:rPr>
            </w:pPr>
            <w:r>
              <w:rPr>
                <w:lang w:val="fr-CA"/>
              </w:rPr>
              <w:t>Construire un objet qui peut aider un(e) élève aveugle de comprendre les fractions</w:t>
            </w:r>
          </w:p>
          <w:p w14:paraId="76F14BE9" w14:textId="77777777" w:rsidR="00B551F7" w:rsidRDefault="00B551F7">
            <w:pPr>
              <w:rPr>
                <w:b/>
                <w:lang w:val="fr-CA"/>
              </w:rPr>
            </w:pPr>
          </w:p>
          <w:p w14:paraId="020E43CC" w14:textId="193E1122" w:rsidR="009E7834" w:rsidRDefault="0077731D">
            <w:pPr>
              <w:rPr>
                <w:b/>
                <w:lang w:val="fr-CA"/>
              </w:rPr>
            </w:pPr>
            <w:r>
              <w:rPr>
                <w:b/>
                <w:lang w:val="fr-CA"/>
              </w:rPr>
              <w:t>Les c</w:t>
            </w:r>
            <w:r w:rsidR="009E7834">
              <w:rPr>
                <w:b/>
                <w:lang w:val="fr-CA"/>
              </w:rPr>
              <w:t>ontenus d’apprentissages :</w:t>
            </w:r>
          </w:p>
          <w:p w14:paraId="52ED76B4" w14:textId="77777777" w:rsidR="003C5140" w:rsidRDefault="003C5140">
            <w:pPr>
              <w:rPr>
                <w:b/>
                <w:lang w:val="fr-CA"/>
              </w:rPr>
            </w:pPr>
          </w:p>
          <w:p w14:paraId="2C5F1FBF" w14:textId="003D2C4C" w:rsidR="009E7834" w:rsidRDefault="00527065">
            <w:pPr>
              <w:rPr>
                <w:b/>
                <w:lang w:val="fr-CA"/>
              </w:rPr>
            </w:pPr>
            <w:r>
              <w:rPr>
                <w:b/>
                <w:lang w:val="fr-CA"/>
              </w:rPr>
              <w:t>Numération et sens de nombre :</w:t>
            </w:r>
          </w:p>
          <w:p w14:paraId="5AEEC85B" w14:textId="1A3861F5" w:rsidR="00527065" w:rsidRPr="005A46B3" w:rsidRDefault="005A46B3" w:rsidP="005A46B3">
            <w:pPr>
              <w:pStyle w:val="ListParagraph"/>
              <w:numPr>
                <w:ilvl w:val="0"/>
                <w:numId w:val="15"/>
              </w:numPr>
              <w:spacing w:after="160" w:line="259" w:lineRule="auto"/>
              <w:rPr>
                <w:lang w:val="fr-CA"/>
              </w:rPr>
            </w:pPr>
            <w:r>
              <w:rPr>
                <w:lang w:val="fr-CA"/>
              </w:rPr>
              <w:t>D</w:t>
            </w:r>
            <w:r w:rsidRPr="00B05559">
              <w:rPr>
                <w:lang w:val="fr-CA"/>
              </w:rPr>
              <w:t>iviser des objets entiers et des ensembles d'objets en parties égales, et identifier les parties en utilisant une notation fractionnée. (3</w:t>
            </w:r>
            <w:r w:rsidRPr="00B05559">
              <w:rPr>
                <w:vertAlign w:val="superscript"/>
                <w:lang w:val="fr-CA"/>
              </w:rPr>
              <w:t>e</w:t>
            </w:r>
            <w:r w:rsidRPr="00B05559">
              <w:rPr>
                <w:lang w:val="fr-CA"/>
              </w:rPr>
              <w:t xml:space="preserve"> année)</w:t>
            </w:r>
          </w:p>
          <w:p w14:paraId="158929C6" w14:textId="3C720582" w:rsidR="00527065" w:rsidRPr="00527065" w:rsidRDefault="00527065" w:rsidP="00527065">
            <w:pPr>
              <w:rPr>
                <w:b/>
                <w:lang w:val="fr-CA"/>
              </w:rPr>
            </w:pPr>
            <w:r>
              <w:rPr>
                <w:b/>
                <w:lang w:val="fr-CA"/>
              </w:rPr>
              <w:t>La lecture :</w:t>
            </w:r>
          </w:p>
          <w:p w14:paraId="4A144BD3" w14:textId="1F57250A" w:rsidR="00527065" w:rsidRPr="00B05559" w:rsidRDefault="00B05559" w:rsidP="00B05559">
            <w:pPr>
              <w:pStyle w:val="ListParagraph"/>
              <w:numPr>
                <w:ilvl w:val="0"/>
                <w:numId w:val="17"/>
              </w:numPr>
              <w:rPr>
                <w:lang w:val="fr-CA"/>
              </w:rPr>
            </w:pPr>
            <w:r w:rsidRPr="00B05559">
              <w:rPr>
                <w:lang w:val="fr-CA"/>
              </w:rPr>
              <w:t>L</w:t>
            </w:r>
            <w:r w:rsidR="00527065" w:rsidRPr="00B05559">
              <w:rPr>
                <w:lang w:val="fr-CA"/>
              </w:rPr>
              <w:t>i</w:t>
            </w:r>
            <w:r w:rsidRPr="00B05559">
              <w:rPr>
                <w:lang w:val="fr-CA"/>
              </w:rPr>
              <w:t>re</w:t>
            </w:r>
            <w:r w:rsidR="00527065" w:rsidRPr="00B05559">
              <w:rPr>
                <w:lang w:val="fr-CA"/>
              </w:rPr>
              <w:t xml:space="preserve"> une variété de textes.</w:t>
            </w:r>
          </w:p>
          <w:p w14:paraId="07ADAEA7" w14:textId="7547F209" w:rsidR="00527065" w:rsidRPr="00B05559" w:rsidRDefault="00B05559" w:rsidP="00B05559">
            <w:pPr>
              <w:pStyle w:val="ListParagraph"/>
              <w:numPr>
                <w:ilvl w:val="0"/>
                <w:numId w:val="17"/>
              </w:numPr>
              <w:rPr>
                <w:lang w:val="fr-CA"/>
              </w:rPr>
            </w:pPr>
            <w:r w:rsidRPr="00B05559">
              <w:rPr>
                <w:lang w:val="fr-CA"/>
              </w:rPr>
              <w:t>D</w:t>
            </w:r>
            <w:r w:rsidR="00527065" w:rsidRPr="00B05559">
              <w:rPr>
                <w:lang w:val="fr-CA"/>
              </w:rPr>
              <w:t>émontrer la compréhension d'une variété de textes en identifiant / résumant des idées importantes.</w:t>
            </w:r>
          </w:p>
          <w:p w14:paraId="2356B003" w14:textId="1E4CBB5C" w:rsidR="00527065" w:rsidRPr="00B05559" w:rsidRDefault="00B05559" w:rsidP="00B05559">
            <w:pPr>
              <w:pStyle w:val="ListParagraph"/>
              <w:numPr>
                <w:ilvl w:val="0"/>
                <w:numId w:val="17"/>
              </w:numPr>
              <w:rPr>
                <w:lang w:val="fr-CA"/>
              </w:rPr>
            </w:pPr>
            <w:r w:rsidRPr="00B05559">
              <w:rPr>
                <w:lang w:val="fr-CA"/>
              </w:rPr>
              <w:t>Lire et comprendre rapidement</w:t>
            </w:r>
            <w:r w:rsidR="00527065" w:rsidRPr="00B05559">
              <w:rPr>
                <w:lang w:val="fr-CA"/>
              </w:rPr>
              <w:t xml:space="preserve"> la plupart des mots à haute fréquence, de nombreux mots régulièrement utilisés et des mots d'intérêt ou d'importance personnelle.</w:t>
            </w:r>
            <w:r w:rsidR="00D2428F">
              <w:rPr>
                <w:lang w:val="fr-CA"/>
              </w:rPr>
              <w:br/>
            </w:r>
          </w:p>
          <w:p w14:paraId="1A66CB8C" w14:textId="1E8F63C6" w:rsidR="00527065" w:rsidRPr="00527065" w:rsidRDefault="00527065" w:rsidP="00527065">
            <w:pPr>
              <w:rPr>
                <w:b/>
                <w:lang w:val="fr-CA"/>
              </w:rPr>
            </w:pPr>
            <w:r w:rsidRPr="00527065">
              <w:rPr>
                <w:b/>
                <w:lang w:val="fr-CA"/>
              </w:rPr>
              <w:t>L'écriture</w:t>
            </w:r>
            <w:r>
              <w:rPr>
                <w:b/>
                <w:lang w:val="fr-CA"/>
              </w:rPr>
              <w:t> :</w:t>
            </w:r>
          </w:p>
          <w:p w14:paraId="749B689D" w14:textId="4A24A85D" w:rsidR="00527065" w:rsidRPr="00B05559" w:rsidRDefault="00B05559" w:rsidP="00B05559">
            <w:pPr>
              <w:pStyle w:val="ListParagraph"/>
              <w:numPr>
                <w:ilvl w:val="0"/>
                <w:numId w:val="16"/>
              </w:numPr>
              <w:rPr>
                <w:lang w:val="fr-CA"/>
              </w:rPr>
            </w:pPr>
            <w:r w:rsidRPr="00B05559">
              <w:rPr>
                <w:lang w:val="fr-CA"/>
              </w:rPr>
              <w:t>Générer</w:t>
            </w:r>
            <w:r w:rsidR="00527065" w:rsidRPr="00B05559">
              <w:rPr>
                <w:lang w:val="fr-CA"/>
              </w:rPr>
              <w:t xml:space="preserve"> des idées sur un sujet potentiel en utilisant une variété de stratégies et de ressources.</w:t>
            </w:r>
          </w:p>
          <w:p w14:paraId="09093611" w14:textId="0FA23BF1" w:rsidR="00527065" w:rsidRPr="00B05559" w:rsidRDefault="00B05559" w:rsidP="00B05559">
            <w:pPr>
              <w:pStyle w:val="ListParagraph"/>
              <w:numPr>
                <w:ilvl w:val="0"/>
                <w:numId w:val="16"/>
              </w:numPr>
              <w:rPr>
                <w:lang w:val="fr-CA"/>
              </w:rPr>
            </w:pPr>
            <w:r w:rsidRPr="00B05559">
              <w:rPr>
                <w:lang w:val="fr-CA"/>
              </w:rPr>
              <w:t>R</w:t>
            </w:r>
            <w:r w:rsidR="00527065" w:rsidRPr="00B05559">
              <w:rPr>
                <w:lang w:val="fr-CA"/>
              </w:rPr>
              <w:t>ecueillir des informations pour appuyer les idées d'écriture en utilisant diverses stratégies et sources orales, imprimées et électroniques.</w:t>
            </w:r>
          </w:p>
          <w:p w14:paraId="416BD45C" w14:textId="00BC8A66" w:rsidR="00527065" w:rsidRPr="00B05559" w:rsidRDefault="00B05559" w:rsidP="00B05559">
            <w:pPr>
              <w:pStyle w:val="ListParagraph"/>
              <w:numPr>
                <w:ilvl w:val="0"/>
                <w:numId w:val="16"/>
              </w:numPr>
              <w:rPr>
                <w:lang w:val="fr-CA"/>
              </w:rPr>
            </w:pPr>
            <w:r w:rsidRPr="00B05559">
              <w:rPr>
                <w:lang w:val="fr-CA"/>
              </w:rPr>
              <w:t>D</w:t>
            </w:r>
            <w:r w:rsidR="00527065" w:rsidRPr="00B05559">
              <w:rPr>
                <w:lang w:val="fr-CA"/>
              </w:rPr>
              <w:t>éterminer si les idées et les informations qu'ils</w:t>
            </w:r>
            <w:r w:rsidRPr="00B05559">
              <w:rPr>
                <w:lang w:val="fr-CA"/>
              </w:rPr>
              <w:t>/elles</w:t>
            </w:r>
            <w:r w:rsidR="00527065" w:rsidRPr="00B05559">
              <w:rPr>
                <w:lang w:val="fr-CA"/>
              </w:rPr>
              <w:t xml:space="preserve"> ont recueillies sont pertinentes et adéquates à cet effet, et font d'autres recherches si nécessaire.</w:t>
            </w:r>
            <w:r w:rsidR="00D2428F">
              <w:rPr>
                <w:lang w:val="fr-CA"/>
              </w:rPr>
              <w:br/>
            </w:r>
          </w:p>
          <w:p w14:paraId="60BEB160" w14:textId="77777777" w:rsidR="00527065" w:rsidRPr="00527065" w:rsidRDefault="00527065" w:rsidP="00527065">
            <w:pPr>
              <w:rPr>
                <w:b/>
                <w:lang w:val="fr-CA"/>
              </w:rPr>
            </w:pPr>
            <w:r w:rsidRPr="00527065">
              <w:rPr>
                <w:b/>
                <w:lang w:val="fr-CA"/>
              </w:rPr>
              <w:t>Communication orale</w:t>
            </w:r>
          </w:p>
          <w:p w14:paraId="0EA7958E" w14:textId="639A2744" w:rsidR="00527065" w:rsidRPr="00B05559" w:rsidRDefault="00B05559" w:rsidP="00B05559">
            <w:pPr>
              <w:pStyle w:val="ListParagraph"/>
              <w:numPr>
                <w:ilvl w:val="0"/>
                <w:numId w:val="18"/>
              </w:numPr>
              <w:rPr>
                <w:lang w:val="fr-CA"/>
              </w:rPr>
            </w:pPr>
            <w:r w:rsidRPr="00B05559">
              <w:rPr>
                <w:lang w:val="fr-CA"/>
              </w:rPr>
              <w:t>D</w:t>
            </w:r>
            <w:r w:rsidR="00527065" w:rsidRPr="00B05559">
              <w:rPr>
                <w:lang w:val="fr-CA"/>
              </w:rPr>
              <w:t>émontrer une compréhension du comportement d'écoute approprié en utilisant des stratégies d'écoute actives afin de contribuer de manière significative et travailler de manière constructive en groupe.</w:t>
            </w:r>
          </w:p>
          <w:p w14:paraId="4E212EB8" w14:textId="67238748" w:rsidR="00527065" w:rsidRPr="00B05559" w:rsidRDefault="00B05559" w:rsidP="00B05559">
            <w:pPr>
              <w:pStyle w:val="ListParagraph"/>
              <w:numPr>
                <w:ilvl w:val="0"/>
                <w:numId w:val="18"/>
              </w:numPr>
              <w:rPr>
                <w:lang w:val="fr-CA"/>
              </w:rPr>
            </w:pPr>
            <w:r w:rsidRPr="00B05559">
              <w:rPr>
                <w:lang w:val="fr-CA"/>
              </w:rPr>
              <w:t>D</w:t>
            </w:r>
            <w:r w:rsidR="00527065" w:rsidRPr="00B05559">
              <w:rPr>
                <w:lang w:val="fr-CA"/>
              </w:rPr>
              <w:t>émontrer une compréhension de l'information et des idées dans une variété de textes oraux en identifiant des informations importantes ou des idées et des détails de soutien.</w:t>
            </w:r>
          </w:p>
          <w:p w14:paraId="6A0A2348" w14:textId="2A7F2270" w:rsidR="00527065" w:rsidRPr="00B05559" w:rsidRDefault="00B05559" w:rsidP="00B05559">
            <w:pPr>
              <w:pStyle w:val="ListParagraph"/>
              <w:numPr>
                <w:ilvl w:val="0"/>
                <w:numId w:val="18"/>
              </w:numPr>
              <w:rPr>
                <w:lang w:val="fr-CA"/>
              </w:rPr>
            </w:pPr>
            <w:r w:rsidRPr="00B05559">
              <w:rPr>
                <w:lang w:val="fr-CA"/>
              </w:rPr>
              <w:t>Démontrer</w:t>
            </w:r>
            <w:r w:rsidR="00527065" w:rsidRPr="00B05559">
              <w:rPr>
                <w:lang w:val="fr-CA"/>
              </w:rPr>
              <w:t xml:space="preserve"> une compréhension du comportement </w:t>
            </w:r>
            <w:r w:rsidRPr="00B05559">
              <w:rPr>
                <w:lang w:val="fr-CA"/>
              </w:rPr>
              <w:t xml:space="preserve">oral </w:t>
            </w:r>
            <w:r w:rsidR="00527065" w:rsidRPr="00B05559">
              <w:rPr>
                <w:lang w:val="fr-CA"/>
              </w:rPr>
              <w:t>approprié dans diverses situations, y compris des discussions de petits et de grands groupes.</w:t>
            </w:r>
          </w:p>
          <w:p w14:paraId="21F86437" w14:textId="5C161397" w:rsidR="00527065" w:rsidRPr="00B05559" w:rsidRDefault="00B05559" w:rsidP="00B05559">
            <w:pPr>
              <w:pStyle w:val="ListParagraph"/>
              <w:numPr>
                <w:ilvl w:val="0"/>
                <w:numId w:val="18"/>
              </w:numPr>
              <w:rPr>
                <w:lang w:val="fr-CA"/>
              </w:rPr>
            </w:pPr>
            <w:r w:rsidRPr="00B05559">
              <w:rPr>
                <w:lang w:val="fr-CA"/>
              </w:rPr>
              <w:t>C</w:t>
            </w:r>
            <w:r w:rsidR="00527065" w:rsidRPr="00B05559">
              <w:rPr>
                <w:lang w:val="fr-CA"/>
              </w:rPr>
              <w:t>ommuniquer oralement d'une manière claire et cohérente, présenter des idées, des opinions et des informations dans une séquence logique.</w:t>
            </w:r>
            <w:r w:rsidR="00D2428F">
              <w:rPr>
                <w:lang w:val="fr-CA"/>
              </w:rPr>
              <w:br/>
            </w:r>
          </w:p>
          <w:p w14:paraId="51294A67" w14:textId="77777777" w:rsidR="00527065" w:rsidRPr="00527065" w:rsidRDefault="00527065" w:rsidP="00527065">
            <w:pPr>
              <w:rPr>
                <w:b/>
                <w:lang w:val="fr-CA"/>
              </w:rPr>
            </w:pPr>
            <w:r w:rsidRPr="00527065">
              <w:rPr>
                <w:b/>
                <w:lang w:val="fr-CA"/>
              </w:rPr>
              <w:t>Médias</w:t>
            </w:r>
          </w:p>
          <w:p w14:paraId="381822A4" w14:textId="1F745A09" w:rsidR="00527065" w:rsidRPr="00B05559" w:rsidRDefault="00B05559" w:rsidP="00B05559">
            <w:pPr>
              <w:pStyle w:val="ListParagraph"/>
              <w:numPr>
                <w:ilvl w:val="0"/>
                <w:numId w:val="19"/>
              </w:numPr>
              <w:rPr>
                <w:lang w:val="fr-CA"/>
              </w:rPr>
            </w:pPr>
            <w:r w:rsidRPr="00B05559">
              <w:rPr>
                <w:lang w:val="fr-CA"/>
              </w:rPr>
              <w:t>I</w:t>
            </w:r>
            <w:r w:rsidR="00527065" w:rsidRPr="00B05559">
              <w:rPr>
                <w:lang w:val="fr-CA"/>
              </w:rPr>
              <w:t>dentifier le sujet, le but et le public pour les textes médiatiques qu'ils</w:t>
            </w:r>
            <w:r w:rsidR="00D43A9F">
              <w:rPr>
                <w:lang w:val="fr-CA"/>
              </w:rPr>
              <w:t>/elles</w:t>
            </w:r>
            <w:r w:rsidR="00527065" w:rsidRPr="00B05559">
              <w:rPr>
                <w:lang w:val="fr-CA"/>
              </w:rPr>
              <w:t xml:space="preserve"> envisagent de créer.</w:t>
            </w:r>
          </w:p>
          <w:p w14:paraId="05EF352B" w14:textId="100FA747" w:rsidR="00D43A9F" w:rsidRPr="00D2428F" w:rsidRDefault="00B05559" w:rsidP="00D43A9F">
            <w:pPr>
              <w:pStyle w:val="ListParagraph"/>
              <w:numPr>
                <w:ilvl w:val="0"/>
                <w:numId w:val="19"/>
              </w:numPr>
              <w:rPr>
                <w:lang w:val="fr-CA"/>
              </w:rPr>
            </w:pPr>
            <w:r w:rsidRPr="00D2428F">
              <w:rPr>
                <w:lang w:val="fr-CA"/>
              </w:rPr>
              <w:t>P</w:t>
            </w:r>
            <w:r w:rsidR="00527065" w:rsidRPr="00D2428F">
              <w:rPr>
                <w:lang w:val="fr-CA"/>
              </w:rPr>
              <w:t>roduire des textes multimédias à des fins spécifiques et au public, en utilisant quelques formes de médias simples et des conventions et des techniques appropriées.</w:t>
            </w:r>
          </w:p>
          <w:p w14:paraId="7ABAE82B" w14:textId="6258AB23" w:rsidR="009E7834" w:rsidRPr="009E7834" w:rsidRDefault="009E7834" w:rsidP="00397346">
            <w:pPr>
              <w:pStyle w:val="ListParagraph"/>
              <w:rPr>
                <w:b/>
                <w:lang w:val="fr-BE"/>
              </w:rPr>
            </w:pPr>
          </w:p>
        </w:tc>
      </w:tr>
      <w:tr w:rsidR="007E18E8" w:rsidRPr="001D252F" w14:paraId="1EE814B9" w14:textId="77777777" w:rsidTr="00C106C3">
        <w:tc>
          <w:tcPr>
            <w:tcW w:w="4675" w:type="dxa"/>
            <w:shd w:val="clear" w:color="auto" w:fill="DEEAF6" w:themeFill="accent1" w:themeFillTint="33"/>
          </w:tcPr>
          <w:p w14:paraId="45B18955" w14:textId="0723777E" w:rsidR="00BD5129" w:rsidRPr="00030DF1" w:rsidRDefault="0077731D">
            <w:pPr>
              <w:rPr>
                <w:b/>
                <w:lang w:val="fr-CA"/>
              </w:rPr>
            </w:pPr>
            <w:r>
              <w:rPr>
                <w:b/>
                <w:lang w:val="fr-CA"/>
              </w:rPr>
              <w:lastRenderedPageBreak/>
              <w:t>Les b</w:t>
            </w:r>
            <w:r w:rsidR="00F81B55" w:rsidRPr="00030DF1">
              <w:rPr>
                <w:b/>
                <w:lang w:val="fr-CA"/>
              </w:rPr>
              <w:t xml:space="preserve">uts </w:t>
            </w:r>
            <w:r w:rsidR="00030DF1" w:rsidRPr="00030DF1">
              <w:rPr>
                <w:b/>
                <w:lang w:val="fr-CA"/>
              </w:rPr>
              <w:t>d’apprentissages :</w:t>
            </w:r>
          </w:p>
          <w:p w14:paraId="46EE6802" w14:textId="0179DFCA" w:rsidR="00BD5129" w:rsidRDefault="00841294">
            <w:pPr>
              <w:rPr>
                <w:lang w:val="fr-CA"/>
              </w:rPr>
            </w:pPr>
            <w:r>
              <w:rPr>
                <w:lang w:val="fr-CA"/>
              </w:rPr>
              <w:t>« </w:t>
            </w:r>
            <w:r w:rsidR="00D40D6A">
              <w:rPr>
                <w:lang w:val="fr-CA"/>
              </w:rPr>
              <w:t>On apprend à</w:t>
            </w:r>
            <w:r>
              <w:rPr>
                <w:lang w:val="fr-CA"/>
              </w:rPr>
              <w:t>… »</w:t>
            </w:r>
          </w:p>
          <w:p w14:paraId="44D76101" w14:textId="6B659DCB" w:rsidR="00D43A9F" w:rsidRPr="00030DF1" w:rsidRDefault="00D43A9F">
            <w:pPr>
              <w:rPr>
                <w:lang w:val="fr-CA"/>
              </w:rPr>
            </w:pPr>
            <w:r w:rsidRPr="00D43A9F">
              <w:rPr>
                <w:lang w:val="fr-CA"/>
              </w:rPr>
              <w:t>Résoudre les problèmes qui découlent des situations de la vie réelle en posant des questions, en localisant des informations et en transférant de nouvelles informations et idées sur un produit fini.</w:t>
            </w:r>
          </w:p>
          <w:p w14:paraId="03F4DB02" w14:textId="77777777" w:rsidR="004E794B" w:rsidRPr="00030DF1" w:rsidRDefault="004E794B" w:rsidP="00A000F9">
            <w:pPr>
              <w:rPr>
                <w:b/>
                <w:lang w:val="fr-CA"/>
              </w:rPr>
            </w:pPr>
          </w:p>
        </w:tc>
        <w:tc>
          <w:tcPr>
            <w:tcW w:w="4675" w:type="dxa"/>
            <w:shd w:val="clear" w:color="auto" w:fill="DEEAF6" w:themeFill="accent1" w:themeFillTint="33"/>
          </w:tcPr>
          <w:p w14:paraId="6382968B" w14:textId="20754260" w:rsidR="007E18E8" w:rsidRPr="00030DF1" w:rsidRDefault="0077731D">
            <w:pPr>
              <w:rPr>
                <w:b/>
                <w:lang w:val="fr-CA"/>
              </w:rPr>
            </w:pPr>
            <w:r>
              <w:rPr>
                <w:b/>
                <w:lang w:val="fr-CA"/>
              </w:rPr>
              <w:t>Les c</w:t>
            </w:r>
            <w:r w:rsidR="00F81B55" w:rsidRPr="00030DF1">
              <w:rPr>
                <w:b/>
                <w:lang w:val="fr-CA"/>
              </w:rPr>
              <w:t xml:space="preserve">ritères de </w:t>
            </w:r>
            <w:r w:rsidR="00030DF1" w:rsidRPr="00030DF1">
              <w:rPr>
                <w:b/>
                <w:lang w:val="fr-CA"/>
              </w:rPr>
              <w:t>succès :</w:t>
            </w:r>
            <w:r w:rsidR="00BD5129" w:rsidRPr="00030DF1">
              <w:rPr>
                <w:b/>
                <w:lang w:val="fr-CA"/>
              </w:rPr>
              <w:t xml:space="preserve">  </w:t>
            </w:r>
          </w:p>
          <w:p w14:paraId="23D642E4" w14:textId="1B513273" w:rsidR="00BD5129" w:rsidRPr="00030DF1" w:rsidRDefault="00841294">
            <w:pPr>
              <w:rPr>
                <w:lang w:val="fr-CA"/>
              </w:rPr>
            </w:pPr>
            <w:r>
              <w:rPr>
                <w:lang w:val="fr-CA"/>
              </w:rPr>
              <w:t>« </w:t>
            </w:r>
            <w:r w:rsidR="00F81B55" w:rsidRPr="00030DF1">
              <w:rPr>
                <w:lang w:val="fr-CA"/>
              </w:rPr>
              <w:t>On va avoir du succès quand</w:t>
            </w:r>
            <w:r>
              <w:rPr>
                <w:lang w:val="fr-CA"/>
              </w:rPr>
              <w:t>… »</w:t>
            </w:r>
          </w:p>
          <w:p w14:paraId="6DD0E9FC" w14:textId="461227E4" w:rsidR="00BD5129" w:rsidRPr="00D43A9F" w:rsidRDefault="00D43A9F">
            <w:pPr>
              <w:rPr>
                <w:lang w:val="fr-CA"/>
              </w:rPr>
            </w:pPr>
            <w:r w:rsidRPr="00D43A9F">
              <w:rPr>
                <w:lang w:val="fr-CA"/>
              </w:rPr>
              <w:t>Nous avons créé un produit qui reflète notre nouvel apprentissage.</w:t>
            </w:r>
          </w:p>
          <w:p w14:paraId="02AD5B7E" w14:textId="77777777" w:rsidR="00BD5129" w:rsidRPr="00030DF1" w:rsidRDefault="00BD5129">
            <w:pPr>
              <w:rPr>
                <w:b/>
                <w:lang w:val="fr-CA"/>
              </w:rPr>
            </w:pPr>
          </w:p>
          <w:p w14:paraId="4F9B9676" w14:textId="77777777" w:rsidR="00BD5129" w:rsidRPr="00030DF1" w:rsidRDefault="00BD5129">
            <w:pPr>
              <w:rPr>
                <w:b/>
                <w:lang w:val="fr-CA"/>
              </w:rPr>
            </w:pPr>
          </w:p>
        </w:tc>
      </w:tr>
      <w:tr w:rsidR="00BD5129" w:rsidRPr="00030DF1" w14:paraId="38B2535C" w14:textId="77777777" w:rsidTr="00C106C3">
        <w:tc>
          <w:tcPr>
            <w:tcW w:w="9350" w:type="dxa"/>
            <w:gridSpan w:val="2"/>
            <w:shd w:val="clear" w:color="auto" w:fill="DEEAF6" w:themeFill="accent1" w:themeFillTint="33"/>
          </w:tcPr>
          <w:p w14:paraId="486FBE3F" w14:textId="4AC224F3" w:rsidR="00BD5129" w:rsidRPr="00030DF1" w:rsidRDefault="0077731D" w:rsidP="004E794B">
            <w:pPr>
              <w:rPr>
                <w:b/>
                <w:lang w:val="fr-CA"/>
              </w:rPr>
            </w:pPr>
            <w:r>
              <w:rPr>
                <w:b/>
                <w:lang w:val="fr-CA"/>
              </w:rPr>
              <w:t>L’a</w:t>
            </w:r>
            <w:r w:rsidR="00F81B55" w:rsidRPr="00030DF1">
              <w:rPr>
                <w:b/>
                <w:lang w:val="fr-CA"/>
              </w:rPr>
              <w:t xml:space="preserve">perçu de la </w:t>
            </w:r>
            <w:r w:rsidR="00030DF1" w:rsidRPr="00030DF1">
              <w:rPr>
                <w:b/>
                <w:lang w:val="fr-CA"/>
              </w:rPr>
              <w:t>leçon :</w:t>
            </w:r>
          </w:p>
          <w:p w14:paraId="6DA0E8D9" w14:textId="6ACC8473" w:rsidR="00D43A9F" w:rsidRPr="00D43A9F" w:rsidRDefault="00D43A9F" w:rsidP="00D43A9F">
            <w:pPr>
              <w:pStyle w:val="ListParagraph"/>
              <w:numPr>
                <w:ilvl w:val="0"/>
                <w:numId w:val="20"/>
              </w:numPr>
              <w:rPr>
                <w:lang w:val="fr-CA"/>
              </w:rPr>
            </w:pPr>
            <w:r>
              <w:rPr>
                <w:lang w:val="fr-CA"/>
              </w:rPr>
              <w:t>L</w:t>
            </w:r>
            <w:r w:rsidRPr="00D43A9F">
              <w:rPr>
                <w:lang w:val="fr-CA"/>
              </w:rPr>
              <w:t>es étudiant</w:t>
            </w:r>
            <w:r>
              <w:rPr>
                <w:lang w:val="fr-CA"/>
              </w:rPr>
              <w:t>(e)</w:t>
            </w:r>
            <w:r w:rsidRPr="00D43A9F">
              <w:rPr>
                <w:lang w:val="fr-CA"/>
              </w:rPr>
              <w:t>s choisissent l'une des trois disciplines: mathématiques, sciences, musique.</w:t>
            </w:r>
          </w:p>
          <w:p w14:paraId="5111D14E" w14:textId="206555DF" w:rsidR="00D43A9F" w:rsidRPr="00D43A9F" w:rsidRDefault="00D43A9F" w:rsidP="00D43A9F">
            <w:pPr>
              <w:pStyle w:val="ListParagraph"/>
              <w:numPr>
                <w:ilvl w:val="0"/>
                <w:numId w:val="20"/>
              </w:numPr>
              <w:rPr>
                <w:lang w:val="fr-CA"/>
              </w:rPr>
            </w:pPr>
            <w:r>
              <w:rPr>
                <w:lang w:val="fr-CA"/>
              </w:rPr>
              <w:t>L’enseignant(</w:t>
            </w:r>
            <w:r w:rsidRPr="00D43A9F">
              <w:rPr>
                <w:lang w:val="fr-CA"/>
              </w:rPr>
              <w:t>e</w:t>
            </w:r>
            <w:r>
              <w:rPr>
                <w:lang w:val="fr-CA"/>
              </w:rPr>
              <w:t>)</w:t>
            </w:r>
            <w:r w:rsidRPr="00D43A9F">
              <w:rPr>
                <w:lang w:val="fr-CA"/>
              </w:rPr>
              <w:t xml:space="preserve"> indique aux étudiant</w:t>
            </w:r>
            <w:r>
              <w:rPr>
                <w:lang w:val="fr-CA"/>
              </w:rPr>
              <w:t>(e)</w:t>
            </w:r>
            <w:r w:rsidRPr="00D43A9F">
              <w:rPr>
                <w:lang w:val="fr-CA"/>
              </w:rPr>
              <w:t>s quel produit ils</w:t>
            </w:r>
            <w:r w:rsidR="00C75E09">
              <w:rPr>
                <w:lang w:val="fr-CA"/>
              </w:rPr>
              <w:t>/elles</w:t>
            </w:r>
            <w:r w:rsidRPr="00D43A9F">
              <w:rPr>
                <w:lang w:val="fr-CA"/>
              </w:rPr>
              <w:t xml:space="preserve"> vont concevoir en fonction de la discipline qu'ils</w:t>
            </w:r>
            <w:r w:rsidR="00C75E09">
              <w:rPr>
                <w:lang w:val="fr-CA"/>
              </w:rPr>
              <w:t>/elles</w:t>
            </w:r>
            <w:r w:rsidRPr="00D43A9F">
              <w:rPr>
                <w:lang w:val="fr-CA"/>
              </w:rPr>
              <w:t xml:space="preserve"> ont choisie.</w:t>
            </w:r>
          </w:p>
          <w:p w14:paraId="33977C92" w14:textId="4621233A" w:rsidR="00D43A9F" w:rsidRPr="00D43A9F" w:rsidRDefault="003B185C" w:rsidP="00D43A9F">
            <w:pPr>
              <w:pStyle w:val="ListParagraph"/>
              <w:numPr>
                <w:ilvl w:val="0"/>
                <w:numId w:val="20"/>
              </w:numPr>
              <w:rPr>
                <w:lang w:val="fr-CA"/>
              </w:rPr>
            </w:pPr>
            <w:r>
              <w:rPr>
                <w:lang w:val="fr-CA"/>
              </w:rPr>
              <w:t>L</w:t>
            </w:r>
            <w:r w:rsidR="00D43A9F" w:rsidRPr="00D43A9F">
              <w:rPr>
                <w:lang w:val="fr-CA"/>
              </w:rPr>
              <w:t>es élèves génèrent des questions sur leur sujet.</w:t>
            </w:r>
          </w:p>
          <w:p w14:paraId="5592C1B5" w14:textId="0D1FA39D" w:rsidR="00D43A9F" w:rsidRPr="00D43A9F" w:rsidRDefault="00D43A9F" w:rsidP="00D43A9F">
            <w:pPr>
              <w:pStyle w:val="ListParagraph"/>
              <w:numPr>
                <w:ilvl w:val="0"/>
                <w:numId w:val="20"/>
              </w:numPr>
              <w:rPr>
                <w:lang w:val="fr-CA"/>
              </w:rPr>
            </w:pPr>
            <w:r w:rsidRPr="00D43A9F">
              <w:rPr>
                <w:lang w:val="fr-CA"/>
              </w:rPr>
              <w:t xml:space="preserve">Les sujets sont recherchés avec des iPads, des livres, </w:t>
            </w:r>
            <w:r w:rsidR="00C75E09">
              <w:rPr>
                <w:lang w:val="fr-CA"/>
              </w:rPr>
              <w:t xml:space="preserve">et </w:t>
            </w:r>
            <w:r w:rsidRPr="00D43A9F">
              <w:rPr>
                <w:lang w:val="fr-CA"/>
              </w:rPr>
              <w:t>des entrevues avec des professionnels.</w:t>
            </w:r>
          </w:p>
          <w:p w14:paraId="7A1E2055" w14:textId="61D5C92E" w:rsidR="00D43A9F" w:rsidRPr="00D43A9F" w:rsidRDefault="003B185C" w:rsidP="00D43A9F">
            <w:pPr>
              <w:pStyle w:val="ListParagraph"/>
              <w:numPr>
                <w:ilvl w:val="0"/>
                <w:numId w:val="20"/>
              </w:numPr>
              <w:rPr>
                <w:lang w:val="fr-CA"/>
              </w:rPr>
            </w:pPr>
            <w:r>
              <w:rPr>
                <w:lang w:val="fr-CA"/>
              </w:rPr>
              <w:t>La p</w:t>
            </w:r>
            <w:r w:rsidR="00D43A9F" w:rsidRPr="00D43A9F">
              <w:rPr>
                <w:lang w:val="fr-CA"/>
              </w:rPr>
              <w:t>lanification: croquis, liste de matériaux, responsabilités déléguées par les pairs.</w:t>
            </w:r>
          </w:p>
          <w:p w14:paraId="6051577C" w14:textId="561842A3" w:rsidR="00B551F7" w:rsidRPr="003B185C" w:rsidRDefault="003B185C" w:rsidP="004E794B">
            <w:pPr>
              <w:pStyle w:val="ListParagraph"/>
              <w:numPr>
                <w:ilvl w:val="0"/>
                <w:numId w:val="20"/>
              </w:numPr>
              <w:rPr>
                <w:lang w:val="fr-CA"/>
              </w:rPr>
            </w:pPr>
            <w:r w:rsidRPr="003B185C">
              <w:rPr>
                <w:lang w:val="fr-CA"/>
              </w:rPr>
              <w:t>La fabrication (« </w:t>
            </w:r>
            <w:r w:rsidR="00D43A9F" w:rsidRPr="003B185C">
              <w:rPr>
                <w:lang w:val="fr-CA"/>
              </w:rPr>
              <w:t>making</w:t>
            </w:r>
            <w:r w:rsidRPr="003B185C">
              <w:rPr>
                <w:lang w:val="fr-CA"/>
              </w:rPr>
              <w:t> »)</w:t>
            </w:r>
            <w:r w:rsidR="00D43A9F" w:rsidRPr="003B185C">
              <w:rPr>
                <w:lang w:val="fr-CA"/>
              </w:rPr>
              <w:t xml:space="preserve"> commence.</w:t>
            </w:r>
          </w:p>
          <w:p w14:paraId="2B961BB9" w14:textId="77777777" w:rsidR="004E794B" w:rsidRPr="00030DF1" w:rsidRDefault="004E794B" w:rsidP="004E794B">
            <w:pPr>
              <w:rPr>
                <w:lang w:val="fr-CA"/>
              </w:rPr>
            </w:pPr>
          </w:p>
        </w:tc>
      </w:tr>
      <w:tr w:rsidR="00B551F7" w:rsidRPr="001D252F" w14:paraId="592313A3" w14:textId="77777777" w:rsidTr="00C106C3">
        <w:tc>
          <w:tcPr>
            <w:tcW w:w="9350" w:type="dxa"/>
            <w:gridSpan w:val="2"/>
            <w:shd w:val="clear" w:color="auto" w:fill="DEEAF6" w:themeFill="accent1" w:themeFillTint="33"/>
          </w:tcPr>
          <w:p w14:paraId="2C34D161" w14:textId="03CBAB7D" w:rsidR="00B551F7" w:rsidRPr="00030DF1" w:rsidRDefault="0077731D">
            <w:pPr>
              <w:rPr>
                <w:b/>
                <w:lang w:val="fr-CA"/>
              </w:rPr>
            </w:pPr>
            <w:r>
              <w:rPr>
                <w:b/>
                <w:lang w:val="fr-CA"/>
              </w:rPr>
              <w:t>Les m</w:t>
            </w:r>
            <w:r w:rsidR="00030DF1" w:rsidRPr="00030DF1">
              <w:rPr>
                <w:b/>
                <w:lang w:val="fr-CA"/>
              </w:rPr>
              <w:t>atériaux</w:t>
            </w:r>
            <w:r w:rsidR="00F81B55" w:rsidRPr="00030DF1">
              <w:rPr>
                <w:b/>
                <w:lang w:val="fr-CA"/>
              </w:rPr>
              <w:t xml:space="preserve"> et</w:t>
            </w:r>
            <w:r>
              <w:rPr>
                <w:b/>
                <w:lang w:val="fr-CA"/>
              </w:rPr>
              <w:t>/ou la</w:t>
            </w:r>
            <w:r w:rsidR="00F81B55" w:rsidRPr="00030DF1">
              <w:rPr>
                <w:b/>
                <w:lang w:val="fr-CA"/>
              </w:rPr>
              <w:t xml:space="preserve"> technologie à </w:t>
            </w:r>
            <w:r w:rsidR="00030DF1" w:rsidRPr="00030DF1">
              <w:rPr>
                <w:b/>
                <w:lang w:val="fr-CA"/>
              </w:rPr>
              <w:t>employer :</w:t>
            </w:r>
            <w:r w:rsidR="00B551F7" w:rsidRPr="00030DF1">
              <w:rPr>
                <w:b/>
                <w:lang w:val="fr-CA"/>
              </w:rPr>
              <w:t xml:space="preserve">  </w:t>
            </w:r>
          </w:p>
          <w:p w14:paraId="0C6DF507" w14:textId="77777777" w:rsidR="00FF514C" w:rsidRDefault="00FF514C" w:rsidP="00FF514C">
            <w:pPr>
              <w:rPr>
                <w:lang w:val="fr-CA"/>
              </w:rPr>
            </w:pPr>
          </w:p>
          <w:p w14:paraId="4A9D0A97" w14:textId="1472C5A4" w:rsidR="00FF514C" w:rsidRPr="00FF514C" w:rsidRDefault="00FF514C" w:rsidP="00FF514C">
            <w:pPr>
              <w:pStyle w:val="ListParagraph"/>
              <w:numPr>
                <w:ilvl w:val="0"/>
                <w:numId w:val="23"/>
              </w:numPr>
              <w:rPr>
                <w:lang w:val="fr-CA"/>
              </w:rPr>
            </w:pPr>
            <w:r>
              <w:rPr>
                <w:lang w:val="fr-CA"/>
              </w:rPr>
              <w:t xml:space="preserve">Des iPads avec les logiciels/sites web installés : </w:t>
            </w:r>
            <w:r>
              <w:rPr>
                <w:lang w:val="fr-CA"/>
              </w:rPr>
              <w:br/>
              <w:t xml:space="preserve">Braille Bug, </w:t>
            </w:r>
            <w:r w:rsidRPr="00FF514C">
              <w:rPr>
                <w:lang w:val="fr-CA"/>
              </w:rPr>
              <w:t>Shop CNIB</w:t>
            </w:r>
            <w:r>
              <w:rPr>
                <w:lang w:val="fr-CA"/>
              </w:rPr>
              <w:t xml:space="preserve">, </w:t>
            </w:r>
            <w:r w:rsidRPr="00FF514C">
              <w:rPr>
                <w:lang w:val="fr-CA"/>
              </w:rPr>
              <w:t>DIY Tactile Books</w:t>
            </w:r>
            <w:r>
              <w:rPr>
                <w:lang w:val="fr-CA"/>
              </w:rPr>
              <w:t>,</w:t>
            </w:r>
            <w:r w:rsidRPr="00FF514C">
              <w:rPr>
                <w:lang w:val="fr-CA"/>
              </w:rPr>
              <w:t xml:space="preserve"> Math Manipulatives for V.I. Students</w:t>
            </w:r>
          </w:p>
          <w:p w14:paraId="715DD58C" w14:textId="12330F3B" w:rsidR="00FF514C" w:rsidRPr="00FF514C" w:rsidRDefault="00FF514C" w:rsidP="003C5140">
            <w:pPr>
              <w:pStyle w:val="ListParagraph"/>
              <w:numPr>
                <w:ilvl w:val="0"/>
                <w:numId w:val="23"/>
              </w:numPr>
            </w:pPr>
            <w:r w:rsidRPr="00FF514C">
              <w:t>Les livres suivants : Animals (Knowledge You Can Touch)</w:t>
            </w:r>
            <w:r>
              <w:t xml:space="preserve">, </w:t>
            </w:r>
            <w:r w:rsidRPr="00FF514C">
              <w:t>Six Dots (A Story of Young Louis Braille),The Black Book of Colours, Jeremy’s Dreidel</w:t>
            </w:r>
            <w:r>
              <w:t xml:space="preserve">, </w:t>
            </w:r>
            <w:r w:rsidRPr="00FF514C">
              <w:t>The Paper Bag Princess (</w:t>
            </w:r>
            <w:r>
              <w:t xml:space="preserve">version </w:t>
            </w:r>
            <w:r w:rsidRPr="00FF514C">
              <w:t>Braille)</w:t>
            </w:r>
          </w:p>
          <w:p w14:paraId="347BEFA1" w14:textId="4BDC0660" w:rsidR="00FF514C" w:rsidRPr="00FF514C" w:rsidRDefault="003C5140" w:rsidP="00FF514C">
            <w:pPr>
              <w:pStyle w:val="ListParagraph"/>
              <w:numPr>
                <w:ilvl w:val="0"/>
                <w:numId w:val="23"/>
              </w:numPr>
              <w:rPr>
                <w:lang w:val="fr-CA"/>
              </w:rPr>
            </w:pPr>
            <w:r w:rsidRPr="003C5140">
              <w:rPr>
                <w:lang w:val="fr-CA"/>
              </w:rPr>
              <w:t xml:space="preserve">Un </w:t>
            </w:r>
            <w:r w:rsidR="00FF514C" w:rsidRPr="00FF514C">
              <w:rPr>
                <w:lang w:val="fr-CA"/>
              </w:rPr>
              <w:t>entr</w:t>
            </w:r>
            <w:r w:rsidR="00FF514C">
              <w:rPr>
                <w:lang w:val="fr-CA"/>
              </w:rPr>
              <w:t>etien avec Mme Janet McAdam - enseignante</w:t>
            </w:r>
            <w:r w:rsidR="00FF514C" w:rsidRPr="00FF514C">
              <w:rPr>
                <w:lang w:val="fr-CA"/>
              </w:rPr>
              <w:t xml:space="preserve"> de première année à St. Joseph; Anciennement </w:t>
            </w:r>
            <w:r w:rsidR="00FF514C">
              <w:rPr>
                <w:lang w:val="fr-CA"/>
              </w:rPr>
              <w:t>enseignante</w:t>
            </w:r>
            <w:r w:rsidR="00FF514C" w:rsidRPr="00FF514C">
              <w:rPr>
                <w:lang w:val="fr-CA"/>
              </w:rPr>
              <w:t xml:space="preserve"> d'étudiant</w:t>
            </w:r>
            <w:r w:rsidR="00FF514C">
              <w:rPr>
                <w:lang w:val="fr-CA"/>
              </w:rPr>
              <w:t>(e)</w:t>
            </w:r>
            <w:r w:rsidR="00FF514C" w:rsidRPr="00FF514C">
              <w:rPr>
                <w:lang w:val="fr-CA"/>
              </w:rPr>
              <w:t>s aveugles / malvoyants.</w:t>
            </w:r>
          </w:p>
          <w:p w14:paraId="11A4D5B9" w14:textId="2A13EFF4" w:rsidR="00FF514C" w:rsidRPr="00FF514C" w:rsidRDefault="00FF514C" w:rsidP="00FF514C">
            <w:pPr>
              <w:pStyle w:val="ListParagraph"/>
              <w:numPr>
                <w:ilvl w:val="0"/>
                <w:numId w:val="23"/>
              </w:numPr>
              <w:rPr>
                <w:lang w:val="fr-CA"/>
              </w:rPr>
            </w:pPr>
            <w:r w:rsidRPr="00FF514C">
              <w:rPr>
                <w:lang w:val="fr-CA"/>
              </w:rPr>
              <w:t>les étudiant</w:t>
            </w:r>
            <w:r>
              <w:rPr>
                <w:lang w:val="fr-CA"/>
              </w:rPr>
              <w:t>(e)</w:t>
            </w:r>
            <w:r w:rsidRPr="00FF514C">
              <w:rPr>
                <w:lang w:val="fr-CA"/>
              </w:rPr>
              <w:t>s étaient responsables d'apporter tous les matériaux / outils qui n'étaient pas déjà disponibles dans notre école.</w:t>
            </w:r>
          </w:p>
          <w:p w14:paraId="7BA7D2B3" w14:textId="5E6E3192" w:rsidR="00FF514C" w:rsidRPr="00FF514C" w:rsidRDefault="00FF514C" w:rsidP="00FF514C">
            <w:pPr>
              <w:pStyle w:val="ListParagraph"/>
              <w:numPr>
                <w:ilvl w:val="0"/>
                <w:numId w:val="23"/>
              </w:numPr>
              <w:rPr>
                <w:lang w:val="fr-CA"/>
              </w:rPr>
            </w:pPr>
            <w:r w:rsidRPr="00FF514C">
              <w:rPr>
                <w:lang w:val="fr-CA"/>
              </w:rPr>
              <w:t>chaque étudiant</w:t>
            </w:r>
            <w:r>
              <w:rPr>
                <w:lang w:val="fr-CA"/>
              </w:rPr>
              <w:t>(e)</w:t>
            </w:r>
            <w:r w:rsidRPr="00FF514C">
              <w:rPr>
                <w:lang w:val="fr-CA"/>
              </w:rPr>
              <w:t xml:space="preserve"> a reçu un journal (un </w:t>
            </w:r>
            <w:r>
              <w:rPr>
                <w:lang w:val="fr-CA"/>
              </w:rPr>
              <w:t>cahier</w:t>
            </w:r>
            <w:r w:rsidRPr="00FF514C">
              <w:rPr>
                <w:lang w:val="fr-CA"/>
              </w:rPr>
              <w:t xml:space="preserve"> découpé en deux) où des informations écrites et des croquis ont été enregistrés.</w:t>
            </w:r>
          </w:p>
          <w:p w14:paraId="3642B4C3" w14:textId="61B835A8" w:rsidR="00B551F7" w:rsidRPr="00FF514C" w:rsidRDefault="00FF514C" w:rsidP="00FF514C">
            <w:pPr>
              <w:pStyle w:val="ListParagraph"/>
              <w:numPr>
                <w:ilvl w:val="0"/>
                <w:numId w:val="23"/>
              </w:numPr>
              <w:rPr>
                <w:lang w:val="fr-CA"/>
              </w:rPr>
            </w:pPr>
            <w:r w:rsidRPr="00FF514C">
              <w:rPr>
                <w:lang w:val="fr-CA"/>
              </w:rPr>
              <w:t>chaque élève a reçu un dossier pour garder tous les documents écrits.</w:t>
            </w:r>
          </w:p>
          <w:p w14:paraId="381D5A6F" w14:textId="77777777" w:rsidR="00B551F7" w:rsidRPr="00030DF1" w:rsidRDefault="00B551F7">
            <w:pPr>
              <w:rPr>
                <w:lang w:val="fr-CA"/>
              </w:rPr>
            </w:pPr>
          </w:p>
        </w:tc>
      </w:tr>
      <w:tr w:rsidR="00CC7FEE" w:rsidRPr="00030DF1" w14:paraId="727DF771" w14:textId="77777777" w:rsidTr="001520BD">
        <w:tc>
          <w:tcPr>
            <w:tcW w:w="9350" w:type="dxa"/>
            <w:gridSpan w:val="2"/>
            <w:shd w:val="clear" w:color="auto" w:fill="9CC2E5" w:themeFill="accent1" w:themeFillTint="99"/>
          </w:tcPr>
          <w:p w14:paraId="59DF9C59" w14:textId="17F2AB36" w:rsidR="00CC7FEE" w:rsidRPr="00030DF1" w:rsidRDefault="0077731D" w:rsidP="0077731D">
            <w:pPr>
              <w:rPr>
                <w:b/>
                <w:lang w:val="fr-CA"/>
              </w:rPr>
            </w:pPr>
            <w:r>
              <w:rPr>
                <w:b/>
                <w:lang w:val="fr-CA"/>
              </w:rPr>
              <w:t>L’INT</w:t>
            </w:r>
            <w:r w:rsidR="0099533D">
              <w:rPr>
                <w:b/>
                <w:lang w:val="fr-CA"/>
              </w:rPr>
              <w:t>R</w:t>
            </w:r>
            <w:r>
              <w:rPr>
                <w:b/>
                <w:lang w:val="fr-CA"/>
              </w:rPr>
              <w:t>ODUCTION DE LA LEÇON</w:t>
            </w:r>
            <w:r w:rsidR="00CC7FEE" w:rsidRPr="00030DF1">
              <w:rPr>
                <w:b/>
                <w:lang w:val="fr-CA"/>
              </w:rPr>
              <w:t xml:space="preserve">:  </w:t>
            </w:r>
          </w:p>
        </w:tc>
      </w:tr>
      <w:tr w:rsidR="007E18E8" w:rsidRPr="001D252F" w14:paraId="5AD60AAD" w14:textId="77777777" w:rsidTr="007E18E8">
        <w:tc>
          <w:tcPr>
            <w:tcW w:w="4675" w:type="dxa"/>
          </w:tcPr>
          <w:p w14:paraId="703296DC" w14:textId="6F95125C" w:rsidR="009D5D52" w:rsidRPr="00030DF1" w:rsidRDefault="009D5D52" w:rsidP="009D5D52">
            <w:pPr>
              <w:pStyle w:val="Default"/>
              <w:spacing w:before="120"/>
              <w:rPr>
                <w:rFonts w:asciiTheme="minorHAnsi" w:hAnsiTheme="minorHAnsi"/>
                <w:sz w:val="22"/>
                <w:szCs w:val="22"/>
                <w:lang w:val="fr-CA"/>
              </w:rPr>
            </w:pPr>
            <w:r w:rsidRPr="00030DF1">
              <w:rPr>
                <w:rFonts w:asciiTheme="minorHAnsi" w:hAnsiTheme="minorHAnsi"/>
                <w:sz w:val="22"/>
                <w:szCs w:val="22"/>
                <w:lang w:val="fr-CA"/>
              </w:rPr>
              <w:t xml:space="preserve">Pendant cette phase, l’enseignant (e) </w:t>
            </w:r>
            <w:r w:rsidR="00030DF1" w:rsidRPr="00030DF1">
              <w:rPr>
                <w:rFonts w:asciiTheme="minorHAnsi" w:hAnsiTheme="minorHAnsi"/>
                <w:sz w:val="22"/>
                <w:szCs w:val="22"/>
                <w:lang w:val="fr-CA"/>
              </w:rPr>
              <w:t>pourra :</w:t>
            </w:r>
            <w:r w:rsidRPr="00030DF1">
              <w:rPr>
                <w:rFonts w:asciiTheme="minorHAnsi" w:hAnsiTheme="minorHAnsi"/>
                <w:sz w:val="22"/>
                <w:szCs w:val="22"/>
                <w:lang w:val="fr-CA"/>
              </w:rPr>
              <w:t xml:space="preserve"> </w:t>
            </w:r>
          </w:p>
          <w:p w14:paraId="132577C6" w14:textId="1EA04022"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374027" w:rsidRPr="00030DF1">
              <w:rPr>
                <w:rFonts w:asciiTheme="minorHAnsi" w:hAnsiTheme="minorHAnsi"/>
                <w:sz w:val="22"/>
                <w:szCs w:val="22"/>
                <w:lang w:val="fr-CA"/>
              </w:rPr>
              <w:t xml:space="preserve">Activer les connaissances préalables des </w:t>
            </w:r>
            <w:r w:rsidR="00841294">
              <w:rPr>
                <w:rFonts w:asciiTheme="minorHAnsi" w:hAnsiTheme="minorHAnsi"/>
                <w:sz w:val="22"/>
                <w:szCs w:val="22"/>
                <w:lang w:val="fr-CA"/>
              </w:rPr>
              <w:t>élèves</w:t>
            </w:r>
            <w:r w:rsidR="00030DF1" w:rsidRPr="00030DF1">
              <w:rPr>
                <w:rFonts w:asciiTheme="minorHAnsi" w:hAnsiTheme="minorHAnsi"/>
                <w:sz w:val="22"/>
                <w:szCs w:val="22"/>
                <w:lang w:val="fr-CA"/>
              </w:rPr>
              <w:t>;</w:t>
            </w:r>
            <w:r w:rsidRPr="00030DF1">
              <w:rPr>
                <w:rFonts w:asciiTheme="minorHAnsi" w:hAnsiTheme="minorHAnsi"/>
                <w:sz w:val="22"/>
                <w:szCs w:val="22"/>
                <w:lang w:val="fr-CA"/>
              </w:rPr>
              <w:t xml:space="preserve"> </w:t>
            </w:r>
          </w:p>
          <w:p w14:paraId="1F70B203" w14:textId="5D0A53F5"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374027" w:rsidRPr="00030DF1">
              <w:rPr>
                <w:rFonts w:asciiTheme="minorHAnsi" w:hAnsiTheme="minorHAnsi"/>
                <w:sz w:val="22"/>
                <w:szCs w:val="22"/>
                <w:lang w:val="fr-CA"/>
              </w:rPr>
              <w:t xml:space="preserve">Engager les élèves en posant des questions qui suscitent la </w:t>
            </w:r>
            <w:r w:rsidR="00030DF1" w:rsidRPr="00030DF1">
              <w:rPr>
                <w:rFonts w:asciiTheme="minorHAnsi" w:hAnsiTheme="minorHAnsi"/>
                <w:sz w:val="22"/>
                <w:szCs w:val="22"/>
                <w:lang w:val="fr-CA"/>
              </w:rPr>
              <w:t>réflexion ;</w:t>
            </w:r>
          </w:p>
          <w:p w14:paraId="4169D0B7" w14:textId="7D0F8458"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374027" w:rsidRPr="00030DF1">
              <w:rPr>
                <w:rFonts w:asciiTheme="minorHAnsi" w:hAnsiTheme="minorHAnsi"/>
                <w:sz w:val="22"/>
                <w:szCs w:val="22"/>
                <w:lang w:val="fr-CA"/>
              </w:rPr>
              <w:t xml:space="preserve">Recueillir des données d'évaluation diagnostique et / ou formative par l'observation et </w:t>
            </w:r>
            <w:r w:rsidR="00030DF1" w:rsidRPr="00030DF1">
              <w:rPr>
                <w:rFonts w:asciiTheme="minorHAnsi" w:hAnsiTheme="minorHAnsi"/>
                <w:sz w:val="22"/>
                <w:szCs w:val="22"/>
                <w:lang w:val="fr-CA"/>
              </w:rPr>
              <w:t>l’interrogatoire ;</w:t>
            </w:r>
            <w:r w:rsidRPr="00030DF1">
              <w:rPr>
                <w:rFonts w:asciiTheme="minorHAnsi" w:hAnsiTheme="minorHAnsi"/>
                <w:sz w:val="22"/>
                <w:szCs w:val="22"/>
                <w:lang w:val="fr-CA"/>
              </w:rPr>
              <w:t xml:space="preserve"> </w:t>
            </w:r>
          </w:p>
          <w:p w14:paraId="1378DC18" w14:textId="52C50053" w:rsidR="004F24F6" w:rsidRPr="00030DF1" w:rsidRDefault="004F24F6" w:rsidP="001520BD">
            <w:pPr>
              <w:pStyle w:val="Default"/>
              <w:rPr>
                <w:rFonts w:asciiTheme="minorHAnsi" w:hAnsiTheme="minorHAnsi"/>
                <w:sz w:val="22"/>
                <w:szCs w:val="22"/>
                <w:lang w:val="fr-CA"/>
              </w:rPr>
            </w:pPr>
            <w:r w:rsidRPr="00030DF1">
              <w:rPr>
                <w:rFonts w:asciiTheme="minorHAnsi" w:hAnsiTheme="minorHAnsi"/>
                <w:sz w:val="22"/>
                <w:szCs w:val="22"/>
                <w:lang w:val="fr-CA"/>
              </w:rPr>
              <w:t>•</w:t>
            </w:r>
            <w:r w:rsidR="001520BD" w:rsidRPr="00030DF1">
              <w:rPr>
                <w:rFonts w:asciiTheme="minorHAnsi" w:hAnsiTheme="minorHAnsi"/>
                <w:sz w:val="22"/>
                <w:szCs w:val="22"/>
                <w:lang w:val="fr-CA"/>
              </w:rPr>
              <w:t xml:space="preserve"> discu</w:t>
            </w:r>
            <w:r w:rsidR="00374027" w:rsidRPr="00030DF1">
              <w:rPr>
                <w:rFonts w:asciiTheme="minorHAnsi" w:hAnsiTheme="minorHAnsi"/>
                <w:sz w:val="22"/>
                <w:szCs w:val="22"/>
                <w:lang w:val="fr-CA"/>
              </w:rPr>
              <w:t>ter et clarifier les tâches</w:t>
            </w:r>
            <w:r w:rsidR="001520BD" w:rsidRPr="00030DF1">
              <w:rPr>
                <w:rFonts w:asciiTheme="minorHAnsi" w:hAnsiTheme="minorHAnsi"/>
                <w:sz w:val="22"/>
                <w:szCs w:val="22"/>
                <w:lang w:val="fr-CA"/>
              </w:rPr>
              <w:t xml:space="preserve">. </w:t>
            </w:r>
          </w:p>
          <w:p w14:paraId="1EA02F81" w14:textId="77777777" w:rsidR="001520BD" w:rsidRPr="00030DF1" w:rsidRDefault="001520BD" w:rsidP="001520BD">
            <w:pPr>
              <w:pStyle w:val="Default"/>
              <w:rPr>
                <w:rFonts w:asciiTheme="minorHAnsi" w:hAnsiTheme="minorHAnsi"/>
                <w:sz w:val="22"/>
                <w:szCs w:val="22"/>
                <w:lang w:val="fr-CA"/>
              </w:rPr>
            </w:pPr>
          </w:p>
        </w:tc>
        <w:tc>
          <w:tcPr>
            <w:tcW w:w="4675" w:type="dxa"/>
          </w:tcPr>
          <w:p w14:paraId="1A839AD1" w14:textId="08E14328" w:rsidR="004F24F6" w:rsidRPr="00030DF1" w:rsidRDefault="009D5D52"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Pendant cette phase, les étudiant (e)s pourraient </w:t>
            </w:r>
            <w:r w:rsidR="009C4C48" w:rsidRPr="00030DF1">
              <w:rPr>
                <w:rFonts w:asciiTheme="minorHAnsi" w:hAnsiTheme="minorHAnsi"/>
                <w:sz w:val="22"/>
                <w:szCs w:val="22"/>
                <w:lang w:val="fr-CA"/>
              </w:rPr>
              <w:t>• participer en</w:t>
            </w:r>
            <w:r w:rsidR="004F24F6" w:rsidRPr="00030DF1">
              <w:rPr>
                <w:rFonts w:asciiTheme="minorHAnsi" w:hAnsiTheme="minorHAnsi"/>
                <w:sz w:val="22"/>
                <w:szCs w:val="22"/>
                <w:lang w:val="fr-CA"/>
              </w:rPr>
              <w:t xml:space="preserve"> </w:t>
            </w:r>
            <w:r w:rsidR="00030DF1" w:rsidRPr="00030DF1">
              <w:rPr>
                <w:rFonts w:asciiTheme="minorHAnsi" w:hAnsiTheme="minorHAnsi"/>
                <w:sz w:val="22"/>
                <w:szCs w:val="22"/>
                <w:lang w:val="fr-CA"/>
              </w:rPr>
              <w:t>discussions ;</w:t>
            </w:r>
            <w:r w:rsidR="004F24F6" w:rsidRPr="00030DF1">
              <w:rPr>
                <w:rFonts w:asciiTheme="minorHAnsi" w:hAnsiTheme="minorHAnsi"/>
                <w:sz w:val="22"/>
                <w:szCs w:val="22"/>
                <w:lang w:val="fr-CA"/>
              </w:rPr>
              <w:t xml:space="preserve"> </w:t>
            </w:r>
          </w:p>
          <w:p w14:paraId="45D70D0F" w14:textId="4324BE41"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propose</w:t>
            </w:r>
            <w:r w:rsidR="009C4C48" w:rsidRPr="00030DF1">
              <w:rPr>
                <w:rFonts w:asciiTheme="minorHAnsi" w:hAnsiTheme="minorHAnsi"/>
                <w:sz w:val="22"/>
                <w:szCs w:val="22"/>
                <w:lang w:val="fr-CA"/>
              </w:rPr>
              <w:t xml:space="preserve">r des </w:t>
            </w:r>
            <w:r w:rsidR="00030DF1" w:rsidRPr="00030DF1">
              <w:rPr>
                <w:rFonts w:asciiTheme="minorHAnsi" w:hAnsiTheme="minorHAnsi"/>
                <w:sz w:val="22"/>
                <w:szCs w:val="22"/>
                <w:lang w:val="fr-CA"/>
              </w:rPr>
              <w:t>stratégies ;</w:t>
            </w:r>
            <w:r w:rsidRPr="00030DF1">
              <w:rPr>
                <w:rFonts w:asciiTheme="minorHAnsi" w:hAnsiTheme="minorHAnsi"/>
                <w:sz w:val="22"/>
                <w:szCs w:val="22"/>
                <w:lang w:val="fr-CA"/>
              </w:rPr>
              <w:t xml:space="preserve"> </w:t>
            </w:r>
          </w:p>
          <w:p w14:paraId="661CCDB7" w14:textId="6C76CB11"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C4C48" w:rsidRPr="00030DF1">
              <w:rPr>
                <w:rFonts w:asciiTheme="minorHAnsi" w:hAnsiTheme="minorHAnsi"/>
                <w:sz w:val="22"/>
                <w:szCs w:val="22"/>
                <w:lang w:val="fr-CA"/>
              </w:rPr>
              <w:t xml:space="preserve">Interroger le professeur et ses camarades de </w:t>
            </w:r>
            <w:r w:rsidR="00030DF1" w:rsidRPr="00030DF1">
              <w:rPr>
                <w:rFonts w:asciiTheme="minorHAnsi" w:hAnsiTheme="minorHAnsi"/>
                <w:sz w:val="22"/>
                <w:szCs w:val="22"/>
                <w:lang w:val="fr-CA"/>
              </w:rPr>
              <w:t>classe ;</w:t>
            </w:r>
            <w:r w:rsidRPr="00030DF1">
              <w:rPr>
                <w:rFonts w:asciiTheme="minorHAnsi" w:hAnsiTheme="minorHAnsi"/>
                <w:sz w:val="22"/>
                <w:szCs w:val="22"/>
                <w:lang w:val="fr-CA"/>
              </w:rPr>
              <w:t xml:space="preserve"> </w:t>
            </w:r>
          </w:p>
          <w:p w14:paraId="578731DD" w14:textId="77777777" w:rsidR="009C4C48" w:rsidRPr="00030DF1" w:rsidRDefault="004F24F6" w:rsidP="009C4C48">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C4C48" w:rsidRPr="00030DF1">
              <w:rPr>
                <w:rFonts w:asciiTheme="minorHAnsi" w:hAnsiTheme="minorHAnsi"/>
                <w:sz w:val="22"/>
                <w:szCs w:val="22"/>
                <w:lang w:val="fr-CA"/>
              </w:rPr>
              <w:t>Faire des liens et réfléchir sur l'apprentissage antérieur.</w:t>
            </w:r>
          </w:p>
          <w:p w14:paraId="5A250FA5" w14:textId="30CA2F59" w:rsidR="007E18E8" w:rsidRPr="00030DF1" w:rsidRDefault="007E18E8">
            <w:pPr>
              <w:rPr>
                <w:b/>
                <w:lang w:val="fr-CA"/>
              </w:rPr>
            </w:pPr>
          </w:p>
        </w:tc>
      </w:tr>
      <w:tr w:rsidR="004F24F6" w:rsidRPr="001D252F" w14:paraId="04704219" w14:textId="77777777" w:rsidTr="001520BD">
        <w:tc>
          <w:tcPr>
            <w:tcW w:w="9350" w:type="dxa"/>
            <w:gridSpan w:val="2"/>
            <w:shd w:val="clear" w:color="auto" w:fill="DEEAF6" w:themeFill="accent1" w:themeFillTint="33"/>
          </w:tcPr>
          <w:p w14:paraId="08670A39" w14:textId="1E451BEF" w:rsidR="004F24F6" w:rsidRDefault="009D5D52" w:rsidP="004F24F6">
            <w:pPr>
              <w:rPr>
                <w:rFonts w:cs="Arial"/>
                <w:b/>
                <w:color w:val="000000"/>
                <w:lang w:val="fr-CA"/>
              </w:rPr>
            </w:pPr>
            <w:r w:rsidRPr="00F21F26">
              <w:rPr>
                <w:rFonts w:cs="Arial"/>
                <w:b/>
                <w:color w:val="000000"/>
                <w:lang w:val="fr-CA"/>
              </w:rPr>
              <w:t>Décrivez comment vous allez introduire l'activité d'apprentissage à vos élèves. Quelles questions clés poseriez-</w:t>
            </w:r>
            <w:r w:rsidR="00030DF1" w:rsidRPr="00F21F26">
              <w:rPr>
                <w:rFonts w:cs="Arial"/>
                <w:b/>
                <w:color w:val="000000"/>
                <w:lang w:val="fr-CA"/>
              </w:rPr>
              <w:t>vous ?</w:t>
            </w:r>
            <w:r w:rsidRPr="00F21F26">
              <w:rPr>
                <w:rFonts w:cs="Arial"/>
                <w:b/>
                <w:color w:val="000000"/>
                <w:lang w:val="fr-CA"/>
              </w:rPr>
              <w:t xml:space="preserve"> Comment allez-vous recueillir des données diagnostiques ou formatives sur les niveaux actuels de compréhension des </w:t>
            </w:r>
            <w:r w:rsidR="00030DF1" w:rsidRPr="00F21F26">
              <w:rPr>
                <w:rFonts w:cs="Arial"/>
                <w:b/>
                <w:color w:val="000000"/>
                <w:lang w:val="fr-CA"/>
              </w:rPr>
              <w:t>élèves ?</w:t>
            </w:r>
            <w:r w:rsidRPr="00F21F26">
              <w:rPr>
                <w:rFonts w:cs="Arial"/>
                <w:b/>
                <w:color w:val="000000"/>
                <w:lang w:val="fr-CA"/>
              </w:rPr>
              <w:t xml:space="preserve"> Comment les élèves seront-ils </w:t>
            </w:r>
            <w:r w:rsidR="00030DF1" w:rsidRPr="00F21F26">
              <w:rPr>
                <w:rFonts w:cs="Arial"/>
                <w:b/>
                <w:color w:val="000000"/>
                <w:lang w:val="fr-CA"/>
              </w:rPr>
              <w:t>groupés ?</w:t>
            </w:r>
            <w:r w:rsidRPr="00F21F26">
              <w:rPr>
                <w:rFonts w:cs="Arial"/>
                <w:b/>
                <w:color w:val="000000"/>
                <w:lang w:val="fr-CA"/>
              </w:rPr>
              <w:t xml:space="preserve"> Comment les documents seront-ils </w:t>
            </w:r>
            <w:r w:rsidR="00030DF1" w:rsidRPr="00F21F26">
              <w:rPr>
                <w:rFonts w:cs="Arial"/>
                <w:b/>
                <w:color w:val="000000"/>
                <w:lang w:val="fr-CA"/>
              </w:rPr>
              <w:t>distribués ?</w:t>
            </w:r>
          </w:p>
          <w:p w14:paraId="439113CD" w14:textId="77777777" w:rsidR="00D2428F" w:rsidRPr="00F21F26" w:rsidRDefault="00D2428F" w:rsidP="004F24F6">
            <w:pPr>
              <w:rPr>
                <w:b/>
                <w:lang w:val="fr-CA"/>
              </w:rPr>
            </w:pPr>
          </w:p>
          <w:p w14:paraId="04C4B5B3" w14:textId="3BCA39F2" w:rsidR="008409DE" w:rsidRDefault="008409DE" w:rsidP="008409DE">
            <w:pPr>
              <w:rPr>
                <w:lang w:val="fr-CA"/>
              </w:rPr>
            </w:pPr>
            <w:r w:rsidRPr="008409DE">
              <w:rPr>
                <w:lang w:val="fr-CA"/>
              </w:rPr>
              <w:t>Après que les é</w:t>
            </w:r>
            <w:r w:rsidR="002F0DF4">
              <w:rPr>
                <w:lang w:val="fr-CA"/>
              </w:rPr>
              <w:t>lèves ont choisi leur sujet</w:t>
            </w:r>
            <w:r w:rsidRPr="008409DE">
              <w:rPr>
                <w:lang w:val="fr-CA"/>
              </w:rPr>
              <w:t>, j'ai présenté le «défi»: Construire un objet qui aide un é</w:t>
            </w:r>
            <w:r w:rsidR="00743C46">
              <w:rPr>
                <w:lang w:val="fr-CA"/>
              </w:rPr>
              <w:t>lève à déficience visuelle de 3</w:t>
            </w:r>
            <w:r w:rsidR="00743C46" w:rsidRPr="00743C46">
              <w:rPr>
                <w:vertAlign w:val="superscript"/>
                <w:lang w:val="fr-CA"/>
              </w:rPr>
              <w:t>e</w:t>
            </w:r>
            <w:r w:rsidR="00743C46">
              <w:rPr>
                <w:lang w:val="fr-CA"/>
              </w:rPr>
              <w:t xml:space="preserve"> </w:t>
            </w:r>
            <w:r w:rsidRPr="008409DE">
              <w:rPr>
                <w:lang w:val="fr-CA"/>
              </w:rPr>
              <w:t>année à comprendre les fractions. Les étudiant</w:t>
            </w:r>
            <w:r w:rsidR="00743C46">
              <w:rPr>
                <w:lang w:val="fr-CA"/>
              </w:rPr>
              <w:t>(e)</w:t>
            </w:r>
            <w:r w:rsidRPr="008409DE">
              <w:rPr>
                <w:lang w:val="fr-CA"/>
              </w:rPr>
              <w:t>s devaient alors décider s'ils</w:t>
            </w:r>
            <w:r w:rsidR="00743C46">
              <w:rPr>
                <w:lang w:val="fr-CA"/>
              </w:rPr>
              <w:t>/elles</w:t>
            </w:r>
            <w:r w:rsidRPr="008409DE">
              <w:rPr>
                <w:lang w:val="fr-CA"/>
              </w:rPr>
              <w:t xml:space="preserve"> voulaient travailler de façon autonome ou en groupe. S'ils</w:t>
            </w:r>
            <w:r w:rsidR="00743C46">
              <w:rPr>
                <w:lang w:val="fr-CA"/>
              </w:rPr>
              <w:t>/elles</w:t>
            </w:r>
            <w:r w:rsidRPr="008409DE">
              <w:rPr>
                <w:lang w:val="fr-CA"/>
              </w:rPr>
              <w:t xml:space="preserve"> choisissent de travailler en groupe, ils</w:t>
            </w:r>
            <w:r w:rsidR="00743C46">
              <w:rPr>
                <w:lang w:val="fr-CA"/>
              </w:rPr>
              <w:t>/elles</w:t>
            </w:r>
            <w:r w:rsidRPr="008409DE">
              <w:rPr>
                <w:lang w:val="fr-CA"/>
              </w:rPr>
              <w:t xml:space="preserve"> choisissent leurs propres partenaires (personne n'a choisi de travailler de façon autonome).</w:t>
            </w:r>
          </w:p>
          <w:p w14:paraId="7E903090" w14:textId="77777777" w:rsidR="00743C46" w:rsidRPr="008409DE" w:rsidRDefault="00743C46" w:rsidP="008409DE">
            <w:pPr>
              <w:rPr>
                <w:lang w:val="fr-CA"/>
              </w:rPr>
            </w:pPr>
          </w:p>
          <w:p w14:paraId="730BFDB4" w14:textId="705CB812" w:rsidR="004F24F6" w:rsidRPr="00030DF1" w:rsidRDefault="008409DE" w:rsidP="004F24F6">
            <w:pPr>
              <w:rPr>
                <w:b/>
                <w:lang w:val="fr-CA"/>
              </w:rPr>
            </w:pPr>
            <w:r w:rsidRPr="008409DE">
              <w:rPr>
                <w:lang w:val="fr-CA"/>
              </w:rPr>
              <w:t>Une fois que les élèves ont formé des groupes, ils</w:t>
            </w:r>
            <w:r w:rsidR="00743C46">
              <w:rPr>
                <w:lang w:val="fr-CA"/>
              </w:rPr>
              <w:t>/elles</w:t>
            </w:r>
            <w:r w:rsidRPr="008409DE">
              <w:rPr>
                <w:lang w:val="fr-CA"/>
              </w:rPr>
              <w:t xml:space="preserve"> </w:t>
            </w:r>
            <w:r w:rsidR="00743C46">
              <w:rPr>
                <w:lang w:val="fr-CA"/>
              </w:rPr>
              <w:t>devaient</w:t>
            </w:r>
            <w:r w:rsidRPr="008409DE">
              <w:rPr>
                <w:lang w:val="fr-CA"/>
              </w:rPr>
              <w:t xml:space="preserve"> écrire des questions sur leur sujet. </w:t>
            </w:r>
            <w:r w:rsidR="00D2428F">
              <w:rPr>
                <w:lang w:val="fr-CA"/>
              </w:rPr>
              <w:br/>
            </w:r>
            <w:r w:rsidR="00D2428F">
              <w:rPr>
                <w:lang w:val="fr-CA"/>
              </w:rPr>
              <w:br/>
            </w:r>
            <w:r w:rsidRPr="008409DE">
              <w:rPr>
                <w:lang w:val="fr-CA"/>
              </w:rPr>
              <w:t>(Mini-leçon: comment poser de fortes questions qui génèrent des recherches.)</w:t>
            </w:r>
            <w:r w:rsidR="00D2428F">
              <w:rPr>
                <w:lang w:val="fr-CA"/>
              </w:rPr>
              <w:br/>
            </w:r>
            <w:r w:rsidR="00D2428F">
              <w:rPr>
                <w:lang w:val="fr-CA"/>
              </w:rPr>
              <w:br/>
            </w:r>
            <w:r w:rsidRPr="008409DE">
              <w:rPr>
                <w:lang w:val="fr-CA"/>
              </w:rPr>
              <w:t>Leurs questions me dis</w:t>
            </w:r>
            <w:r w:rsidR="00743C46">
              <w:rPr>
                <w:lang w:val="fr-CA"/>
              </w:rPr>
              <w:t>aient</w:t>
            </w:r>
            <w:r w:rsidRPr="008409DE">
              <w:rPr>
                <w:lang w:val="fr-CA"/>
              </w:rPr>
              <w:t xml:space="preserve"> le niveau actuel de compréhension des élèves. Pour les devoirs, les étudiant</w:t>
            </w:r>
            <w:r w:rsidR="00743C46">
              <w:rPr>
                <w:lang w:val="fr-CA"/>
              </w:rPr>
              <w:t>(e)s on</w:t>
            </w:r>
            <w:r w:rsidR="002F0DF4">
              <w:rPr>
                <w:lang w:val="fr-CA"/>
              </w:rPr>
              <w:t>t discuté</w:t>
            </w:r>
            <w:r w:rsidR="00743C46">
              <w:rPr>
                <w:lang w:val="fr-CA"/>
              </w:rPr>
              <w:t xml:space="preserve"> la tâche</w:t>
            </w:r>
            <w:r w:rsidRPr="008409DE">
              <w:rPr>
                <w:lang w:val="fr-CA"/>
              </w:rPr>
              <w:t xml:space="preserve"> </w:t>
            </w:r>
            <w:r w:rsidR="00743C46">
              <w:rPr>
                <w:lang w:val="fr-CA"/>
              </w:rPr>
              <w:t>(« </w:t>
            </w:r>
            <w:r w:rsidRPr="008409DE">
              <w:rPr>
                <w:lang w:val="fr-CA"/>
              </w:rPr>
              <w:t>défi</w:t>
            </w:r>
            <w:r w:rsidR="00743C46">
              <w:rPr>
                <w:lang w:val="fr-CA"/>
              </w:rPr>
              <w:t> »)</w:t>
            </w:r>
            <w:r w:rsidRPr="008409DE">
              <w:rPr>
                <w:lang w:val="fr-CA"/>
              </w:rPr>
              <w:t xml:space="preserve"> avec leurs parents et </w:t>
            </w:r>
            <w:r w:rsidR="00743C46">
              <w:rPr>
                <w:lang w:val="fr-CA"/>
              </w:rPr>
              <w:t>ont demandé</w:t>
            </w:r>
            <w:r w:rsidRPr="008409DE">
              <w:rPr>
                <w:lang w:val="fr-CA"/>
              </w:rPr>
              <w:t xml:space="preserve"> à leurs parents d'écrire une question dans leur journal. Les étudiant</w:t>
            </w:r>
            <w:r w:rsidR="00743C46">
              <w:rPr>
                <w:lang w:val="fr-CA"/>
              </w:rPr>
              <w:t>(e)</w:t>
            </w:r>
            <w:r w:rsidRPr="008409DE">
              <w:rPr>
                <w:lang w:val="fr-CA"/>
              </w:rPr>
              <w:t xml:space="preserve">s ont également écrit des réflexions sur le processus dans leurs journaux, et nous avons eu des réunions de classe pour discuter de leurs préoccupations et expériences de succès et de frustration, et pour discuter </w:t>
            </w:r>
            <w:r w:rsidR="00743C46">
              <w:rPr>
                <w:lang w:val="fr-CA"/>
              </w:rPr>
              <w:t>leurs prochaines étapes.</w:t>
            </w:r>
          </w:p>
          <w:p w14:paraId="5484C46C" w14:textId="77777777" w:rsidR="004F24F6" w:rsidRPr="00030DF1" w:rsidRDefault="004F24F6" w:rsidP="004F24F6">
            <w:pPr>
              <w:rPr>
                <w:b/>
                <w:lang w:val="fr-CA"/>
              </w:rPr>
            </w:pPr>
          </w:p>
        </w:tc>
      </w:tr>
      <w:tr w:rsidR="00CC7FEE" w:rsidRPr="00030DF1" w14:paraId="7BA63E77" w14:textId="77777777" w:rsidTr="001520BD">
        <w:tc>
          <w:tcPr>
            <w:tcW w:w="9350" w:type="dxa"/>
            <w:gridSpan w:val="2"/>
            <w:shd w:val="clear" w:color="auto" w:fill="9CC2E5" w:themeFill="accent1" w:themeFillTint="99"/>
          </w:tcPr>
          <w:p w14:paraId="61A46AE8" w14:textId="11891B16" w:rsidR="00CC7FEE" w:rsidRPr="00030DF1" w:rsidRDefault="00CC7FEE" w:rsidP="004F24F6">
            <w:pPr>
              <w:rPr>
                <w:b/>
                <w:lang w:val="fr-CA"/>
              </w:rPr>
            </w:pPr>
            <w:r w:rsidRPr="00030DF1">
              <w:rPr>
                <w:b/>
                <w:lang w:val="fr-CA"/>
              </w:rPr>
              <w:t xml:space="preserve">ACTION:  </w:t>
            </w:r>
          </w:p>
        </w:tc>
      </w:tr>
      <w:tr w:rsidR="007E18E8" w:rsidRPr="001D252F" w14:paraId="7D372756" w14:textId="77777777" w:rsidTr="007E18E8">
        <w:tc>
          <w:tcPr>
            <w:tcW w:w="4675" w:type="dxa"/>
          </w:tcPr>
          <w:p w14:paraId="30AA5DEF" w14:textId="316977F1" w:rsidR="009D5D52" w:rsidRPr="00030DF1" w:rsidRDefault="009D5D52" w:rsidP="009D5D52">
            <w:pPr>
              <w:pStyle w:val="Default"/>
              <w:spacing w:before="120"/>
              <w:rPr>
                <w:rFonts w:asciiTheme="minorHAnsi" w:hAnsiTheme="minorHAnsi"/>
                <w:sz w:val="22"/>
                <w:szCs w:val="22"/>
                <w:lang w:val="fr-CA"/>
              </w:rPr>
            </w:pPr>
            <w:r w:rsidRPr="00030DF1">
              <w:rPr>
                <w:rFonts w:asciiTheme="minorHAnsi" w:hAnsiTheme="minorHAnsi"/>
                <w:sz w:val="22"/>
                <w:szCs w:val="22"/>
                <w:lang w:val="fr-CA"/>
              </w:rPr>
              <w:t xml:space="preserve">Pendant cette phase, l’enseignant (e) </w:t>
            </w:r>
            <w:r w:rsidR="00030DF1" w:rsidRPr="00030DF1">
              <w:rPr>
                <w:rFonts w:asciiTheme="minorHAnsi" w:hAnsiTheme="minorHAnsi"/>
                <w:sz w:val="22"/>
                <w:szCs w:val="22"/>
                <w:lang w:val="fr-CA"/>
              </w:rPr>
              <w:t>pourra :</w:t>
            </w:r>
            <w:r w:rsidRPr="00030DF1">
              <w:rPr>
                <w:rFonts w:asciiTheme="minorHAnsi" w:hAnsiTheme="minorHAnsi"/>
                <w:sz w:val="22"/>
                <w:szCs w:val="22"/>
                <w:lang w:val="fr-CA"/>
              </w:rPr>
              <w:t xml:space="preserve"> </w:t>
            </w:r>
          </w:p>
          <w:p w14:paraId="18812E03" w14:textId="71E7E5A0"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Poser des </w:t>
            </w:r>
            <w:r w:rsidR="00030DF1" w:rsidRPr="00030DF1">
              <w:rPr>
                <w:rFonts w:asciiTheme="minorHAnsi" w:hAnsiTheme="minorHAnsi"/>
                <w:sz w:val="22"/>
                <w:szCs w:val="22"/>
                <w:lang w:val="fr-CA"/>
              </w:rPr>
              <w:t>questions ;</w:t>
            </w:r>
            <w:r w:rsidRPr="00030DF1">
              <w:rPr>
                <w:rFonts w:asciiTheme="minorHAnsi" w:hAnsiTheme="minorHAnsi"/>
                <w:sz w:val="22"/>
                <w:szCs w:val="22"/>
                <w:lang w:val="fr-CA"/>
              </w:rPr>
              <w:t xml:space="preserve"> </w:t>
            </w:r>
          </w:p>
          <w:p w14:paraId="2ECED633" w14:textId="5E3AC2F4"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Clarifier les idées fausses, en redirigeant les élèves par </w:t>
            </w:r>
            <w:r w:rsidR="00030DF1" w:rsidRPr="00030DF1">
              <w:rPr>
                <w:rFonts w:asciiTheme="minorHAnsi" w:hAnsiTheme="minorHAnsi"/>
                <w:sz w:val="22"/>
                <w:szCs w:val="22"/>
                <w:lang w:val="fr-CA"/>
              </w:rPr>
              <w:t>questionnement ;</w:t>
            </w:r>
            <w:r w:rsidRPr="00030DF1">
              <w:rPr>
                <w:rFonts w:asciiTheme="minorHAnsi" w:hAnsiTheme="minorHAnsi"/>
                <w:sz w:val="22"/>
                <w:szCs w:val="22"/>
                <w:lang w:val="fr-CA"/>
              </w:rPr>
              <w:t xml:space="preserve"> </w:t>
            </w:r>
          </w:p>
          <w:p w14:paraId="4FFC2357" w14:textId="29B8387B"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Répondre aux questions des élèves (mais éviter de fournir une solution au problème)</w:t>
            </w:r>
          </w:p>
          <w:p w14:paraId="16E49F05" w14:textId="140169B7"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observe</w:t>
            </w:r>
            <w:r w:rsidR="006B4344" w:rsidRPr="00030DF1">
              <w:rPr>
                <w:rFonts w:asciiTheme="minorHAnsi" w:hAnsiTheme="minorHAnsi"/>
                <w:sz w:val="22"/>
                <w:szCs w:val="22"/>
                <w:lang w:val="fr-CA"/>
              </w:rPr>
              <w:t>r</w:t>
            </w: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et </w:t>
            </w:r>
            <w:r w:rsidR="00030DF1" w:rsidRPr="00030DF1">
              <w:rPr>
                <w:rFonts w:asciiTheme="minorHAnsi" w:hAnsiTheme="minorHAnsi"/>
                <w:sz w:val="22"/>
                <w:szCs w:val="22"/>
                <w:lang w:val="fr-CA"/>
              </w:rPr>
              <w:t>évaluer ;</w:t>
            </w:r>
            <w:r w:rsidRPr="00030DF1">
              <w:rPr>
                <w:rFonts w:asciiTheme="minorHAnsi" w:hAnsiTheme="minorHAnsi"/>
                <w:sz w:val="22"/>
                <w:szCs w:val="22"/>
                <w:lang w:val="fr-CA"/>
              </w:rPr>
              <w:t xml:space="preserve"> </w:t>
            </w:r>
          </w:p>
          <w:p w14:paraId="5BB53132" w14:textId="071B6B03"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Encourager les élèves à représenter leur pensée de façon concrète et / ou avec des </w:t>
            </w:r>
            <w:r w:rsidR="00030DF1" w:rsidRPr="00030DF1">
              <w:rPr>
                <w:rFonts w:asciiTheme="minorHAnsi" w:hAnsiTheme="minorHAnsi"/>
                <w:sz w:val="22"/>
                <w:szCs w:val="22"/>
                <w:lang w:val="fr-CA"/>
              </w:rPr>
              <w:t>dessins ;</w:t>
            </w:r>
            <w:r w:rsidRPr="00030DF1">
              <w:rPr>
                <w:rFonts w:asciiTheme="minorHAnsi" w:hAnsiTheme="minorHAnsi"/>
                <w:sz w:val="22"/>
                <w:szCs w:val="22"/>
                <w:lang w:val="fr-CA"/>
              </w:rPr>
              <w:t xml:space="preserve"> </w:t>
            </w:r>
          </w:p>
          <w:p w14:paraId="512D35B6" w14:textId="7F71BF22"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Encourager les élèves à clarifier leurs idées et à poser des questions à d'autres élèves</w:t>
            </w:r>
            <w:r w:rsidR="001520BD" w:rsidRPr="00030DF1">
              <w:rPr>
                <w:rFonts w:asciiTheme="minorHAnsi" w:hAnsiTheme="minorHAnsi"/>
                <w:sz w:val="22"/>
                <w:szCs w:val="22"/>
                <w:lang w:val="fr-CA"/>
              </w:rPr>
              <w:t>.</w:t>
            </w:r>
          </w:p>
          <w:p w14:paraId="4E726C32" w14:textId="77777777" w:rsidR="00CC7FEE" w:rsidRPr="00030DF1" w:rsidRDefault="00CC7FEE" w:rsidP="001520BD">
            <w:pPr>
              <w:pStyle w:val="Default"/>
              <w:rPr>
                <w:rFonts w:asciiTheme="minorHAnsi" w:hAnsiTheme="minorHAnsi"/>
                <w:sz w:val="22"/>
                <w:szCs w:val="22"/>
                <w:lang w:val="fr-CA"/>
              </w:rPr>
            </w:pPr>
          </w:p>
        </w:tc>
        <w:tc>
          <w:tcPr>
            <w:tcW w:w="4675" w:type="dxa"/>
          </w:tcPr>
          <w:p w14:paraId="1C4499D7" w14:textId="1D78902B" w:rsidR="004F24F6" w:rsidRPr="00030DF1" w:rsidRDefault="009D5D52"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Pendant cette phase, les étudiant (e)s pourraient </w:t>
            </w:r>
            <w:r w:rsidR="004F24F6"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Représenter leur pensée (en utilisant des nombres, des images, des mots, des manipulatifs, des actions, etc.</w:t>
            </w:r>
            <w:r w:rsidR="00030DF1" w:rsidRPr="00030DF1">
              <w:rPr>
                <w:rFonts w:asciiTheme="minorHAnsi" w:hAnsiTheme="minorHAnsi"/>
                <w:sz w:val="22"/>
                <w:szCs w:val="22"/>
                <w:lang w:val="fr-CA"/>
              </w:rPr>
              <w:t>) ;</w:t>
            </w:r>
          </w:p>
          <w:p w14:paraId="0ECE86CE" w14:textId="24615B84"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Participer activement à des groupes entiers, de petits groupes ou en groupes </w:t>
            </w:r>
            <w:r w:rsidR="00030DF1" w:rsidRPr="00030DF1">
              <w:rPr>
                <w:rFonts w:asciiTheme="minorHAnsi" w:hAnsiTheme="minorHAnsi"/>
                <w:sz w:val="22"/>
                <w:szCs w:val="22"/>
                <w:lang w:val="fr-CA"/>
              </w:rPr>
              <w:t>indépendants ;</w:t>
            </w:r>
          </w:p>
          <w:p w14:paraId="24163B12" w14:textId="6DD68501"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Expliquer leur pensée au professeur et à leurs camarades de </w:t>
            </w:r>
            <w:r w:rsidR="00030DF1" w:rsidRPr="00030DF1">
              <w:rPr>
                <w:rFonts w:asciiTheme="minorHAnsi" w:hAnsiTheme="minorHAnsi"/>
                <w:sz w:val="22"/>
                <w:szCs w:val="22"/>
                <w:lang w:val="fr-CA"/>
              </w:rPr>
              <w:t>classe ;</w:t>
            </w:r>
            <w:r w:rsidRPr="00030DF1">
              <w:rPr>
                <w:rFonts w:asciiTheme="minorHAnsi" w:hAnsiTheme="minorHAnsi"/>
                <w:sz w:val="22"/>
                <w:szCs w:val="22"/>
                <w:lang w:val="fr-CA"/>
              </w:rPr>
              <w:t xml:space="preserve"> </w:t>
            </w:r>
          </w:p>
          <w:p w14:paraId="03E4D7CB" w14:textId="2136E19F" w:rsidR="007E18E8" w:rsidRPr="00030DF1" w:rsidRDefault="004F24F6" w:rsidP="006B4344">
            <w:pPr>
              <w:rPr>
                <w:lang w:val="fr-CA"/>
              </w:rPr>
            </w:pPr>
            <w:r w:rsidRPr="00030DF1">
              <w:rPr>
                <w:lang w:val="fr-CA"/>
              </w:rPr>
              <w:t xml:space="preserve">• </w:t>
            </w:r>
            <w:r w:rsidR="006B4344" w:rsidRPr="00030DF1">
              <w:rPr>
                <w:lang w:val="fr-CA"/>
              </w:rPr>
              <w:t>Explorer et développer des stratégies et des concepts</w:t>
            </w:r>
            <w:r w:rsidRPr="00030DF1">
              <w:rPr>
                <w:lang w:val="fr-CA"/>
              </w:rPr>
              <w:t xml:space="preserve">. </w:t>
            </w:r>
          </w:p>
        </w:tc>
      </w:tr>
      <w:tr w:rsidR="004F24F6" w:rsidRPr="001D252F" w14:paraId="63888F2D" w14:textId="77777777" w:rsidTr="001520BD">
        <w:tc>
          <w:tcPr>
            <w:tcW w:w="9350" w:type="dxa"/>
            <w:gridSpan w:val="2"/>
            <w:shd w:val="clear" w:color="auto" w:fill="DEEAF6" w:themeFill="accent1" w:themeFillTint="33"/>
          </w:tcPr>
          <w:p w14:paraId="6C641C54" w14:textId="40DC36ED" w:rsidR="004F24F6" w:rsidRPr="00F21F26" w:rsidRDefault="009D5D52" w:rsidP="004F24F6">
            <w:pPr>
              <w:rPr>
                <w:b/>
                <w:lang w:val="fr-CA"/>
              </w:rPr>
            </w:pPr>
            <w:r w:rsidRPr="00F21F26">
              <w:rPr>
                <w:rFonts w:cs="Arial"/>
                <w:b/>
                <w:color w:val="000000"/>
                <w:lang w:val="fr-CA"/>
              </w:rPr>
              <w:t xml:space="preserve">Décrivez les tâches dans lesquelles vos élèves seront engagés. Quelles idées fausses ou difficultés pensez-vous qu'ils pourraient </w:t>
            </w:r>
            <w:r w:rsidR="00030DF1" w:rsidRPr="00F21F26">
              <w:rPr>
                <w:rFonts w:cs="Arial"/>
                <w:b/>
                <w:color w:val="000000"/>
                <w:lang w:val="fr-CA"/>
              </w:rPr>
              <w:t>rencontrer ?</w:t>
            </w:r>
            <w:r w:rsidRPr="00F21F26">
              <w:rPr>
                <w:rFonts w:cs="Arial"/>
                <w:b/>
                <w:color w:val="000000"/>
                <w:lang w:val="fr-CA"/>
              </w:rPr>
              <w:t xml:space="preserve"> Comment </w:t>
            </w:r>
            <w:r w:rsidR="00030DF1" w:rsidRPr="00F21F26">
              <w:rPr>
                <w:rFonts w:cs="Arial"/>
                <w:b/>
                <w:color w:val="000000"/>
                <w:lang w:val="fr-CA"/>
              </w:rPr>
              <w:t xml:space="preserve">est-ce qu’ils/elles </w:t>
            </w:r>
            <w:r w:rsidRPr="00F21F26">
              <w:rPr>
                <w:rFonts w:cs="Arial"/>
                <w:b/>
                <w:color w:val="000000"/>
                <w:lang w:val="fr-CA"/>
              </w:rPr>
              <w:t xml:space="preserve">vont démontrer leur compréhension du </w:t>
            </w:r>
            <w:r w:rsidR="00D54ED3" w:rsidRPr="00F21F26">
              <w:rPr>
                <w:rFonts w:cs="Arial"/>
                <w:b/>
                <w:color w:val="000000"/>
                <w:lang w:val="fr-CA"/>
              </w:rPr>
              <w:t>concept ?</w:t>
            </w:r>
            <w:r w:rsidRPr="00F21F26">
              <w:rPr>
                <w:rFonts w:cs="Arial"/>
                <w:b/>
                <w:color w:val="000000"/>
                <w:lang w:val="fr-CA"/>
              </w:rPr>
              <w:t xml:space="preserve"> Comment allez-vous recueillir vos données d'évaluation (par exemple, liste de contrôle, anecdotes</w:t>
            </w:r>
            <w:r w:rsidR="00D54ED3" w:rsidRPr="00F21F26">
              <w:rPr>
                <w:rFonts w:cs="Arial"/>
                <w:b/>
                <w:color w:val="000000"/>
                <w:lang w:val="fr-CA"/>
              </w:rPr>
              <w:t>) ?</w:t>
            </w:r>
            <w:r w:rsidRPr="00F21F26">
              <w:rPr>
                <w:rFonts w:cs="Arial"/>
                <w:b/>
                <w:color w:val="000000"/>
                <w:lang w:val="fr-CA"/>
              </w:rPr>
              <w:t xml:space="preserve"> Quelles </w:t>
            </w:r>
            <w:r w:rsidR="00D54ED3" w:rsidRPr="00F21F26">
              <w:rPr>
                <w:rFonts w:cs="Arial"/>
                <w:b/>
                <w:color w:val="000000"/>
                <w:lang w:val="fr-CA"/>
              </w:rPr>
              <w:t>activités allez</w:t>
            </w:r>
            <w:r w:rsidRPr="00F21F26">
              <w:rPr>
                <w:rFonts w:cs="Arial"/>
                <w:b/>
                <w:color w:val="000000"/>
                <w:lang w:val="fr-CA"/>
              </w:rPr>
              <w:t xml:space="preserve">-vous fournir pour aller plus </w:t>
            </w:r>
            <w:r w:rsidR="00D54ED3" w:rsidRPr="00F21F26">
              <w:rPr>
                <w:rFonts w:cs="Arial"/>
                <w:b/>
                <w:color w:val="000000"/>
                <w:lang w:val="fr-CA"/>
              </w:rPr>
              <w:t>loin ?</w:t>
            </w:r>
          </w:p>
          <w:p w14:paraId="579FB35B" w14:textId="77777777" w:rsidR="001520BD" w:rsidRPr="00030DF1" w:rsidRDefault="001520BD" w:rsidP="004F24F6">
            <w:pPr>
              <w:rPr>
                <w:b/>
                <w:lang w:val="fr-CA"/>
              </w:rPr>
            </w:pPr>
          </w:p>
          <w:p w14:paraId="6F02AD12" w14:textId="78745613" w:rsidR="00743C46" w:rsidRDefault="00743C46" w:rsidP="00743C46">
            <w:pPr>
              <w:rPr>
                <w:lang w:val="fr-CA"/>
              </w:rPr>
            </w:pPr>
            <w:r>
              <w:rPr>
                <w:lang w:val="fr-CA"/>
              </w:rPr>
              <w:t>En préparation pour</w:t>
            </w:r>
            <w:r w:rsidRPr="00743C46">
              <w:rPr>
                <w:lang w:val="fr-CA"/>
              </w:rPr>
              <w:t xml:space="preserve"> cette tâche, j'ai </w:t>
            </w:r>
            <w:r w:rsidR="00D2428F">
              <w:rPr>
                <w:lang w:val="fr-CA"/>
              </w:rPr>
              <w:t>trouvé des sites w</w:t>
            </w:r>
            <w:r w:rsidRPr="00743C46">
              <w:rPr>
                <w:lang w:val="fr-CA"/>
              </w:rPr>
              <w:t>e</w:t>
            </w:r>
            <w:r w:rsidR="00D2428F">
              <w:rPr>
                <w:lang w:val="fr-CA"/>
              </w:rPr>
              <w:t>b</w:t>
            </w:r>
            <w:r w:rsidRPr="00743C46">
              <w:rPr>
                <w:lang w:val="fr-CA"/>
              </w:rPr>
              <w:t xml:space="preserve"> et </w:t>
            </w:r>
            <w:r>
              <w:rPr>
                <w:lang w:val="fr-CA"/>
              </w:rPr>
              <w:t xml:space="preserve">j’ai </w:t>
            </w:r>
            <w:r w:rsidRPr="00743C46">
              <w:rPr>
                <w:lang w:val="fr-CA"/>
              </w:rPr>
              <w:t xml:space="preserve">trouvé des livres sur la bibliothèque publique pour les faire démarrer. Au fur et à mesure du processus de recherche, j'ai essayé de leur apprendre à </w:t>
            </w:r>
            <w:r w:rsidR="00D2428F">
              <w:rPr>
                <w:lang w:val="fr-CA"/>
              </w:rPr>
              <w:t>utiliser c</w:t>
            </w:r>
            <w:r w:rsidRPr="00743C46">
              <w:rPr>
                <w:lang w:val="fr-CA"/>
              </w:rPr>
              <w:t>e</w:t>
            </w:r>
            <w:r w:rsidR="00D2428F">
              <w:rPr>
                <w:lang w:val="fr-CA"/>
              </w:rPr>
              <w:t>s</w:t>
            </w:r>
            <w:r w:rsidRPr="00743C46">
              <w:rPr>
                <w:lang w:val="fr-CA"/>
              </w:rPr>
              <w:t xml:space="preserve"> nouveaux sites Web et des livres.</w:t>
            </w:r>
          </w:p>
          <w:p w14:paraId="22170187" w14:textId="77777777" w:rsidR="00D2428F" w:rsidRPr="00743C46" w:rsidRDefault="00D2428F" w:rsidP="00743C46">
            <w:pPr>
              <w:rPr>
                <w:lang w:val="fr-CA"/>
              </w:rPr>
            </w:pPr>
          </w:p>
          <w:p w14:paraId="54B66CDF" w14:textId="77777777" w:rsidR="00743C46" w:rsidRPr="00743C46" w:rsidRDefault="00743C46" w:rsidP="00743C46">
            <w:pPr>
              <w:rPr>
                <w:lang w:val="fr-CA"/>
              </w:rPr>
            </w:pPr>
            <w:r w:rsidRPr="00743C46">
              <w:rPr>
                <w:lang w:val="fr-CA"/>
              </w:rPr>
              <w:t>Je les ai également encouragés à écrire de nouvelles questions à mesure qu'elles se présentaient.</w:t>
            </w:r>
          </w:p>
          <w:p w14:paraId="757B7F0D" w14:textId="3FD72CE6" w:rsidR="00743C46" w:rsidRDefault="00743C46" w:rsidP="00743C46">
            <w:pPr>
              <w:rPr>
                <w:lang w:val="fr-CA"/>
              </w:rPr>
            </w:pPr>
            <w:r w:rsidRPr="00743C46">
              <w:rPr>
                <w:lang w:val="fr-CA"/>
              </w:rPr>
              <w:t>Pour chaque forme de recherche (en ligne, livres, entretiens), j'ai fait travailler les élèves individuellement. Ils</w:t>
            </w:r>
            <w:r>
              <w:rPr>
                <w:lang w:val="fr-CA"/>
              </w:rPr>
              <w:t>/elles</w:t>
            </w:r>
            <w:r w:rsidRPr="00743C46">
              <w:rPr>
                <w:lang w:val="fr-CA"/>
              </w:rPr>
              <w:t xml:space="preserve"> ont été encouragés à écrire les informations et les idées qu'ils</w:t>
            </w:r>
            <w:r>
              <w:rPr>
                <w:lang w:val="fr-CA"/>
              </w:rPr>
              <w:t>/elles</w:t>
            </w:r>
            <w:r w:rsidRPr="00743C46">
              <w:rPr>
                <w:lang w:val="fr-CA"/>
              </w:rPr>
              <w:t xml:space="preserve"> avaient trouvées, ainsi que la source. Après chaque session, ils</w:t>
            </w:r>
            <w:r>
              <w:rPr>
                <w:lang w:val="fr-CA"/>
              </w:rPr>
              <w:t>/elles</w:t>
            </w:r>
            <w:r w:rsidRPr="00743C46">
              <w:rPr>
                <w:lang w:val="fr-CA"/>
              </w:rPr>
              <w:t xml:space="preserve"> ont rencontré leurs partenaires pour partager des informations et des sources.</w:t>
            </w:r>
          </w:p>
          <w:p w14:paraId="1D8E79BD" w14:textId="77777777" w:rsidR="00743C46" w:rsidRPr="00743C46" w:rsidRDefault="00743C46" w:rsidP="00743C46">
            <w:pPr>
              <w:rPr>
                <w:lang w:val="fr-CA"/>
              </w:rPr>
            </w:pPr>
          </w:p>
          <w:p w14:paraId="24B0992E" w14:textId="700FC72A" w:rsidR="001520BD" w:rsidRPr="00743C46" w:rsidRDefault="00743C46" w:rsidP="00743C46">
            <w:pPr>
              <w:rPr>
                <w:lang w:val="fr-CA"/>
              </w:rPr>
            </w:pPr>
            <w:r w:rsidRPr="00743C46">
              <w:rPr>
                <w:lang w:val="fr-CA"/>
              </w:rPr>
              <w:t>Les étudiant</w:t>
            </w:r>
            <w:r>
              <w:rPr>
                <w:lang w:val="fr-CA"/>
              </w:rPr>
              <w:t>(e)s devaient se préparer pour</w:t>
            </w:r>
            <w:r w:rsidRPr="00743C46">
              <w:rPr>
                <w:lang w:val="fr-CA"/>
              </w:rPr>
              <w:t xml:space="preserve"> l'entrevue en proposant des questions qui n'avaient pas encore été répondues </w:t>
            </w:r>
            <w:r>
              <w:rPr>
                <w:lang w:val="fr-CA"/>
              </w:rPr>
              <w:t>pendant</w:t>
            </w:r>
            <w:r w:rsidRPr="00743C46">
              <w:rPr>
                <w:lang w:val="fr-CA"/>
              </w:rPr>
              <w:t xml:space="preserve"> leurs recherches. Ces questions ont été écrites sur une feuille</w:t>
            </w:r>
            <w:r>
              <w:rPr>
                <w:lang w:val="fr-CA"/>
              </w:rPr>
              <w:t xml:space="preserve"> de papier</w:t>
            </w:r>
            <w:r w:rsidRPr="00743C46">
              <w:rPr>
                <w:lang w:val="fr-CA"/>
              </w:rPr>
              <w:t xml:space="preserve"> et chaque membre du groupe a reçu une copie. Chaque groupe a choisi un porte-parole </w:t>
            </w:r>
            <w:r>
              <w:rPr>
                <w:lang w:val="fr-CA"/>
              </w:rPr>
              <w:t>qui posait les questions</w:t>
            </w:r>
            <w:r w:rsidRPr="00743C46">
              <w:rPr>
                <w:lang w:val="fr-CA"/>
              </w:rPr>
              <w:t>. Beaucoup d'étudiant</w:t>
            </w:r>
            <w:r>
              <w:rPr>
                <w:lang w:val="fr-CA"/>
              </w:rPr>
              <w:t>(e)</w:t>
            </w:r>
            <w:r w:rsidRPr="00743C46">
              <w:rPr>
                <w:lang w:val="fr-CA"/>
              </w:rPr>
              <w:t>s ont écrit des informations pendant l'entrevue, et ils</w:t>
            </w:r>
            <w:r>
              <w:rPr>
                <w:lang w:val="fr-CA"/>
              </w:rPr>
              <w:t>/elles</w:t>
            </w:r>
            <w:r w:rsidRPr="00743C46">
              <w:rPr>
                <w:lang w:val="fr-CA"/>
              </w:rPr>
              <w:t xml:space="preserve"> se sont tous rencontrés ensuite pour partager leurs nouvelles idées</w:t>
            </w:r>
          </w:p>
          <w:p w14:paraId="25F13B80" w14:textId="77777777" w:rsidR="001520BD" w:rsidRPr="00030DF1" w:rsidRDefault="001520BD" w:rsidP="004F24F6">
            <w:pPr>
              <w:rPr>
                <w:b/>
                <w:lang w:val="fr-CA"/>
              </w:rPr>
            </w:pPr>
          </w:p>
          <w:p w14:paraId="60ED2923" w14:textId="4F9FAC95" w:rsidR="00743C46" w:rsidRDefault="00743C46" w:rsidP="00743C46">
            <w:pPr>
              <w:rPr>
                <w:lang w:val="fr-CA"/>
              </w:rPr>
            </w:pPr>
            <w:r>
              <w:rPr>
                <w:lang w:val="fr-CA"/>
              </w:rPr>
              <w:t>Chaque groupe a créé</w:t>
            </w:r>
            <w:r w:rsidRPr="00743C46">
              <w:rPr>
                <w:lang w:val="fr-CA"/>
              </w:rPr>
              <w:t xml:space="preserve"> un </w:t>
            </w:r>
            <w:r>
              <w:rPr>
                <w:lang w:val="fr-CA"/>
              </w:rPr>
              <w:t>panneau</w:t>
            </w:r>
            <w:r w:rsidR="007C0DD6">
              <w:rPr>
                <w:lang w:val="fr-CA"/>
              </w:rPr>
              <w:t xml:space="preserve"> pour leur « </w:t>
            </w:r>
            <w:r w:rsidRPr="00743C46">
              <w:rPr>
                <w:lang w:val="fr-CA"/>
              </w:rPr>
              <w:t>entreprise</w:t>
            </w:r>
            <w:r w:rsidR="007C0DD6">
              <w:rPr>
                <w:lang w:val="fr-CA"/>
              </w:rPr>
              <w:t> »</w:t>
            </w:r>
            <w:r w:rsidRPr="00743C46">
              <w:rPr>
                <w:lang w:val="fr-CA"/>
              </w:rPr>
              <w:t>. Le panneau devait comporter un nom d'entreprise et un logo / graphique qui communique clairement le service fourni par l'entreprise. Nous avons eu beaucoup de discussions sur l'équilibre entre un message clair et le respect de la dignité des</w:t>
            </w:r>
            <w:r w:rsidR="007C0DD6">
              <w:rPr>
                <w:lang w:val="fr-CA"/>
              </w:rPr>
              <w:t xml:space="preserve"> clients (par exemple, le mot « AVEUGLE »</w:t>
            </w:r>
            <w:r w:rsidRPr="00743C46">
              <w:rPr>
                <w:lang w:val="fr-CA"/>
              </w:rPr>
              <w:t xml:space="preserve"> ne devrait pas être </w:t>
            </w:r>
            <w:r w:rsidR="007C0DD6">
              <w:rPr>
                <w:lang w:val="fr-CA"/>
              </w:rPr>
              <w:t xml:space="preserve">utilisé. </w:t>
            </w:r>
          </w:p>
          <w:p w14:paraId="3BACA0D4" w14:textId="77777777" w:rsidR="007C0DD6" w:rsidRPr="00743C46" w:rsidRDefault="007C0DD6" w:rsidP="00743C46">
            <w:pPr>
              <w:rPr>
                <w:lang w:val="fr-CA"/>
              </w:rPr>
            </w:pPr>
          </w:p>
          <w:p w14:paraId="05501DB4" w14:textId="4FDEAB5C" w:rsidR="00743C46" w:rsidRPr="00743C46" w:rsidRDefault="00743C46" w:rsidP="00743C46">
            <w:pPr>
              <w:rPr>
                <w:lang w:val="fr-CA"/>
              </w:rPr>
            </w:pPr>
            <w:r w:rsidRPr="00743C46">
              <w:rPr>
                <w:lang w:val="fr-CA"/>
              </w:rPr>
              <w:t>J'ai continuellement évalué</w:t>
            </w:r>
            <w:r w:rsidR="007C0DD6">
              <w:rPr>
                <w:lang w:val="fr-CA"/>
              </w:rPr>
              <w:t xml:space="preserve"> en parlant individuellement avec les</w:t>
            </w:r>
            <w:r w:rsidRPr="00743C46">
              <w:rPr>
                <w:lang w:val="fr-CA"/>
              </w:rPr>
              <w:t xml:space="preserve"> élèves sur les nouvelles informations qu'ils</w:t>
            </w:r>
            <w:r w:rsidR="007C0DD6">
              <w:rPr>
                <w:lang w:val="fr-CA"/>
              </w:rPr>
              <w:t>/elles</w:t>
            </w:r>
            <w:r w:rsidRPr="00743C46">
              <w:rPr>
                <w:lang w:val="fr-CA"/>
              </w:rPr>
              <w:t xml:space="preserve"> avaient trouvées, en écoutant leurs conversation</w:t>
            </w:r>
            <w:r w:rsidR="007C0DD6">
              <w:rPr>
                <w:lang w:val="fr-CA"/>
              </w:rPr>
              <w:t>s, en passant par leurs cahiers</w:t>
            </w:r>
            <w:r w:rsidRPr="00743C46">
              <w:rPr>
                <w:lang w:val="fr-CA"/>
              </w:rPr>
              <w:t xml:space="preserve">. </w:t>
            </w:r>
            <w:r w:rsidR="007C0DD6">
              <w:rPr>
                <w:lang w:val="fr-CA"/>
              </w:rPr>
              <w:t>Un élève en 8</w:t>
            </w:r>
            <w:r w:rsidR="007C0DD6" w:rsidRPr="007C0DD6">
              <w:rPr>
                <w:vertAlign w:val="superscript"/>
                <w:lang w:val="fr-CA"/>
              </w:rPr>
              <w:t>e</w:t>
            </w:r>
            <w:r w:rsidR="007C0DD6">
              <w:rPr>
                <w:lang w:val="fr-CA"/>
              </w:rPr>
              <w:t xml:space="preserve"> année a enregistré </w:t>
            </w:r>
            <w:r w:rsidRPr="00743C46">
              <w:rPr>
                <w:lang w:val="fr-CA"/>
              </w:rPr>
              <w:t>l'entrevue afin que je puisse voir comment les élèves on</w:t>
            </w:r>
            <w:r w:rsidR="007C0DD6">
              <w:rPr>
                <w:lang w:val="fr-CA"/>
              </w:rPr>
              <w:t>t écouté, posé des questions etc.</w:t>
            </w:r>
            <w:r w:rsidRPr="00743C46">
              <w:rPr>
                <w:lang w:val="fr-CA"/>
              </w:rPr>
              <w:t xml:space="preserve"> Une évaluation supplémentaire pourrait être effectuée à l'aide d'une liste de contrôle ou d'une rubrique.</w:t>
            </w:r>
          </w:p>
          <w:p w14:paraId="4EC5EA76" w14:textId="77777777" w:rsidR="00743C46" w:rsidRDefault="00743C46" w:rsidP="00743C46">
            <w:pPr>
              <w:rPr>
                <w:lang w:val="fr-CA"/>
              </w:rPr>
            </w:pPr>
          </w:p>
          <w:p w14:paraId="5369325D" w14:textId="24A56FA9" w:rsidR="001520BD" w:rsidRPr="00030DF1" w:rsidRDefault="00743C46" w:rsidP="004F24F6">
            <w:pPr>
              <w:rPr>
                <w:b/>
                <w:lang w:val="fr-CA"/>
              </w:rPr>
            </w:pPr>
            <w:r>
              <w:rPr>
                <w:lang w:val="fr-CA"/>
              </w:rPr>
              <w:t>Pour aller plus loin</w:t>
            </w:r>
            <w:r w:rsidRPr="00743C46">
              <w:rPr>
                <w:lang w:val="fr-CA"/>
              </w:rPr>
              <w:t>: créer un jeu de société pour aider les élèves malentendants à comprendre les fractions.</w:t>
            </w:r>
          </w:p>
          <w:p w14:paraId="05BDF5BA" w14:textId="77777777" w:rsidR="001520BD" w:rsidRPr="00030DF1" w:rsidRDefault="001520BD" w:rsidP="004F24F6">
            <w:pPr>
              <w:rPr>
                <w:b/>
                <w:lang w:val="fr-CA"/>
              </w:rPr>
            </w:pPr>
          </w:p>
        </w:tc>
      </w:tr>
      <w:tr w:rsidR="00CC7FEE" w:rsidRPr="00030DF1" w14:paraId="0270C368" w14:textId="77777777" w:rsidTr="001520BD">
        <w:tc>
          <w:tcPr>
            <w:tcW w:w="9350" w:type="dxa"/>
            <w:gridSpan w:val="2"/>
            <w:shd w:val="clear" w:color="auto" w:fill="9CC2E5" w:themeFill="accent1" w:themeFillTint="99"/>
          </w:tcPr>
          <w:p w14:paraId="08E98A71" w14:textId="4DEDEF36" w:rsidR="00CC7FEE" w:rsidRPr="00030DF1" w:rsidRDefault="00CC7FEE" w:rsidP="00C2179C">
            <w:pPr>
              <w:rPr>
                <w:b/>
                <w:lang w:val="fr-CA"/>
              </w:rPr>
            </w:pPr>
            <w:r w:rsidRPr="00030DF1">
              <w:rPr>
                <w:b/>
                <w:lang w:val="fr-CA"/>
              </w:rPr>
              <w:t xml:space="preserve">CONSOLIDATION:  </w:t>
            </w:r>
            <w:r w:rsidR="00C2179C" w:rsidRPr="00030DF1">
              <w:rPr>
                <w:b/>
                <w:lang w:val="fr-CA"/>
              </w:rPr>
              <w:t>Réflexion et Connection</w:t>
            </w:r>
          </w:p>
        </w:tc>
      </w:tr>
      <w:tr w:rsidR="007E18E8" w:rsidRPr="00030DF1" w14:paraId="1C4325F4" w14:textId="77777777" w:rsidTr="004F24F6">
        <w:trPr>
          <w:trHeight w:val="499"/>
        </w:trPr>
        <w:tc>
          <w:tcPr>
            <w:tcW w:w="4675" w:type="dxa"/>
          </w:tcPr>
          <w:p w14:paraId="3B0522A8" w14:textId="6D3B9E7C" w:rsidR="001520BD" w:rsidRPr="00030DF1" w:rsidRDefault="00C2179C" w:rsidP="001520BD">
            <w:pPr>
              <w:pStyle w:val="Default"/>
              <w:spacing w:before="120"/>
              <w:rPr>
                <w:rFonts w:asciiTheme="minorHAnsi" w:hAnsiTheme="minorHAnsi"/>
                <w:sz w:val="22"/>
                <w:szCs w:val="22"/>
                <w:lang w:val="fr-CA"/>
              </w:rPr>
            </w:pPr>
            <w:r w:rsidRPr="00030DF1">
              <w:rPr>
                <w:rFonts w:asciiTheme="minorHAnsi" w:hAnsiTheme="minorHAnsi"/>
                <w:sz w:val="22"/>
                <w:szCs w:val="22"/>
                <w:lang w:val="fr-CA"/>
              </w:rPr>
              <w:t xml:space="preserve">Pendant cette phase, l’enseignant (e) </w:t>
            </w:r>
            <w:r w:rsidR="00D54ED3" w:rsidRPr="00030DF1">
              <w:rPr>
                <w:rFonts w:asciiTheme="minorHAnsi" w:hAnsiTheme="minorHAnsi"/>
                <w:sz w:val="22"/>
                <w:szCs w:val="22"/>
                <w:lang w:val="fr-CA"/>
              </w:rPr>
              <w:t>pourra :</w:t>
            </w:r>
            <w:r w:rsidR="001520BD" w:rsidRPr="00030DF1">
              <w:rPr>
                <w:rFonts w:asciiTheme="minorHAnsi" w:hAnsiTheme="minorHAnsi"/>
                <w:sz w:val="22"/>
                <w:szCs w:val="22"/>
                <w:lang w:val="fr-CA"/>
              </w:rPr>
              <w:t xml:space="preserve"> </w:t>
            </w:r>
          </w:p>
          <w:p w14:paraId="19B6EE33" w14:textId="4B6A9DDD"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D5D52" w:rsidRPr="00030DF1">
              <w:rPr>
                <w:rFonts w:asciiTheme="minorHAnsi" w:hAnsiTheme="minorHAnsi"/>
                <w:sz w:val="22"/>
                <w:szCs w:val="22"/>
                <w:lang w:val="fr-CA"/>
              </w:rPr>
              <w:t xml:space="preserve">Encourager les élèves à expliquer une variété de stratégies </w:t>
            </w:r>
            <w:r w:rsidR="00D54ED3" w:rsidRPr="00030DF1">
              <w:rPr>
                <w:rFonts w:asciiTheme="minorHAnsi" w:hAnsiTheme="minorHAnsi"/>
                <w:sz w:val="22"/>
                <w:szCs w:val="22"/>
                <w:lang w:val="fr-CA"/>
              </w:rPr>
              <w:t>d’apprentissage ;</w:t>
            </w:r>
            <w:r w:rsidRPr="00030DF1">
              <w:rPr>
                <w:rFonts w:asciiTheme="minorHAnsi" w:hAnsiTheme="minorHAnsi"/>
                <w:sz w:val="22"/>
                <w:szCs w:val="22"/>
                <w:lang w:val="fr-CA"/>
              </w:rPr>
              <w:t xml:space="preserve"> </w:t>
            </w:r>
          </w:p>
          <w:p w14:paraId="19DCEBAD" w14:textId="5FB88534"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D5D52" w:rsidRPr="00030DF1">
              <w:rPr>
                <w:rFonts w:asciiTheme="minorHAnsi" w:hAnsiTheme="minorHAnsi"/>
                <w:sz w:val="22"/>
                <w:szCs w:val="22"/>
                <w:lang w:val="fr-CA"/>
              </w:rPr>
              <w:t xml:space="preserve">Demander aux élèves de défendre leurs procédures et de justifier leurs </w:t>
            </w:r>
            <w:r w:rsidR="00D54ED3" w:rsidRPr="00030DF1">
              <w:rPr>
                <w:rFonts w:asciiTheme="minorHAnsi" w:hAnsiTheme="minorHAnsi"/>
                <w:sz w:val="22"/>
                <w:szCs w:val="22"/>
                <w:lang w:val="fr-CA"/>
              </w:rPr>
              <w:t>réponses ;</w:t>
            </w:r>
            <w:r w:rsidRPr="00030DF1">
              <w:rPr>
                <w:rFonts w:asciiTheme="minorHAnsi" w:hAnsiTheme="minorHAnsi"/>
                <w:sz w:val="22"/>
                <w:szCs w:val="22"/>
                <w:lang w:val="fr-CA"/>
              </w:rPr>
              <w:t xml:space="preserve"> </w:t>
            </w:r>
          </w:p>
          <w:p w14:paraId="4B4A1AD2" w14:textId="179289B7"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w:t>
            </w:r>
            <w:r w:rsidR="009D5D52" w:rsidRPr="00030DF1">
              <w:rPr>
                <w:rFonts w:ascii="inherit" w:eastAsia="Times New Roman" w:hAnsi="inherit" w:cs="Courier New"/>
                <w:color w:val="212121"/>
                <w:sz w:val="20"/>
                <w:szCs w:val="20"/>
                <w:lang w:val="fr-CA" w:eastAsia="en-CA"/>
              </w:rPr>
              <w:t xml:space="preserve"> </w:t>
            </w:r>
            <w:r w:rsidR="009D5D52" w:rsidRPr="00030DF1">
              <w:rPr>
                <w:rFonts w:asciiTheme="minorHAnsi" w:hAnsiTheme="minorHAnsi"/>
                <w:sz w:val="22"/>
                <w:szCs w:val="22"/>
                <w:lang w:val="fr-CA"/>
              </w:rPr>
              <w:t xml:space="preserve">Clarifier les </w:t>
            </w:r>
            <w:r w:rsidR="00D54ED3" w:rsidRPr="00030DF1">
              <w:rPr>
                <w:rFonts w:asciiTheme="minorHAnsi" w:hAnsiTheme="minorHAnsi"/>
                <w:sz w:val="22"/>
                <w:szCs w:val="22"/>
                <w:lang w:val="fr-CA"/>
              </w:rPr>
              <w:t>malentendus ;</w:t>
            </w:r>
            <w:r w:rsidRPr="00030DF1">
              <w:rPr>
                <w:rFonts w:asciiTheme="minorHAnsi" w:hAnsiTheme="minorHAnsi"/>
                <w:sz w:val="22"/>
                <w:szCs w:val="22"/>
                <w:lang w:val="fr-CA"/>
              </w:rPr>
              <w:t xml:space="preserve"> </w:t>
            </w:r>
          </w:p>
          <w:p w14:paraId="74F3D55C" w14:textId="1ED092BA"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D5D52" w:rsidRPr="00030DF1">
              <w:rPr>
                <w:rFonts w:asciiTheme="minorHAnsi" w:hAnsiTheme="minorHAnsi"/>
                <w:sz w:val="22"/>
                <w:szCs w:val="22"/>
                <w:lang w:val="fr-CA"/>
              </w:rPr>
              <w:t xml:space="preserve">Relier des stratégies et des solutions à des types de problèmes similaires afin d'aider les élèves à généraliser les </w:t>
            </w:r>
            <w:r w:rsidR="00D54ED3" w:rsidRPr="00030DF1">
              <w:rPr>
                <w:rFonts w:asciiTheme="minorHAnsi" w:hAnsiTheme="minorHAnsi"/>
                <w:sz w:val="22"/>
                <w:szCs w:val="22"/>
                <w:lang w:val="fr-CA"/>
              </w:rPr>
              <w:t>concepts ;</w:t>
            </w:r>
            <w:r w:rsidRPr="00030DF1">
              <w:rPr>
                <w:rFonts w:asciiTheme="minorHAnsi" w:hAnsiTheme="minorHAnsi"/>
                <w:sz w:val="22"/>
                <w:szCs w:val="22"/>
                <w:lang w:val="fr-CA"/>
              </w:rPr>
              <w:t xml:space="preserve"> </w:t>
            </w:r>
          </w:p>
          <w:p w14:paraId="494D19EA" w14:textId="5BC9DA4D"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D5D52" w:rsidRPr="00030DF1">
              <w:rPr>
                <w:rFonts w:asciiTheme="minorHAnsi" w:hAnsiTheme="minorHAnsi"/>
                <w:sz w:val="22"/>
                <w:szCs w:val="22"/>
                <w:lang w:val="fr-CA"/>
              </w:rPr>
              <w:t>Résumer la discussion et mettre l'accent sur des points ou des concepts clés.</w:t>
            </w:r>
          </w:p>
          <w:p w14:paraId="2DE80AA3" w14:textId="77777777" w:rsidR="007E18E8" w:rsidRPr="00030DF1" w:rsidRDefault="007E18E8">
            <w:pPr>
              <w:rPr>
                <w:b/>
                <w:lang w:val="fr-CA"/>
              </w:rPr>
            </w:pPr>
          </w:p>
        </w:tc>
        <w:tc>
          <w:tcPr>
            <w:tcW w:w="4675" w:type="dxa"/>
          </w:tcPr>
          <w:p w14:paraId="39ECE6E2" w14:textId="4B76B176" w:rsidR="001520BD" w:rsidRPr="00030DF1" w:rsidRDefault="00C2179C" w:rsidP="001520BD">
            <w:pPr>
              <w:pStyle w:val="Default"/>
              <w:spacing w:before="120"/>
              <w:rPr>
                <w:rFonts w:asciiTheme="minorHAnsi" w:hAnsiTheme="minorHAnsi"/>
                <w:sz w:val="22"/>
                <w:szCs w:val="22"/>
                <w:lang w:val="fr-CA"/>
              </w:rPr>
            </w:pPr>
            <w:r w:rsidRPr="00030DF1">
              <w:rPr>
                <w:rFonts w:asciiTheme="minorHAnsi" w:hAnsiTheme="minorHAnsi"/>
                <w:sz w:val="22"/>
                <w:szCs w:val="22"/>
                <w:lang w:val="fr-CA"/>
              </w:rPr>
              <w:t>Pendant cette phase</w:t>
            </w:r>
            <w:r w:rsidR="001520BD" w:rsidRPr="00030DF1">
              <w:rPr>
                <w:rFonts w:asciiTheme="minorHAnsi" w:hAnsiTheme="minorHAnsi"/>
                <w:sz w:val="22"/>
                <w:szCs w:val="22"/>
                <w:lang w:val="fr-CA"/>
              </w:rPr>
              <w:t xml:space="preserve">, </w:t>
            </w:r>
            <w:r w:rsidRPr="00030DF1">
              <w:rPr>
                <w:rFonts w:asciiTheme="minorHAnsi" w:hAnsiTheme="minorHAnsi"/>
                <w:sz w:val="22"/>
                <w:szCs w:val="22"/>
                <w:lang w:val="fr-CA"/>
              </w:rPr>
              <w:t xml:space="preserve">les étudiant (e)s </w:t>
            </w:r>
            <w:r w:rsidR="00841294">
              <w:rPr>
                <w:rFonts w:asciiTheme="minorHAnsi" w:hAnsiTheme="minorHAnsi"/>
                <w:sz w:val="22"/>
                <w:szCs w:val="22"/>
                <w:lang w:val="fr-CA"/>
              </w:rPr>
              <w:t>pourraient</w:t>
            </w:r>
            <w:r w:rsidR="00D54ED3" w:rsidRPr="00030DF1">
              <w:rPr>
                <w:rFonts w:asciiTheme="minorHAnsi" w:hAnsiTheme="minorHAnsi"/>
                <w:sz w:val="22"/>
                <w:szCs w:val="22"/>
                <w:lang w:val="fr-CA"/>
              </w:rPr>
              <w:t>:</w:t>
            </w:r>
            <w:r w:rsidR="001520BD" w:rsidRPr="00030DF1">
              <w:rPr>
                <w:rFonts w:asciiTheme="minorHAnsi" w:hAnsiTheme="minorHAnsi"/>
                <w:sz w:val="22"/>
                <w:szCs w:val="22"/>
                <w:lang w:val="fr-CA"/>
              </w:rPr>
              <w:t xml:space="preserve"> </w:t>
            </w:r>
          </w:p>
          <w:p w14:paraId="50623382" w14:textId="011FB0E1"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C2179C" w:rsidRPr="00030DF1">
              <w:rPr>
                <w:rFonts w:asciiTheme="minorHAnsi" w:hAnsiTheme="minorHAnsi"/>
                <w:sz w:val="22"/>
                <w:szCs w:val="22"/>
                <w:lang w:val="fr-CA"/>
              </w:rPr>
              <w:t xml:space="preserve">Partager leurs </w:t>
            </w:r>
            <w:r w:rsidR="00D54ED3" w:rsidRPr="00030DF1">
              <w:rPr>
                <w:rFonts w:asciiTheme="minorHAnsi" w:hAnsiTheme="minorHAnsi"/>
                <w:sz w:val="22"/>
                <w:szCs w:val="22"/>
                <w:lang w:val="fr-CA"/>
              </w:rPr>
              <w:t>découvertes ;</w:t>
            </w:r>
            <w:r w:rsidRPr="00030DF1">
              <w:rPr>
                <w:rFonts w:asciiTheme="minorHAnsi" w:hAnsiTheme="minorHAnsi"/>
                <w:sz w:val="22"/>
                <w:szCs w:val="22"/>
                <w:lang w:val="fr-CA"/>
              </w:rPr>
              <w:t xml:space="preserve"> </w:t>
            </w:r>
          </w:p>
          <w:p w14:paraId="625EE009" w14:textId="655DBB42"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C2179C" w:rsidRPr="00030DF1">
              <w:rPr>
                <w:rFonts w:asciiTheme="minorHAnsi" w:hAnsiTheme="minorHAnsi"/>
                <w:sz w:val="22"/>
                <w:szCs w:val="22"/>
                <w:lang w:val="fr-CA"/>
              </w:rPr>
              <w:t xml:space="preserve">Utilise une variété de </w:t>
            </w:r>
            <w:r w:rsidR="009D5D52" w:rsidRPr="00030DF1">
              <w:rPr>
                <w:rFonts w:asciiTheme="minorHAnsi" w:hAnsiTheme="minorHAnsi"/>
                <w:sz w:val="22"/>
                <w:szCs w:val="22"/>
                <w:lang w:val="fr-CA"/>
              </w:rPr>
              <w:t>repré</w:t>
            </w:r>
            <w:r w:rsidR="00C2179C" w:rsidRPr="00030DF1">
              <w:rPr>
                <w:rFonts w:asciiTheme="minorHAnsi" w:hAnsiTheme="minorHAnsi"/>
                <w:sz w:val="22"/>
                <w:szCs w:val="22"/>
                <w:lang w:val="fr-CA"/>
              </w:rPr>
              <w:t xml:space="preserve">sentations concrètes </w:t>
            </w:r>
            <w:r w:rsidR="009D5D52" w:rsidRPr="00030DF1">
              <w:rPr>
                <w:rFonts w:asciiTheme="minorHAnsi" w:hAnsiTheme="minorHAnsi"/>
                <w:sz w:val="22"/>
                <w:szCs w:val="22"/>
                <w:lang w:val="fr-CA"/>
              </w:rPr>
              <w:t>pour démontrer leur compréhension</w:t>
            </w:r>
          </w:p>
          <w:p w14:paraId="6CC5A2FE" w14:textId="147A4885" w:rsidR="001520BD" w:rsidRPr="00030DF1" w:rsidRDefault="009D5D52"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justifier et expliquer leurs </w:t>
            </w:r>
            <w:r w:rsidR="00D54ED3" w:rsidRPr="00030DF1">
              <w:rPr>
                <w:rFonts w:asciiTheme="minorHAnsi" w:hAnsiTheme="minorHAnsi"/>
                <w:sz w:val="22"/>
                <w:szCs w:val="22"/>
                <w:lang w:val="fr-CA"/>
              </w:rPr>
              <w:t>pensées ;</w:t>
            </w:r>
            <w:r w:rsidR="001520BD" w:rsidRPr="00030DF1">
              <w:rPr>
                <w:rFonts w:asciiTheme="minorHAnsi" w:hAnsiTheme="minorHAnsi"/>
                <w:sz w:val="22"/>
                <w:szCs w:val="22"/>
                <w:lang w:val="fr-CA"/>
              </w:rPr>
              <w:t xml:space="preserve"> </w:t>
            </w:r>
          </w:p>
          <w:p w14:paraId="750ACF6C" w14:textId="3FCF8A27" w:rsidR="001520BD" w:rsidRPr="00030DF1" w:rsidRDefault="00BB1E4D" w:rsidP="001520BD">
            <w:pPr>
              <w:pStyle w:val="Default"/>
              <w:rPr>
                <w:rFonts w:asciiTheme="minorHAnsi" w:hAnsiTheme="minorHAnsi"/>
                <w:sz w:val="22"/>
                <w:szCs w:val="22"/>
                <w:lang w:val="fr-CA"/>
              </w:rPr>
            </w:pPr>
            <w:r w:rsidRPr="00030DF1">
              <w:rPr>
                <w:rFonts w:asciiTheme="minorHAnsi" w:hAnsiTheme="minorHAnsi"/>
                <w:sz w:val="22"/>
                <w:szCs w:val="22"/>
                <w:lang w:val="fr-CA"/>
              </w:rPr>
              <w:t>• r</w:t>
            </w:r>
            <w:r w:rsidR="009D5D52" w:rsidRPr="00030DF1">
              <w:rPr>
                <w:rFonts w:asciiTheme="minorHAnsi" w:hAnsiTheme="minorHAnsi"/>
                <w:sz w:val="22"/>
                <w:szCs w:val="22"/>
                <w:lang w:val="fr-CA"/>
              </w:rPr>
              <w:t>éfléchir sur leurs apprentissages</w:t>
            </w:r>
            <w:r w:rsidRPr="00030DF1">
              <w:rPr>
                <w:rFonts w:asciiTheme="minorHAnsi" w:hAnsiTheme="minorHAnsi"/>
                <w:sz w:val="22"/>
                <w:szCs w:val="22"/>
                <w:lang w:val="fr-CA"/>
              </w:rPr>
              <w:t>.</w:t>
            </w:r>
          </w:p>
          <w:p w14:paraId="3AC46AD4" w14:textId="77777777" w:rsidR="00CC7FEE" w:rsidRPr="00030DF1" w:rsidRDefault="00CC7FEE" w:rsidP="00BB1E4D">
            <w:pPr>
              <w:pStyle w:val="Default"/>
              <w:rPr>
                <w:rFonts w:asciiTheme="minorHAnsi" w:hAnsiTheme="minorHAnsi"/>
                <w:b/>
                <w:sz w:val="22"/>
                <w:szCs w:val="22"/>
                <w:lang w:val="fr-CA"/>
              </w:rPr>
            </w:pPr>
          </w:p>
        </w:tc>
      </w:tr>
      <w:tr w:rsidR="004F24F6" w:rsidRPr="00596D45" w14:paraId="41CE2047" w14:textId="77777777" w:rsidTr="00BB1E4D">
        <w:tc>
          <w:tcPr>
            <w:tcW w:w="9350" w:type="dxa"/>
            <w:gridSpan w:val="2"/>
            <w:shd w:val="clear" w:color="auto" w:fill="DEEAF6" w:themeFill="accent1" w:themeFillTint="33"/>
          </w:tcPr>
          <w:p w14:paraId="5713BA6F" w14:textId="40D054F2" w:rsidR="001520BD" w:rsidRPr="00F21F26" w:rsidRDefault="009D5D52" w:rsidP="001520BD">
            <w:pPr>
              <w:pStyle w:val="Default"/>
              <w:spacing w:before="120"/>
              <w:rPr>
                <w:rFonts w:asciiTheme="minorHAnsi" w:hAnsiTheme="minorHAnsi"/>
                <w:b/>
                <w:sz w:val="22"/>
                <w:szCs w:val="22"/>
                <w:lang w:val="fr-CA"/>
              </w:rPr>
            </w:pPr>
            <w:r w:rsidRPr="00F21F26">
              <w:rPr>
                <w:rFonts w:asciiTheme="minorHAnsi" w:hAnsiTheme="minorHAnsi"/>
                <w:b/>
                <w:sz w:val="22"/>
                <w:szCs w:val="22"/>
                <w:lang w:val="fr-CA"/>
              </w:rPr>
              <w:t>Comment choisirez-vous les élèves ou les groupes d'élèves qui doivent partager leur travail avec la classe (ex. Montrer une variété de stratégies, montrer différents types de représentations, illustrer un concept clé</w:t>
            </w:r>
            <w:r w:rsidR="00D54ED3" w:rsidRPr="00F21F26">
              <w:rPr>
                <w:rFonts w:asciiTheme="minorHAnsi" w:hAnsiTheme="minorHAnsi"/>
                <w:b/>
                <w:sz w:val="22"/>
                <w:szCs w:val="22"/>
                <w:lang w:val="fr-CA"/>
              </w:rPr>
              <w:t>) ?</w:t>
            </w:r>
            <w:r w:rsidRPr="00F21F26">
              <w:rPr>
                <w:rFonts w:asciiTheme="minorHAnsi" w:hAnsiTheme="minorHAnsi"/>
                <w:b/>
                <w:sz w:val="22"/>
                <w:szCs w:val="22"/>
                <w:lang w:val="fr-CA"/>
              </w:rPr>
              <w:t xml:space="preserve"> Quelles questions clés poseriez-vous pendant le </w:t>
            </w:r>
            <w:r w:rsidR="00D54ED3" w:rsidRPr="00F21F26">
              <w:rPr>
                <w:rFonts w:asciiTheme="minorHAnsi" w:hAnsiTheme="minorHAnsi"/>
                <w:b/>
                <w:sz w:val="22"/>
                <w:szCs w:val="22"/>
                <w:lang w:val="fr-CA"/>
              </w:rPr>
              <w:t>débriefing ?</w:t>
            </w:r>
            <w:r w:rsidR="001520BD" w:rsidRPr="00F21F26">
              <w:rPr>
                <w:rFonts w:asciiTheme="minorHAnsi" w:hAnsiTheme="minorHAnsi"/>
                <w:b/>
                <w:sz w:val="22"/>
                <w:szCs w:val="22"/>
                <w:lang w:val="fr-CA"/>
              </w:rPr>
              <w:t xml:space="preserve"> </w:t>
            </w:r>
          </w:p>
          <w:p w14:paraId="405D3823" w14:textId="2B7CF929" w:rsidR="00BB1E4D" w:rsidRPr="00030DF1" w:rsidRDefault="007C0DD6" w:rsidP="001520BD">
            <w:pPr>
              <w:pStyle w:val="Default"/>
              <w:spacing w:before="120"/>
              <w:rPr>
                <w:rFonts w:asciiTheme="minorHAnsi" w:hAnsiTheme="minorHAnsi"/>
                <w:sz w:val="22"/>
                <w:szCs w:val="22"/>
                <w:lang w:val="fr-CA"/>
              </w:rPr>
            </w:pPr>
            <w:r w:rsidRPr="007C0DD6">
              <w:rPr>
                <w:rFonts w:asciiTheme="minorHAnsi" w:hAnsiTheme="minorHAnsi"/>
                <w:sz w:val="22"/>
                <w:szCs w:val="22"/>
                <w:lang w:val="fr-CA"/>
              </w:rPr>
              <w:t>Tous les élèves ont présent</w:t>
            </w:r>
            <w:r>
              <w:rPr>
                <w:rFonts w:asciiTheme="minorHAnsi" w:hAnsiTheme="minorHAnsi"/>
                <w:sz w:val="22"/>
                <w:szCs w:val="22"/>
                <w:lang w:val="fr-CA"/>
              </w:rPr>
              <w:t>é leurs produits finaux à une espèce de « foire »</w:t>
            </w:r>
            <w:r w:rsidRPr="007C0DD6">
              <w:rPr>
                <w:rFonts w:asciiTheme="minorHAnsi" w:hAnsiTheme="minorHAnsi"/>
                <w:sz w:val="22"/>
                <w:szCs w:val="22"/>
                <w:lang w:val="fr-CA"/>
              </w:rPr>
              <w:t>. Chaque groupe avait une station avec leur produ</w:t>
            </w:r>
            <w:r>
              <w:rPr>
                <w:rFonts w:asciiTheme="minorHAnsi" w:hAnsiTheme="minorHAnsi"/>
                <w:sz w:val="22"/>
                <w:szCs w:val="22"/>
                <w:lang w:val="fr-CA"/>
              </w:rPr>
              <w:t>it et le panneau</w:t>
            </w:r>
            <w:r w:rsidRPr="007C0DD6">
              <w:rPr>
                <w:rFonts w:asciiTheme="minorHAnsi" w:hAnsiTheme="minorHAnsi"/>
                <w:sz w:val="22"/>
                <w:szCs w:val="22"/>
                <w:lang w:val="fr-CA"/>
              </w:rPr>
              <w:t xml:space="preserve"> de l'entreprise affiché. Les étudiant</w:t>
            </w:r>
            <w:r>
              <w:rPr>
                <w:rFonts w:asciiTheme="minorHAnsi" w:hAnsiTheme="minorHAnsi"/>
                <w:sz w:val="22"/>
                <w:szCs w:val="22"/>
                <w:lang w:val="fr-CA"/>
              </w:rPr>
              <w:t>(e)</w:t>
            </w:r>
            <w:r w:rsidRPr="007C0DD6">
              <w:rPr>
                <w:rFonts w:asciiTheme="minorHAnsi" w:hAnsiTheme="minorHAnsi"/>
                <w:sz w:val="22"/>
                <w:szCs w:val="22"/>
                <w:lang w:val="fr-CA"/>
              </w:rPr>
              <w:t>s et les enseignant</w:t>
            </w:r>
            <w:r>
              <w:rPr>
                <w:rFonts w:asciiTheme="minorHAnsi" w:hAnsiTheme="minorHAnsi"/>
                <w:sz w:val="22"/>
                <w:szCs w:val="22"/>
                <w:lang w:val="fr-CA"/>
              </w:rPr>
              <w:t>(e)</w:t>
            </w:r>
            <w:r w:rsidRPr="007C0DD6">
              <w:rPr>
                <w:rFonts w:asciiTheme="minorHAnsi" w:hAnsiTheme="minorHAnsi"/>
                <w:sz w:val="22"/>
                <w:szCs w:val="22"/>
                <w:lang w:val="fr-CA"/>
              </w:rPr>
              <w:t xml:space="preserve">s d'autres classes ont été invités à visiter notre foire </w:t>
            </w:r>
            <w:r>
              <w:rPr>
                <w:rFonts w:asciiTheme="minorHAnsi" w:hAnsiTheme="minorHAnsi"/>
                <w:sz w:val="22"/>
                <w:szCs w:val="22"/>
                <w:lang w:val="fr-CA"/>
              </w:rPr>
              <w:t>s</w:t>
            </w:r>
            <w:r w:rsidRPr="007C0DD6">
              <w:rPr>
                <w:rFonts w:asciiTheme="minorHAnsi" w:hAnsiTheme="minorHAnsi"/>
                <w:sz w:val="22"/>
                <w:szCs w:val="22"/>
                <w:lang w:val="fr-CA"/>
              </w:rPr>
              <w:t>cientifique. Mes élèves devaient commencer par expliquer le défi initial, puis chaque membre devait présenter un aspect important de son produit. Ensuite, ils</w:t>
            </w:r>
            <w:r>
              <w:rPr>
                <w:rFonts w:asciiTheme="minorHAnsi" w:hAnsiTheme="minorHAnsi"/>
                <w:sz w:val="22"/>
                <w:szCs w:val="22"/>
                <w:lang w:val="fr-CA"/>
              </w:rPr>
              <w:t>/elles</w:t>
            </w:r>
            <w:r w:rsidRPr="007C0DD6">
              <w:rPr>
                <w:rFonts w:asciiTheme="minorHAnsi" w:hAnsiTheme="minorHAnsi"/>
                <w:sz w:val="22"/>
                <w:szCs w:val="22"/>
                <w:lang w:val="fr-CA"/>
              </w:rPr>
              <w:t xml:space="preserve"> devaient répondre aux questions des visiteurs.</w:t>
            </w:r>
          </w:p>
          <w:p w14:paraId="533F6337" w14:textId="77777777" w:rsidR="004F24F6" w:rsidRPr="00030DF1" w:rsidRDefault="004F24F6">
            <w:pPr>
              <w:rPr>
                <w:b/>
                <w:lang w:val="fr-CA"/>
              </w:rPr>
            </w:pPr>
          </w:p>
        </w:tc>
      </w:tr>
    </w:tbl>
    <w:p w14:paraId="1BB921D5" w14:textId="77777777" w:rsidR="007E18E8" w:rsidRPr="00030DF1" w:rsidRDefault="007E18E8">
      <w:pPr>
        <w:rPr>
          <w:lang w:val="fr-CA"/>
        </w:rPr>
      </w:pPr>
    </w:p>
    <w:sectPr w:rsidR="007E18E8" w:rsidRPr="00030DF1">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D1F5E" w14:textId="77777777" w:rsidR="00040546" w:rsidRDefault="00040546" w:rsidP="004F24F6">
      <w:pPr>
        <w:spacing w:after="0" w:line="240" w:lineRule="auto"/>
      </w:pPr>
      <w:r>
        <w:separator/>
      </w:r>
    </w:p>
  </w:endnote>
  <w:endnote w:type="continuationSeparator" w:id="0">
    <w:p w14:paraId="46A3FA38" w14:textId="77777777" w:rsidR="00040546" w:rsidRDefault="00040546"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1E1A1" w14:textId="77777777" w:rsidR="003C5338" w:rsidRDefault="003C5338">
    <w:pPr>
      <w:pStyle w:val="Footer"/>
    </w:pPr>
    <w:r>
      <w:t xml:space="preserve">St. Joseph Catholic School—Durham Catholic District School Board                                                       </w:t>
    </w:r>
  </w:p>
  <w:p w14:paraId="48DB3D90" w14:textId="6649A21F" w:rsidR="004F24F6" w:rsidRDefault="00C2179C">
    <w:pPr>
      <w:pStyle w:val="Footer"/>
    </w:pPr>
    <w:r>
      <w:t>Adapté de</w:t>
    </w:r>
    <w:r w:rsidR="00361C5C">
      <w:t xml:space="preserve"> e</w:t>
    </w:r>
    <w:r w:rsidR="004F24F6">
      <w:t xml:space="preserv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69B88" w14:textId="77777777" w:rsidR="00040546" w:rsidRDefault="00040546" w:rsidP="004F24F6">
      <w:pPr>
        <w:spacing w:after="0" w:line="240" w:lineRule="auto"/>
      </w:pPr>
      <w:r>
        <w:separator/>
      </w:r>
    </w:p>
  </w:footnote>
  <w:footnote w:type="continuationSeparator" w:id="0">
    <w:p w14:paraId="5426252A" w14:textId="77777777" w:rsidR="00040546" w:rsidRDefault="00040546" w:rsidP="004F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3E1758B4" w14:textId="2100A4B7" w:rsidR="001520BD" w:rsidRDefault="001520BD">
        <w:pPr>
          <w:pStyle w:val="Header"/>
          <w:jc w:val="right"/>
        </w:pPr>
        <w:r>
          <w:fldChar w:fldCharType="begin"/>
        </w:r>
        <w:r>
          <w:instrText xml:space="preserve"> PAGE   \* MERGEFORMAT </w:instrText>
        </w:r>
        <w:r>
          <w:fldChar w:fldCharType="separate"/>
        </w:r>
        <w:r w:rsidR="008869CF">
          <w:rPr>
            <w:noProof/>
          </w:rPr>
          <w:t>1</w:t>
        </w:r>
        <w:r>
          <w:rPr>
            <w:noProof/>
          </w:rPr>
          <w:fldChar w:fldCharType="end"/>
        </w:r>
      </w:p>
    </w:sdtContent>
  </w:sdt>
  <w:p w14:paraId="20B2B50E" w14:textId="77777777" w:rsidR="001520BD" w:rsidRDefault="001520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5367"/>
    <w:multiLevelType w:val="hybridMultilevel"/>
    <w:tmpl w:val="086C63BC"/>
    <w:lvl w:ilvl="0" w:tplc="F924A5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D055C"/>
    <w:multiLevelType w:val="hybridMultilevel"/>
    <w:tmpl w:val="77B4D5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77163E2"/>
    <w:multiLevelType w:val="hybridMultilevel"/>
    <w:tmpl w:val="67D859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9B06C7E"/>
    <w:multiLevelType w:val="hybridMultilevel"/>
    <w:tmpl w:val="D0B2E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37D53309"/>
    <w:multiLevelType w:val="hybridMultilevel"/>
    <w:tmpl w:val="4D343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14B2672"/>
    <w:multiLevelType w:val="hybridMultilevel"/>
    <w:tmpl w:val="555652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F5077E1"/>
    <w:multiLevelType w:val="hybridMultilevel"/>
    <w:tmpl w:val="8AF414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A9C3B78"/>
    <w:multiLevelType w:val="hybridMultilevel"/>
    <w:tmpl w:val="3E64DC06"/>
    <w:lvl w:ilvl="0" w:tplc="FA7627D4">
      <w:start w:val="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CAE1C9E"/>
    <w:multiLevelType w:val="hybridMultilevel"/>
    <w:tmpl w:val="C39CC5D4"/>
    <w:lvl w:ilvl="0" w:tplc="2C8C451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15517C3"/>
    <w:multiLevelType w:val="hybridMultilevel"/>
    <w:tmpl w:val="80CA60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8F6484F"/>
    <w:multiLevelType w:val="hybridMultilevel"/>
    <w:tmpl w:val="948C55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973724B"/>
    <w:multiLevelType w:val="hybridMultilevel"/>
    <w:tmpl w:val="35B4A420"/>
    <w:lvl w:ilvl="0" w:tplc="24ECDD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E833C36"/>
    <w:multiLevelType w:val="hybridMultilevel"/>
    <w:tmpl w:val="28BC1D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3"/>
  </w:num>
  <w:num w:numId="4">
    <w:abstractNumId w:val="11"/>
  </w:num>
  <w:num w:numId="5">
    <w:abstractNumId w:val="16"/>
  </w:num>
  <w:num w:numId="6">
    <w:abstractNumId w:val="12"/>
  </w:num>
  <w:num w:numId="7">
    <w:abstractNumId w:val="18"/>
  </w:num>
  <w:num w:numId="8">
    <w:abstractNumId w:val="9"/>
  </w:num>
  <w:num w:numId="9">
    <w:abstractNumId w:val="21"/>
  </w:num>
  <w:num w:numId="10">
    <w:abstractNumId w:val="4"/>
  </w:num>
  <w:num w:numId="11">
    <w:abstractNumId w:val="0"/>
  </w:num>
  <w:num w:numId="12">
    <w:abstractNumId w:val="20"/>
  </w:num>
  <w:num w:numId="13">
    <w:abstractNumId w:val="8"/>
  </w:num>
  <w:num w:numId="14">
    <w:abstractNumId w:val="15"/>
  </w:num>
  <w:num w:numId="15">
    <w:abstractNumId w:val="22"/>
  </w:num>
  <w:num w:numId="16">
    <w:abstractNumId w:val="2"/>
  </w:num>
  <w:num w:numId="17">
    <w:abstractNumId w:val="19"/>
  </w:num>
  <w:num w:numId="18">
    <w:abstractNumId w:val="17"/>
  </w:num>
  <w:num w:numId="19">
    <w:abstractNumId w:val="1"/>
  </w:num>
  <w:num w:numId="20">
    <w:abstractNumId w:val="6"/>
  </w:num>
  <w:num w:numId="21">
    <w:abstractNumId w:val="5"/>
  </w:num>
  <w:num w:numId="22">
    <w:abstractNumId w:val="1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21AF1"/>
    <w:rsid w:val="00030DF1"/>
    <w:rsid w:val="00040546"/>
    <w:rsid w:val="000F5945"/>
    <w:rsid w:val="001520BD"/>
    <w:rsid w:val="001B3404"/>
    <w:rsid w:val="001D252F"/>
    <w:rsid w:val="00287823"/>
    <w:rsid w:val="002B733D"/>
    <w:rsid w:val="002F0DF4"/>
    <w:rsid w:val="00361C5C"/>
    <w:rsid w:val="00374027"/>
    <w:rsid w:val="00397346"/>
    <w:rsid w:val="003B185C"/>
    <w:rsid w:val="003C5140"/>
    <w:rsid w:val="003C5338"/>
    <w:rsid w:val="004E794B"/>
    <w:rsid w:val="004F24F6"/>
    <w:rsid w:val="00527065"/>
    <w:rsid w:val="00596D45"/>
    <w:rsid w:val="005A46B3"/>
    <w:rsid w:val="005F1860"/>
    <w:rsid w:val="006537AA"/>
    <w:rsid w:val="006B4344"/>
    <w:rsid w:val="00722F2C"/>
    <w:rsid w:val="00743C46"/>
    <w:rsid w:val="0077731D"/>
    <w:rsid w:val="007C0DD6"/>
    <w:rsid w:val="007E18E8"/>
    <w:rsid w:val="008409DE"/>
    <w:rsid w:val="00841294"/>
    <w:rsid w:val="008562CE"/>
    <w:rsid w:val="008869CF"/>
    <w:rsid w:val="00960B03"/>
    <w:rsid w:val="0099533D"/>
    <w:rsid w:val="009C4C48"/>
    <w:rsid w:val="009D5D52"/>
    <w:rsid w:val="009E7834"/>
    <w:rsid w:val="00A000F9"/>
    <w:rsid w:val="00B0373F"/>
    <w:rsid w:val="00B05559"/>
    <w:rsid w:val="00B551F7"/>
    <w:rsid w:val="00B65900"/>
    <w:rsid w:val="00BA6D8E"/>
    <w:rsid w:val="00BB1E4D"/>
    <w:rsid w:val="00BD5129"/>
    <w:rsid w:val="00C106C3"/>
    <w:rsid w:val="00C2179C"/>
    <w:rsid w:val="00C75E09"/>
    <w:rsid w:val="00C831FC"/>
    <w:rsid w:val="00CC7FEE"/>
    <w:rsid w:val="00D2428F"/>
    <w:rsid w:val="00D40D6A"/>
    <w:rsid w:val="00D43A9F"/>
    <w:rsid w:val="00D54ED3"/>
    <w:rsid w:val="00E12448"/>
    <w:rsid w:val="00E30F68"/>
    <w:rsid w:val="00E56A5D"/>
    <w:rsid w:val="00F21F26"/>
    <w:rsid w:val="00F81B55"/>
    <w:rsid w:val="00FA57F6"/>
    <w:rsid w:val="00FF514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2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132">
      <w:bodyDiv w:val="1"/>
      <w:marLeft w:val="0"/>
      <w:marRight w:val="0"/>
      <w:marTop w:val="0"/>
      <w:marBottom w:val="0"/>
      <w:divBdr>
        <w:top w:val="none" w:sz="0" w:space="0" w:color="auto"/>
        <w:left w:val="none" w:sz="0" w:space="0" w:color="auto"/>
        <w:bottom w:val="none" w:sz="0" w:space="0" w:color="auto"/>
        <w:right w:val="none" w:sz="0" w:space="0" w:color="auto"/>
      </w:divBdr>
    </w:div>
    <w:div w:id="190265824">
      <w:bodyDiv w:val="1"/>
      <w:marLeft w:val="0"/>
      <w:marRight w:val="0"/>
      <w:marTop w:val="0"/>
      <w:marBottom w:val="0"/>
      <w:divBdr>
        <w:top w:val="none" w:sz="0" w:space="0" w:color="auto"/>
        <w:left w:val="none" w:sz="0" w:space="0" w:color="auto"/>
        <w:bottom w:val="none" w:sz="0" w:space="0" w:color="auto"/>
        <w:right w:val="none" w:sz="0" w:space="0" w:color="auto"/>
      </w:divBdr>
    </w:div>
    <w:div w:id="276914950">
      <w:bodyDiv w:val="1"/>
      <w:marLeft w:val="0"/>
      <w:marRight w:val="0"/>
      <w:marTop w:val="0"/>
      <w:marBottom w:val="0"/>
      <w:divBdr>
        <w:top w:val="none" w:sz="0" w:space="0" w:color="auto"/>
        <w:left w:val="none" w:sz="0" w:space="0" w:color="auto"/>
        <w:bottom w:val="none" w:sz="0" w:space="0" w:color="auto"/>
        <w:right w:val="none" w:sz="0" w:space="0" w:color="auto"/>
      </w:divBdr>
    </w:div>
    <w:div w:id="320356377">
      <w:bodyDiv w:val="1"/>
      <w:marLeft w:val="0"/>
      <w:marRight w:val="0"/>
      <w:marTop w:val="0"/>
      <w:marBottom w:val="0"/>
      <w:divBdr>
        <w:top w:val="none" w:sz="0" w:space="0" w:color="auto"/>
        <w:left w:val="none" w:sz="0" w:space="0" w:color="auto"/>
        <w:bottom w:val="none" w:sz="0" w:space="0" w:color="auto"/>
        <w:right w:val="none" w:sz="0" w:space="0" w:color="auto"/>
      </w:divBdr>
    </w:div>
    <w:div w:id="398014630">
      <w:bodyDiv w:val="1"/>
      <w:marLeft w:val="0"/>
      <w:marRight w:val="0"/>
      <w:marTop w:val="0"/>
      <w:marBottom w:val="0"/>
      <w:divBdr>
        <w:top w:val="none" w:sz="0" w:space="0" w:color="auto"/>
        <w:left w:val="none" w:sz="0" w:space="0" w:color="auto"/>
        <w:bottom w:val="none" w:sz="0" w:space="0" w:color="auto"/>
        <w:right w:val="none" w:sz="0" w:space="0" w:color="auto"/>
      </w:divBdr>
    </w:div>
    <w:div w:id="577206726">
      <w:bodyDiv w:val="1"/>
      <w:marLeft w:val="0"/>
      <w:marRight w:val="0"/>
      <w:marTop w:val="0"/>
      <w:marBottom w:val="0"/>
      <w:divBdr>
        <w:top w:val="none" w:sz="0" w:space="0" w:color="auto"/>
        <w:left w:val="none" w:sz="0" w:space="0" w:color="auto"/>
        <w:bottom w:val="none" w:sz="0" w:space="0" w:color="auto"/>
        <w:right w:val="none" w:sz="0" w:space="0" w:color="auto"/>
      </w:divBdr>
    </w:div>
    <w:div w:id="704718638">
      <w:bodyDiv w:val="1"/>
      <w:marLeft w:val="0"/>
      <w:marRight w:val="0"/>
      <w:marTop w:val="0"/>
      <w:marBottom w:val="0"/>
      <w:divBdr>
        <w:top w:val="none" w:sz="0" w:space="0" w:color="auto"/>
        <w:left w:val="none" w:sz="0" w:space="0" w:color="auto"/>
        <w:bottom w:val="none" w:sz="0" w:space="0" w:color="auto"/>
        <w:right w:val="none" w:sz="0" w:space="0" w:color="auto"/>
      </w:divBdr>
    </w:div>
    <w:div w:id="714694105">
      <w:bodyDiv w:val="1"/>
      <w:marLeft w:val="0"/>
      <w:marRight w:val="0"/>
      <w:marTop w:val="0"/>
      <w:marBottom w:val="0"/>
      <w:divBdr>
        <w:top w:val="none" w:sz="0" w:space="0" w:color="auto"/>
        <w:left w:val="none" w:sz="0" w:space="0" w:color="auto"/>
        <w:bottom w:val="none" w:sz="0" w:space="0" w:color="auto"/>
        <w:right w:val="none" w:sz="0" w:space="0" w:color="auto"/>
      </w:divBdr>
    </w:div>
    <w:div w:id="963197823">
      <w:bodyDiv w:val="1"/>
      <w:marLeft w:val="0"/>
      <w:marRight w:val="0"/>
      <w:marTop w:val="0"/>
      <w:marBottom w:val="0"/>
      <w:divBdr>
        <w:top w:val="none" w:sz="0" w:space="0" w:color="auto"/>
        <w:left w:val="none" w:sz="0" w:space="0" w:color="auto"/>
        <w:bottom w:val="none" w:sz="0" w:space="0" w:color="auto"/>
        <w:right w:val="none" w:sz="0" w:space="0" w:color="auto"/>
      </w:divBdr>
    </w:div>
    <w:div w:id="1092362282">
      <w:bodyDiv w:val="1"/>
      <w:marLeft w:val="0"/>
      <w:marRight w:val="0"/>
      <w:marTop w:val="0"/>
      <w:marBottom w:val="0"/>
      <w:divBdr>
        <w:top w:val="none" w:sz="0" w:space="0" w:color="auto"/>
        <w:left w:val="none" w:sz="0" w:space="0" w:color="auto"/>
        <w:bottom w:val="none" w:sz="0" w:space="0" w:color="auto"/>
        <w:right w:val="none" w:sz="0" w:space="0" w:color="auto"/>
      </w:divBdr>
    </w:div>
    <w:div w:id="1262227295">
      <w:bodyDiv w:val="1"/>
      <w:marLeft w:val="0"/>
      <w:marRight w:val="0"/>
      <w:marTop w:val="0"/>
      <w:marBottom w:val="0"/>
      <w:divBdr>
        <w:top w:val="none" w:sz="0" w:space="0" w:color="auto"/>
        <w:left w:val="none" w:sz="0" w:space="0" w:color="auto"/>
        <w:bottom w:val="none" w:sz="0" w:space="0" w:color="auto"/>
        <w:right w:val="none" w:sz="0" w:space="0" w:color="auto"/>
      </w:divBdr>
    </w:div>
    <w:div w:id="1381203028">
      <w:bodyDiv w:val="1"/>
      <w:marLeft w:val="0"/>
      <w:marRight w:val="0"/>
      <w:marTop w:val="0"/>
      <w:marBottom w:val="0"/>
      <w:divBdr>
        <w:top w:val="none" w:sz="0" w:space="0" w:color="auto"/>
        <w:left w:val="none" w:sz="0" w:space="0" w:color="auto"/>
        <w:bottom w:val="none" w:sz="0" w:space="0" w:color="auto"/>
        <w:right w:val="none" w:sz="0" w:space="0" w:color="auto"/>
      </w:divBdr>
    </w:div>
    <w:div w:id="1586959500">
      <w:bodyDiv w:val="1"/>
      <w:marLeft w:val="0"/>
      <w:marRight w:val="0"/>
      <w:marTop w:val="0"/>
      <w:marBottom w:val="0"/>
      <w:divBdr>
        <w:top w:val="none" w:sz="0" w:space="0" w:color="auto"/>
        <w:left w:val="none" w:sz="0" w:space="0" w:color="auto"/>
        <w:bottom w:val="none" w:sz="0" w:space="0" w:color="auto"/>
        <w:right w:val="none" w:sz="0" w:space="0" w:color="auto"/>
      </w:divBdr>
    </w:div>
    <w:div w:id="2048556348">
      <w:bodyDiv w:val="1"/>
      <w:marLeft w:val="0"/>
      <w:marRight w:val="0"/>
      <w:marTop w:val="0"/>
      <w:marBottom w:val="0"/>
      <w:divBdr>
        <w:top w:val="none" w:sz="0" w:space="0" w:color="auto"/>
        <w:left w:val="none" w:sz="0" w:space="0" w:color="auto"/>
        <w:bottom w:val="none" w:sz="0" w:space="0" w:color="auto"/>
        <w:right w:val="none" w:sz="0" w:space="0" w:color="auto"/>
      </w:divBdr>
    </w:div>
    <w:div w:id="21012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1591</Words>
  <Characters>9073</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10643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Maya Staresinic</cp:lastModifiedBy>
  <cp:revision>2</cp:revision>
  <dcterms:created xsi:type="dcterms:W3CDTF">2017-10-05T16:29:00Z</dcterms:created>
  <dcterms:modified xsi:type="dcterms:W3CDTF">2017-10-05T16:29:00Z</dcterms:modified>
</cp:coreProperties>
</file>