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B9475" w14:textId="77777777" w:rsidR="00B551F7" w:rsidRPr="00030DF1" w:rsidRDefault="00C831FC" w:rsidP="00BD5129">
      <w:pPr>
        <w:jc w:val="center"/>
        <w:rPr>
          <w:b/>
          <w:sz w:val="28"/>
          <w:lang w:val="fr-CA"/>
        </w:rPr>
      </w:pPr>
      <w:bookmarkStart w:id="0" w:name="_GoBack"/>
      <w:bookmarkEnd w:id="0"/>
      <w:r w:rsidRPr="00030DF1">
        <w:rPr>
          <w:rFonts w:ascii="Arial" w:eastAsia="Arial" w:hAnsi="Arial" w:cs="Arial"/>
          <w:b/>
          <w:noProof/>
          <w:color w:val="000000"/>
          <w:lang w:val="en-US"/>
        </w:rPr>
        <w:drawing>
          <wp:anchor distT="0" distB="0" distL="114300" distR="114300" simplePos="0" relativeHeight="251660288" behindDoc="0" locked="0" layoutInCell="1" allowOverlap="1" wp14:anchorId="28539A48" wp14:editId="2A5294F3">
            <wp:simplePos x="0" y="0"/>
            <wp:positionH relativeFrom="column">
              <wp:posOffset>-520065</wp:posOffset>
            </wp:positionH>
            <wp:positionV relativeFrom="paragraph">
              <wp:posOffset>-683260</wp:posOffset>
            </wp:positionV>
            <wp:extent cx="2223135" cy="889000"/>
            <wp:effectExtent l="0" t="0" r="12065" b="0"/>
            <wp:wrapTight wrapText="bothSides">
              <wp:wrapPolygon edited="0">
                <wp:start x="0" y="0"/>
                <wp:lineTo x="0" y="20983"/>
                <wp:lineTo x="21470" y="20983"/>
                <wp:lineTo x="214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AM - 3D Logo Sketc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23135" cy="889000"/>
                    </a:xfrm>
                    <a:prstGeom prst="rect">
                      <a:avLst/>
                    </a:prstGeom>
                  </pic:spPr>
                </pic:pic>
              </a:graphicData>
            </a:graphic>
            <wp14:sizeRelH relativeFrom="page">
              <wp14:pctWidth>0</wp14:pctWidth>
            </wp14:sizeRelH>
            <wp14:sizeRelV relativeFrom="page">
              <wp14:pctHeight>0</wp14:pctHeight>
            </wp14:sizeRelV>
          </wp:anchor>
        </w:drawing>
      </w:r>
      <w:r w:rsidR="00B551F7" w:rsidRPr="00030DF1">
        <w:rPr>
          <w:rFonts w:ascii="Arial" w:eastAsia="Arial" w:hAnsi="Arial" w:cs="Arial"/>
          <w:b/>
          <w:noProof/>
          <w:color w:val="000000"/>
          <w:lang w:val="en-US"/>
        </w:rPr>
        <w:drawing>
          <wp:anchor distT="0" distB="0" distL="114300" distR="114300" simplePos="0" relativeHeight="251659264" behindDoc="0" locked="0" layoutInCell="0" hidden="0" allowOverlap="0" wp14:anchorId="3D28EB1F" wp14:editId="65D0CA9E">
            <wp:simplePos x="0" y="0"/>
            <wp:positionH relativeFrom="margin">
              <wp:posOffset>4429125</wp:posOffset>
            </wp:positionH>
            <wp:positionV relativeFrom="paragraph">
              <wp:posOffset>-819150</wp:posOffset>
            </wp:positionV>
            <wp:extent cx="2247900" cy="97155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0"/>
                    <a:srcRect/>
                    <a:stretch>
                      <a:fillRect/>
                    </a:stretch>
                  </pic:blipFill>
                  <pic:spPr>
                    <a:xfrm>
                      <a:off x="0" y="0"/>
                      <a:ext cx="2247900" cy="971550"/>
                    </a:xfrm>
                    <a:prstGeom prst="rect">
                      <a:avLst/>
                    </a:prstGeom>
                    <a:ln/>
                  </pic:spPr>
                </pic:pic>
              </a:graphicData>
            </a:graphic>
            <wp14:sizeRelH relativeFrom="margin">
              <wp14:pctWidth>0</wp14:pctWidth>
            </wp14:sizeRelH>
            <wp14:sizeRelV relativeFrom="margin">
              <wp14:pctHeight>0</wp14:pctHeight>
            </wp14:sizeRelV>
          </wp:anchor>
        </w:drawing>
      </w:r>
      <w:r w:rsidR="00B551F7" w:rsidRPr="00030DF1">
        <w:rPr>
          <w:b/>
          <w:sz w:val="28"/>
          <w:lang w:val="fr-CA"/>
        </w:rPr>
        <w:tab/>
      </w:r>
      <w:r w:rsidR="00B551F7" w:rsidRPr="00030DF1">
        <w:rPr>
          <w:b/>
          <w:sz w:val="28"/>
          <w:lang w:val="fr-CA"/>
        </w:rPr>
        <w:tab/>
      </w:r>
    </w:p>
    <w:p w14:paraId="416B1BEE" w14:textId="0DA4CEED" w:rsidR="00B551F7" w:rsidRPr="00030DF1" w:rsidRDefault="00F81B55" w:rsidP="00BD5129">
      <w:pPr>
        <w:jc w:val="center"/>
        <w:rPr>
          <w:b/>
          <w:sz w:val="28"/>
          <w:lang w:val="fr-CA"/>
        </w:rPr>
      </w:pPr>
      <w:r w:rsidRPr="00030DF1">
        <w:rPr>
          <w:b/>
          <w:sz w:val="28"/>
          <w:lang w:val="fr-CA"/>
        </w:rPr>
        <w:t xml:space="preserve">Projet Makerspaces </w:t>
      </w:r>
      <w:r w:rsidR="00B551F7" w:rsidRPr="00030DF1">
        <w:rPr>
          <w:b/>
          <w:sz w:val="28"/>
          <w:lang w:val="fr-CA"/>
        </w:rPr>
        <w:t xml:space="preserve">CODE/MOE/UOIT </w:t>
      </w:r>
    </w:p>
    <w:p w14:paraId="451B419E" w14:textId="71A6995B" w:rsidR="00C23EB3" w:rsidRPr="00030DF1" w:rsidRDefault="00F81B55" w:rsidP="00BD5129">
      <w:pPr>
        <w:jc w:val="center"/>
        <w:rPr>
          <w:b/>
          <w:sz w:val="28"/>
          <w:lang w:val="fr-CA"/>
        </w:rPr>
      </w:pPr>
      <w:r w:rsidRPr="00030DF1">
        <w:rPr>
          <w:b/>
          <w:sz w:val="28"/>
          <w:lang w:val="fr-CA"/>
        </w:rPr>
        <w:t>Plan de leçon</w:t>
      </w:r>
      <w:r w:rsidR="009E7834">
        <w:rPr>
          <w:b/>
          <w:sz w:val="28"/>
          <w:lang w:val="fr-CA"/>
        </w:rPr>
        <w:t xml:space="preserve"> : </w:t>
      </w:r>
      <w:r w:rsidR="006B0664">
        <w:rPr>
          <w:b/>
          <w:sz w:val="28"/>
          <w:lang w:val="fr-CA"/>
        </w:rPr>
        <w:t>4</w:t>
      </w:r>
      <w:r w:rsidR="006B0664">
        <w:rPr>
          <w:b/>
          <w:sz w:val="28"/>
          <w:vertAlign w:val="superscript"/>
          <w:lang w:val="fr-CA"/>
        </w:rPr>
        <w:t>ièm</w:t>
      </w:r>
      <w:r w:rsidR="00F21F26" w:rsidRPr="00F21F26">
        <w:rPr>
          <w:b/>
          <w:sz w:val="28"/>
          <w:vertAlign w:val="superscript"/>
          <w:lang w:val="fr-CA"/>
        </w:rPr>
        <w:t>e</w:t>
      </w:r>
      <w:r w:rsidR="00F21F26">
        <w:rPr>
          <w:b/>
          <w:sz w:val="28"/>
          <w:lang w:val="fr-CA"/>
        </w:rPr>
        <w:t xml:space="preserve"> </w:t>
      </w:r>
      <w:r w:rsidR="009E7834">
        <w:rPr>
          <w:b/>
          <w:sz w:val="28"/>
          <w:lang w:val="fr-CA"/>
        </w:rPr>
        <w:t xml:space="preserve">année </w:t>
      </w:r>
      <w:r w:rsidR="006B0664">
        <w:rPr>
          <w:b/>
          <w:sz w:val="28"/>
          <w:lang w:val="fr-CA"/>
        </w:rPr>
        <w:t>– la robotique</w:t>
      </w:r>
    </w:p>
    <w:tbl>
      <w:tblPr>
        <w:tblStyle w:val="TableGrid"/>
        <w:tblW w:w="0" w:type="auto"/>
        <w:tblLook w:val="04A0" w:firstRow="1" w:lastRow="0" w:firstColumn="1" w:lastColumn="0" w:noHBand="0" w:noVBand="1"/>
      </w:tblPr>
      <w:tblGrid>
        <w:gridCol w:w="5145"/>
        <w:gridCol w:w="4431"/>
      </w:tblGrid>
      <w:tr w:rsidR="00B551F7" w:rsidRPr="001464C7" w14:paraId="6F69B780" w14:textId="77777777" w:rsidTr="00C106C3">
        <w:tc>
          <w:tcPr>
            <w:tcW w:w="9350" w:type="dxa"/>
            <w:gridSpan w:val="2"/>
            <w:shd w:val="clear" w:color="auto" w:fill="DEEAF6" w:themeFill="accent1" w:themeFillTint="33"/>
          </w:tcPr>
          <w:p w14:paraId="41B1212A" w14:textId="79AA8082" w:rsidR="00B551F7" w:rsidRPr="00030DF1" w:rsidRDefault="0077731D">
            <w:pPr>
              <w:rPr>
                <w:b/>
                <w:lang w:val="fr-CA"/>
              </w:rPr>
            </w:pPr>
            <w:r>
              <w:rPr>
                <w:b/>
                <w:lang w:val="fr-CA"/>
              </w:rPr>
              <w:t>Les i</w:t>
            </w:r>
            <w:r w:rsidRPr="00030DF1">
              <w:rPr>
                <w:b/>
                <w:lang w:val="fr-CA"/>
              </w:rPr>
              <w:t>dées</w:t>
            </w:r>
            <w:r>
              <w:rPr>
                <w:b/>
                <w:lang w:val="fr-CA"/>
              </w:rPr>
              <w:t xml:space="preserve"> maîtresses</w:t>
            </w:r>
            <w:r w:rsidR="00030DF1" w:rsidRPr="00030DF1">
              <w:rPr>
                <w:b/>
                <w:lang w:val="fr-CA"/>
              </w:rPr>
              <w:t xml:space="preserve"> :</w:t>
            </w:r>
          </w:p>
          <w:p w14:paraId="3E62575D" w14:textId="77777777" w:rsidR="006B0664" w:rsidRDefault="006B0664" w:rsidP="006B0664">
            <w:pPr>
              <w:pStyle w:val="ListParagraph"/>
              <w:numPr>
                <w:ilvl w:val="0"/>
                <w:numId w:val="13"/>
              </w:numPr>
              <w:rPr>
                <w:lang w:val="fr-CA"/>
              </w:rPr>
            </w:pPr>
            <w:r w:rsidRPr="006B0664">
              <w:rPr>
                <w:lang w:val="fr-CA"/>
              </w:rPr>
              <w:t xml:space="preserve">Le codage est un outil par lequel on peut communiquer une fonction indiquée. </w:t>
            </w:r>
          </w:p>
          <w:p w14:paraId="4FCB7506" w14:textId="77777777" w:rsidR="006B0664" w:rsidRDefault="006B0664" w:rsidP="006B0664">
            <w:pPr>
              <w:pStyle w:val="ListParagraph"/>
              <w:numPr>
                <w:ilvl w:val="0"/>
                <w:numId w:val="13"/>
              </w:numPr>
              <w:rPr>
                <w:lang w:val="fr-CA"/>
              </w:rPr>
            </w:pPr>
            <w:r>
              <w:rPr>
                <w:lang w:val="fr-CA"/>
              </w:rPr>
              <w:t>La c</w:t>
            </w:r>
            <w:r w:rsidRPr="006B0664">
              <w:rPr>
                <w:lang w:val="fr-CA"/>
              </w:rPr>
              <w:t>odification est une langue spécifique par laquelle on peut communiquer une fonction indiquée.</w:t>
            </w:r>
          </w:p>
          <w:p w14:paraId="750D5B4E" w14:textId="77777777" w:rsidR="006B0664" w:rsidRDefault="006B0664" w:rsidP="006B0664">
            <w:pPr>
              <w:pStyle w:val="ListParagraph"/>
              <w:numPr>
                <w:ilvl w:val="0"/>
                <w:numId w:val="13"/>
              </w:numPr>
              <w:rPr>
                <w:lang w:val="fr-CA"/>
              </w:rPr>
            </w:pPr>
            <w:r w:rsidRPr="006B0664">
              <w:rPr>
                <w:lang w:val="fr-CA"/>
              </w:rPr>
              <w:t>Les compétences technologiques en r</w:t>
            </w:r>
            <w:r>
              <w:rPr>
                <w:lang w:val="fr-CA"/>
              </w:rPr>
              <w:t>ésolution de problèmes (c’est-à-dire l</w:t>
            </w:r>
            <w:r w:rsidRPr="006B0664">
              <w:rPr>
                <w:lang w:val="fr-CA"/>
              </w:rPr>
              <w:t xml:space="preserve">'initiation, la planification, l'exécution, l'enregistrement, l'analyse, l'enregistrement, la communication) peuvent être utilisées pour résoudre un problème technologique. </w:t>
            </w:r>
          </w:p>
          <w:p w14:paraId="12750B13" w14:textId="190B9EE4" w:rsidR="006B0664" w:rsidRDefault="006B0664" w:rsidP="006B0664">
            <w:pPr>
              <w:pStyle w:val="ListParagraph"/>
              <w:numPr>
                <w:ilvl w:val="0"/>
                <w:numId w:val="13"/>
              </w:numPr>
              <w:rPr>
                <w:lang w:val="fr-CA"/>
              </w:rPr>
            </w:pPr>
            <w:r w:rsidRPr="006B0664">
              <w:rPr>
                <w:lang w:val="fr-CA"/>
              </w:rPr>
              <w:t xml:space="preserve">La résolution de problèmes techniques implique la conception, la construction et le test (sur la base de critères prédéterminés) d'un </w:t>
            </w:r>
            <w:r>
              <w:rPr>
                <w:lang w:val="fr-CA"/>
              </w:rPr>
              <w:t>appareil</w:t>
            </w:r>
            <w:r w:rsidRPr="006B0664">
              <w:rPr>
                <w:lang w:val="fr-CA"/>
              </w:rPr>
              <w:t xml:space="preserve"> ou d'un objet. </w:t>
            </w:r>
          </w:p>
          <w:p w14:paraId="39C7E9F7" w14:textId="3347384C" w:rsidR="00B0373F" w:rsidRPr="006B0664" w:rsidRDefault="006B0664" w:rsidP="006B0664">
            <w:pPr>
              <w:pStyle w:val="ListParagraph"/>
              <w:numPr>
                <w:ilvl w:val="0"/>
                <w:numId w:val="13"/>
              </w:numPr>
              <w:rPr>
                <w:lang w:val="fr-CA"/>
              </w:rPr>
            </w:pPr>
            <w:r w:rsidRPr="006B0664">
              <w:rPr>
                <w:lang w:val="fr-CA"/>
              </w:rPr>
              <w:t>L'expérimentation implique la réalisation de tests équitables</w:t>
            </w:r>
            <w:r>
              <w:rPr>
                <w:lang w:val="fr-CA"/>
              </w:rPr>
              <w:t xml:space="preserve"> (« fair »)</w:t>
            </w:r>
            <w:r w:rsidRPr="006B0664">
              <w:rPr>
                <w:lang w:val="fr-CA"/>
              </w:rPr>
              <w:t xml:space="preserve"> pour déterminer si l'évolution d'un facteur dans la configuration expérimentale affecte les résultats et, dans l'affirmative, de quelle manière</w:t>
            </w:r>
          </w:p>
          <w:p w14:paraId="55E4F15E" w14:textId="77777777" w:rsidR="00B551F7" w:rsidRPr="00030DF1" w:rsidRDefault="00B551F7">
            <w:pPr>
              <w:rPr>
                <w:b/>
                <w:lang w:val="fr-CA"/>
              </w:rPr>
            </w:pPr>
          </w:p>
          <w:p w14:paraId="2C5F1FBF" w14:textId="2A85F8BC" w:rsidR="009E7834" w:rsidRDefault="0077731D">
            <w:pPr>
              <w:rPr>
                <w:lang w:val="fr-CA"/>
              </w:rPr>
            </w:pPr>
            <w:r>
              <w:rPr>
                <w:b/>
                <w:lang w:val="fr-CA"/>
              </w:rPr>
              <w:t>Les a</w:t>
            </w:r>
            <w:r w:rsidR="00F81B55" w:rsidRPr="00030DF1">
              <w:rPr>
                <w:b/>
                <w:lang w:val="fr-CA"/>
              </w:rPr>
              <w:t xml:space="preserve">ttentes du </w:t>
            </w:r>
            <w:r w:rsidR="00030DF1" w:rsidRPr="00030DF1">
              <w:rPr>
                <w:b/>
                <w:lang w:val="fr-CA"/>
              </w:rPr>
              <w:t>curriculum :</w:t>
            </w:r>
            <w:r w:rsidR="001464C7">
              <w:rPr>
                <w:b/>
                <w:lang w:val="fr-CA"/>
              </w:rPr>
              <w:br/>
              <w:t>Les sciences :</w:t>
            </w:r>
          </w:p>
          <w:p w14:paraId="428FC318" w14:textId="441E01C7" w:rsidR="001464C7" w:rsidRPr="001464C7" w:rsidRDefault="001464C7" w:rsidP="001464C7">
            <w:pPr>
              <w:pStyle w:val="ListParagraph"/>
              <w:numPr>
                <w:ilvl w:val="0"/>
                <w:numId w:val="13"/>
              </w:numPr>
              <w:rPr>
                <w:lang w:val="fr-CA"/>
              </w:rPr>
            </w:pPr>
            <w:r w:rsidRPr="001464C7">
              <w:rPr>
                <w:lang w:val="fr-CA"/>
              </w:rPr>
              <w:t>Utiliser des compétences technologiques pour résoudre des problèmes pour concevoir, construire et tester un périphérique -</w:t>
            </w:r>
          </w:p>
          <w:p w14:paraId="26240337" w14:textId="203C4B35" w:rsidR="001464C7" w:rsidRDefault="001464C7" w:rsidP="001464C7">
            <w:pPr>
              <w:pStyle w:val="ListParagraph"/>
              <w:numPr>
                <w:ilvl w:val="0"/>
                <w:numId w:val="13"/>
              </w:numPr>
              <w:rPr>
                <w:lang w:val="fr-CA"/>
              </w:rPr>
            </w:pPr>
            <w:r w:rsidRPr="001464C7">
              <w:rPr>
                <w:lang w:val="fr-CA"/>
              </w:rPr>
              <w:t>Utiliser une variété de formes (c'est-à-dire le langage de codage) pour communiquer à diverses fins</w:t>
            </w:r>
          </w:p>
          <w:p w14:paraId="4E36FABF" w14:textId="32E03D4C" w:rsidR="001464C7" w:rsidRDefault="001464C7" w:rsidP="001464C7">
            <w:pPr>
              <w:rPr>
                <w:lang w:val="fr-CA"/>
              </w:rPr>
            </w:pPr>
            <w:r>
              <w:rPr>
                <w:b/>
                <w:lang w:val="fr-CA"/>
              </w:rPr>
              <w:t>La langue française :</w:t>
            </w:r>
          </w:p>
          <w:p w14:paraId="7246DBA9" w14:textId="06F4A9E3" w:rsidR="001464C7" w:rsidRPr="001464C7" w:rsidRDefault="001464C7" w:rsidP="001464C7">
            <w:pPr>
              <w:pStyle w:val="ListParagraph"/>
              <w:numPr>
                <w:ilvl w:val="0"/>
                <w:numId w:val="13"/>
              </w:numPr>
              <w:rPr>
                <w:lang w:val="fr-CA"/>
              </w:rPr>
            </w:pPr>
            <w:r w:rsidRPr="001464C7">
              <w:rPr>
                <w:lang w:val="fr-CA"/>
              </w:rPr>
              <w:t>Démontrer une compréhension du comportement d'écoute approprié en adaptant les stratégies d'écoute actives en fonction de diverses situations, y compris le travail en groupes (p</w:t>
            </w:r>
            <w:r>
              <w:rPr>
                <w:lang w:val="fr-CA"/>
              </w:rPr>
              <w:t>ar exemple, p</w:t>
            </w:r>
            <w:r w:rsidRPr="001464C7">
              <w:rPr>
                <w:lang w:val="fr-CA"/>
              </w:rPr>
              <w:t>ose</w:t>
            </w:r>
            <w:r>
              <w:rPr>
                <w:lang w:val="fr-CA"/>
              </w:rPr>
              <w:t>r</w:t>
            </w:r>
            <w:r w:rsidRPr="001464C7">
              <w:rPr>
                <w:lang w:val="fr-CA"/>
              </w:rPr>
              <w:t xml:space="preserve"> des questions pour clarifier la compréhen</w:t>
            </w:r>
            <w:r>
              <w:rPr>
                <w:lang w:val="fr-CA"/>
              </w:rPr>
              <w:t>sion avant de répondre, affirmer</w:t>
            </w:r>
            <w:r w:rsidRPr="001464C7">
              <w:rPr>
                <w:lang w:val="fr-CA"/>
              </w:rPr>
              <w:t xml:space="preserve"> et développe</w:t>
            </w:r>
            <w:r>
              <w:rPr>
                <w:lang w:val="fr-CA"/>
              </w:rPr>
              <w:t>r</w:t>
            </w:r>
            <w:r w:rsidRPr="001464C7">
              <w:rPr>
                <w:lang w:val="fr-CA"/>
              </w:rPr>
              <w:t xml:space="preserve"> les idées des autres, résume</w:t>
            </w:r>
            <w:r w:rsidR="00E27531">
              <w:rPr>
                <w:lang w:val="fr-CA"/>
              </w:rPr>
              <w:t>r</w:t>
            </w:r>
            <w:r w:rsidRPr="001464C7">
              <w:rPr>
                <w:lang w:val="fr-CA"/>
              </w:rPr>
              <w:t xml:space="preserve"> et </w:t>
            </w:r>
            <w:r w:rsidR="00E27531" w:rsidRPr="001464C7">
              <w:rPr>
                <w:lang w:val="fr-CA"/>
              </w:rPr>
              <w:t>répondr</w:t>
            </w:r>
            <w:r w:rsidR="00E27531">
              <w:rPr>
                <w:lang w:val="fr-CA"/>
              </w:rPr>
              <w:t>e</w:t>
            </w:r>
            <w:r w:rsidRPr="001464C7">
              <w:rPr>
                <w:lang w:val="fr-CA"/>
              </w:rPr>
              <w:t xml:space="preserve"> de manière co</w:t>
            </w:r>
            <w:r w:rsidR="00E27531">
              <w:rPr>
                <w:lang w:val="fr-CA"/>
              </w:rPr>
              <w:t>nstructive aux idées exprimées p</w:t>
            </w:r>
            <w:r w:rsidRPr="001464C7">
              <w:rPr>
                <w:lang w:val="fr-CA"/>
              </w:rPr>
              <w:t>ar d'autres</w:t>
            </w:r>
            <w:r w:rsidR="00E27531">
              <w:rPr>
                <w:lang w:val="fr-CA"/>
              </w:rPr>
              <w:t xml:space="preserve"> membres de la classe</w:t>
            </w:r>
            <w:r w:rsidRPr="001464C7">
              <w:rPr>
                <w:lang w:val="fr-CA"/>
              </w:rPr>
              <w:t>, utilise</w:t>
            </w:r>
            <w:r w:rsidR="00E27531">
              <w:rPr>
                <w:lang w:val="fr-CA"/>
              </w:rPr>
              <w:t>r</w:t>
            </w:r>
            <w:r w:rsidRPr="001464C7">
              <w:rPr>
                <w:lang w:val="fr-CA"/>
              </w:rPr>
              <w:t xml:space="preserve"> de brèves instructions vocales pour signaler un accord ou un intérêt pendant les conversations)</w:t>
            </w:r>
          </w:p>
          <w:p w14:paraId="7ABAE82B" w14:textId="6258AB23" w:rsidR="009E7834" w:rsidRPr="009E7834" w:rsidRDefault="009E7834" w:rsidP="00397346">
            <w:pPr>
              <w:pStyle w:val="ListParagraph"/>
              <w:rPr>
                <w:b/>
                <w:lang w:val="fr-BE"/>
              </w:rPr>
            </w:pPr>
          </w:p>
        </w:tc>
      </w:tr>
      <w:tr w:rsidR="00A86C02" w:rsidRPr="006B0664" w14:paraId="1EE814B9" w14:textId="77777777" w:rsidTr="00C106C3">
        <w:tc>
          <w:tcPr>
            <w:tcW w:w="4675" w:type="dxa"/>
            <w:shd w:val="clear" w:color="auto" w:fill="DEEAF6" w:themeFill="accent1" w:themeFillTint="33"/>
          </w:tcPr>
          <w:p w14:paraId="45B18955" w14:textId="0723777E" w:rsidR="00BD5129" w:rsidRPr="00030DF1" w:rsidRDefault="0077731D">
            <w:pPr>
              <w:rPr>
                <w:b/>
                <w:lang w:val="fr-CA"/>
              </w:rPr>
            </w:pPr>
            <w:r>
              <w:rPr>
                <w:b/>
                <w:lang w:val="fr-CA"/>
              </w:rPr>
              <w:t>Les b</w:t>
            </w:r>
            <w:r w:rsidR="00F81B55" w:rsidRPr="00030DF1">
              <w:rPr>
                <w:b/>
                <w:lang w:val="fr-CA"/>
              </w:rPr>
              <w:t xml:space="preserve">uts </w:t>
            </w:r>
            <w:r w:rsidR="00030DF1" w:rsidRPr="00030DF1">
              <w:rPr>
                <w:b/>
                <w:lang w:val="fr-CA"/>
              </w:rPr>
              <w:t>d’apprentissages :</w:t>
            </w:r>
          </w:p>
          <w:p w14:paraId="46EE6802" w14:textId="0179DFCA" w:rsidR="00BD5129" w:rsidRPr="00030DF1" w:rsidRDefault="00841294">
            <w:pPr>
              <w:rPr>
                <w:lang w:val="fr-CA"/>
              </w:rPr>
            </w:pPr>
            <w:r>
              <w:rPr>
                <w:lang w:val="fr-CA"/>
              </w:rPr>
              <w:t>« </w:t>
            </w:r>
            <w:r w:rsidR="00D40D6A">
              <w:rPr>
                <w:lang w:val="fr-CA"/>
              </w:rPr>
              <w:t>On apprend à</w:t>
            </w:r>
            <w:r>
              <w:rPr>
                <w:lang w:val="fr-CA"/>
              </w:rPr>
              <w:t>… »</w:t>
            </w:r>
          </w:p>
          <w:p w14:paraId="535FF344" w14:textId="790F1209" w:rsidR="00E27531" w:rsidRPr="00E27531" w:rsidRDefault="00E27531" w:rsidP="00E27531">
            <w:pPr>
              <w:pStyle w:val="ListParagraph"/>
              <w:numPr>
                <w:ilvl w:val="0"/>
                <w:numId w:val="13"/>
              </w:numPr>
              <w:rPr>
                <w:lang w:val="fr-CA"/>
              </w:rPr>
            </w:pPr>
            <w:r w:rsidRPr="00E27531">
              <w:rPr>
                <w:lang w:val="fr-CA"/>
              </w:rPr>
              <w:t>Utilisez un logiciel de codage pour coder un robot de choix et faire fonctionner une fonction indiquée</w:t>
            </w:r>
          </w:p>
          <w:p w14:paraId="4EF87846" w14:textId="77777777" w:rsidR="004E794B" w:rsidRPr="00E27531" w:rsidRDefault="00E27531" w:rsidP="00E27531">
            <w:pPr>
              <w:pStyle w:val="ListParagraph"/>
              <w:numPr>
                <w:ilvl w:val="0"/>
                <w:numId w:val="13"/>
              </w:numPr>
              <w:rPr>
                <w:b/>
                <w:lang w:val="fr-CA"/>
              </w:rPr>
            </w:pPr>
            <w:r w:rsidRPr="00E27531">
              <w:rPr>
                <w:lang w:val="fr-CA"/>
              </w:rPr>
              <w:t>Travailler en collaboration avec un</w:t>
            </w:r>
            <w:r>
              <w:rPr>
                <w:lang w:val="fr-CA"/>
              </w:rPr>
              <w:t>(e)</w:t>
            </w:r>
            <w:r w:rsidRPr="00E27531">
              <w:rPr>
                <w:lang w:val="fr-CA"/>
              </w:rPr>
              <w:t xml:space="preserve"> partenaire en utilisant un comportement d'écoute approprié</w:t>
            </w:r>
          </w:p>
          <w:p w14:paraId="03F4DB02" w14:textId="5233EF29" w:rsidR="00E27531" w:rsidRPr="00E27531" w:rsidRDefault="00E27531" w:rsidP="00E27531">
            <w:pPr>
              <w:pStyle w:val="ListParagraph"/>
              <w:rPr>
                <w:b/>
                <w:lang w:val="fr-CA"/>
              </w:rPr>
            </w:pPr>
          </w:p>
        </w:tc>
        <w:tc>
          <w:tcPr>
            <w:tcW w:w="4675" w:type="dxa"/>
            <w:shd w:val="clear" w:color="auto" w:fill="DEEAF6" w:themeFill="accent1" w:themeFillTint="33"/>
          </w:tcPr>
          <w:p w14:paraId="6382968B" w14:textId="20754260" w:rsidR="007E18E8" w:rsidRPr="00030DF1" w:rsidRDefault="0077731D">
            <w:pPr>
              <w:rPr>
                <w:b/>
                <w:lang w:val="fr-CA"/>
              </w:rPr>
            </w:pPr>
            <w:r>
              <w:rPr>
                <w:b/>
                <w:lang w:val="fr-CA"/>
              </w:rPr>
              <w:t>Les c</w:t>
            </w:r>
            <w:r w:rsidR="00F81B55" w:rsidRPr="00030DF1">
              <w:rPr>
                <w:b/>
                <w:lang w:val="fr-CA"/>
              </w:rPr>
              <w:t xml:space="preserve">ritères de </w:t>
            </w:r>
            <w:r w:rsidR="00030DF1" w:rsidRPr="00030DF1">
              <w:rPr>
                <w:b/>
                <w:lang w:val="fr-CA"/>
              </w:rPr>
              <w:t>succès :</w:t>
            </w:r>
            <w:r w:rsidR="00BD5129" w:rsidRPr="00030DF1">
              <w:rPr>
                <w:b/>
                <w:lang w:val="fr-CA"/>
              </w:rPr>
              <w:t xml:space="preserve">  </w:t>
            </w:r>
          </w:p>
          <w:p w14:paraId="23D642E4" w14:textId="1B513273" w:rsidR="00BD5129" w:rsidRPr="00030DF1" w:rsidRDefault="00841294">
            <w:pPr>
              <w:rPr>
                <w:lang w:val="fr-CA"/>
              </w:rPr>
            </w:pPr>
            <w:r>
              <w:rPr>
                <w:lang w:val="fr-CA"/>
              </w:rPr>
              <w:t>« </w:t>
            </w:r>
            <w:r w:rsidR="00F81B55" w:rsidRPr="00030DF1">
              <w:rPr>
                <w:lang w:val="fr-CA"/>
              </w:rPr>
              <w:t>On va avoir du succès quand</w:t>
            </w:r>
            <w:r>
              <w:rPr>
                <w:lang w:val="fr-CA"/>
              </w:rPr>
              <w:t>… »</w:t>
            </w:r>
          </w:p>
          <w:p w14:paraId="36F9C4DB" w14:textId="77777777" w:rsidR="00E27531" w:rsidRPr="00E27531" w:rsidRDefault="00E27531" w:rsidP="00E27531">
            <w:pPr>
              <w:pStyle w:val="ListParagraph"/>
              <w:numPr>
                <w:ilvl w:val="0"/>
                <w:numId w:val="13"/>
              </w:numPr>
              <w:rPr>
                <w:lang w:val="fr-CA"/>
              </w:rPr>
            </w:pPr>
            <w:r w:rsidRPr="00E27531">
              <w:rPr>
                <w:lang w:val="fr-CA"/>
              </w:rPr>
              <w:t>Le codage utilisé se termine lorsque le robot effectue la fonction indiquée</w:t>
            </w:r>
          </w:p>
          <w:p w14:paraId="6DD0E9FC" w14:textId="2701C9BF" w:rsidR="00BD5129" w:rsidRPr="00E27531" w:rsidRDefault="00E27531" w:rsidP="00E27531">
            <w:pPr>
              <w:pStyle w:val="ListParagraph"/>
              <w:numPr>
                <w:ilvl w:val="0"/>
                <w:numId w:val="13"/>
              </w:numPr>
              <w:rPr>
                <w:lang w:val="fr-CA"/>
              </w:rPr>
            </w:pPr>
            <w:r w:rsidRPr="00E27531">
              <w:rPr>
                <w:lang w:val="fr-CA"/>
              </w:rPr>
              <w:t>Le résultat final est une collaboration entre les deux partenaires</w:t>
            </w:r>
          </w:p>
          <w:p w14:paraId="02AD5B7E" w14:textId="77777777" w:rsidR="00BD5129" w:rsidRPr="00030DF1" w:rsidRDefault="00BD5129">
            <w:pPr>
              <w:rPr>
                <w:b/>
                <w:lang w:val="fr-CA"/>
              </w:rPr>
            </w:pPr>
          </w:p>
          <w:p w14:paraId="4F9B9676" w14:textId="77777777" w:rsidR="00BD5129" w:rsidRPr="00030DF1" w:rsidRDefault="00BD5129">
            <w:pPr>
              <w:rPr>
                <w:b/>
                <w:lang w:val="fr-CA"/>
              </w:rPr>
            </w:pPr>
          </w:p>
        </w:tc>
      </w:tr>
      <w:tr w:rsidR="00BD5129" w:rsidRPr="00C56418" w14:paraId="38B2535C" w14:textId="77777777" w:rsidTr="00C106C3">
        <w:tc>
          <w:tcPr>
            <w:tcW w:w="9350" w:type="dxa"/>
            <w:gridSpan w:val="2"/>
            <w:shd w:val="clear" w:color="auto" w:fill="DEEAF6" w:themeFill="accent1" w:themeFillTint="33"/>
          </w:tcPr>
          <w:p w14:paraId="486FBE3F" w14:textId="4AC224F3" w:rsidR="00BD5129" w:rsidRPr="00030DF1" w:rsidRDefault="0077731D" w:rsidP="004E794B">
            <w:pPr>
              <w:rPr>
                <w:b/>
                <w:lang w:val="fr-CA"/>
              </w:rPr>
            </w:pPr>
            <w:r>
              <w:rPr>
                <w:b/>
                <w:lang w:val="fr-CA"/>
              </w:rPr>
              <w:t>L’a</w:t>
            </w:r>
            <w:r w:rsidR="00F81B55" w:rsidRPr="00030DF1">
              <w:rPr>
                <w:b/>
                <w:lang w:val="fr-CA"/>
              </w:rPr>
              <w:t xml:space="preserve">perçu de la </w:t>
            </w:r>
            <w:r w:rsidR="00030DF1" w:rsidRPr="00030DF1">
              <w:rPr>
                <w:b/>
                <w:lang w:val="fr-CA"/>
              </w:rPr>
              <w:t>leçon :</w:t>
            </w:r>
          </w:p>
          <w:p w14:paraId="1CEFAF81" w14:textId="4B37EA8A" w:rsidR="00C556B8" w:rsidRPr="00C556B8" w:rsidRDefault="00C556B8" w:rsidP="00C556B8">
            <w:pPr>
              <w:rPr>
                <w:lang w:val="fr-CA"/>
              </w:rPr>
            </w:pPr>
            <w:r w:rsidRPr="00C556B8">
              <w:rPr>
                <w:lang w:val="fr-CA"/>
              </w:rPr>
              <w:t>Avant de participer à cette leçon, les étudiants devraient avoir une certaine expérience du codage. Il est utile que les étudiant</w:t>
            </w:r>
            <w:r>
              <w:rPr>
                <w:lang w:val="fr-CA"/>
              </w:rPr>
              <w:t>(e)</w:t>
            </w:r>
            <w:r w:rsidRPr="00C556B8">
              <w:rPr>
                <w:lang w:val="fr-CA"/>
              </w:rPr>
              <w:t xml:space="preserve">s aient travaillé dans un module de codage en ligne. Le site </w:t>
            </w:r>
            <w:r w:rsidR="00C56418">
              <w:rPr>
                <w:lang w:val="fr-CA"/>
              </w:rPr>
              <w:t>w</w:t>
            </w:r>
            <w:r w:rsidRPr="00C556B8">
              <w:rPr>
                <w:lang w:val="fr-CA"/>
              </w:rPr>
              <w:t>eb</w:t>
            </w:r>
            <w:r w:rsidR="00C56418">
              <w:rPr>
                <w:lang w:val="fr-CA"/>
              </w:rPr>
              <w:br/>
            </w:r>
            <w:r w:rsidRPr="00C556B8">
              <w:rPr>
                <w:lang w:val="fr-CA"/>
              </w:rPr>
              <w:t>Code.org propose des modules utiles auxquels les étudiant</w:t>
            </w:r>
            <w:r w:rsidR="00C56418">
              <w:rPr>
                <w:lang w:val="fr-CA"/>
              </w:rPr>
              <w:t>(e)</w:t>
            </w:r>
            <w:r w:rsidRPr="00C556B8">
              <w:rPr>
                <w:lang w:val="fr-CA"/>
              </w:rPr>
              <w:t xml:space="preserve">s peuvent accéder. Le </w:t>
            </w:r>
            <w:r w:rsidR="00C56418">
              <w:rPr>
                <w:lang w:val="fr-CA"/>
              </w:rPr>
              <w:t>2</w:t>
            </w:r>
            <w:r w:rsidR="00C56418" w:rsidRPr="00C56418">
              <w:rPr>
                <w:vertAlign w:val="superscript"/>
                <w:lang w:val="fr-CA"/>
              </w:rPr>
              <w:t>ième</w:t>
            </w:r>
            <w:r w:rsidR="00C56418">
              <w:rPr>
                <w:lang w:val="fr-CA"/>
              </w:rPr>
              <w:t xml:space="preserve"> </w:t>
            </w:r>
            <w:r w:rsidRPr="00C556B8">
              <w:rPr>
                <w:lang w:val="fr-CA"/>
              </w:rPr>
              <w:t>module  offre une belle série de leçons qui enseignent aux étudiant</w:t>
            </w:r>
            <w:r w:rsidR="00C56418">
              <w:rPr>
                <w:lang w:val="fr-CA"/>
              </w:rPr>
              <w:t>(e)</w:t>
            </w:r>
            <w:r w:rsidRPr="00C556B8">
              <w:rPr>
                <w:lang w:val="fr-CA"/>
              </w:rPr>
              <w:t>s les bases du codage. Les enseignant</w:t>
            </w:r>
            <w:r w:rsidR="00C56418">
              <w:rPr>
                <w:lang w:val="fr-CA"/>
              </w:rPr>
              <w:t>(e)</w:t>
            </w:r>
            <w:r w:rsidRPr="00C556B8">
              <w:rPr>
                <w:lang w:val="fr-CA"/>
              </w:rPr>
              <w:t xml:space="preserve">s </w:t>
            </w:r>
            <w:r w:rsidRPr="00C556B8">
              <w:rPr>
                <w:lang w:val="fr-CA"/>
              </w:rPr>
              <w:lastRenderedPageBreak/>
              <w:t>peuvent créer leur propre classe en ligne et surveiller la progression de leur classe.</w:t>
            </w:r>
          </w:p>
          <w:p w14:paraId="322CA049" w14:textId="77777777" w:rsidR="00C556B8" w:rsidRPr="00C556B8" w:rsidRDefault="00C556B8" w:rsidP="00C556B8">
            <w:pPr>
              <w:rPr>
                <w:lang w:val="fr-CA"/>
              </w:rPr>
            </w:pPr>
          </w:p>
          <w:p w14:paraId="6051577C" w14:textId="7E12EAF9" w:rsidR="00B551F7" w:rsidRPr="00030DF1" w:rsidRDefault="00C556B8" w:rsidP="004E794B">
            <w:pPr>
              <w:rPr>
                <w:lang w:val="fr-CA"/>
              </w:rPr>
            </w:pPr>
            <w:r w:rsidRPr="00C556B8">
              <w:rPr>
                <w:lang w:val="fr-CA"/>
              </w:rPr>
              <w:t> Dans cette leç</w:t>
            </w:r>
            <w:r w:rsidR="00C56418">
              <w:rPr>
                <w:lang w:val="fr-CA"/>
              </w:rPr>
              <w:t xml:space="preserve">on, les élèves sélectionnent un logiciel </w:t>
            </w:r>
            <w:r w:rsidRPr="00C556B8">
              <w:rPr>
                <w:lang w:val="fr-CA"/>
              </w:rPr>
              <w:t>de codage et l'utilisent pour programmer un robot (c'est-à-dire la création EV3,</w:t>
            </w:r>
            <w:r w:rsidR="00C56418">
              <w:rPr>
                <w:lang w:val="fr-CA"/>
              </w:rPr>
              <w:t xml:space="preserve"> Dash et Dot, ou Sphé</w:t>
            </w:r>
            <w:r w:rsidRPr="00C556B8">
              <w:rPr>
                <w:lang w:val="fr-CA"/>
              </w:rPr>
              <w:t>ro) pour effectuer une fonction indiquée. Ce plan de cours couvrira au minimum 5</w:t>
            </w:r>
            <w:r w:rsidR="00C56418">
              <w:rPr>
                <w:lang w:val="fr-CA"/>
              </w:rPr>
              <w:t>périodes de</w:t>
            </w:r>
            <w:r w:rsidRPr="00C556B8">
              <w:rPr>
                <w:lang w:val="fr-CA"/>
              </w:rPr>
              <w:t xml:space="preserve"> 40 minutes.</w:t>
            </w:r>
          </w:p>
          <w:p w14:paraId="2B961BB9" w14:textId="77777777" w:rsidR="004E794B" w:rsidRPr="00030DF1" w:rsidRDefault="004E794B" w:rsidP="004E794B">
            <w:pPr>
              <w:rPr>
                <w:lang w:val="fr-CA"/>
              </w:rPr>
            </w:pPr>
          </w:p>
        </w:tc>
      </w:tr>
      <w:tr w:rsidR="00B551F7" w:rsidRPr="00DC4C86" w14:paraId="592313A3" w14:textId="77777777" w:rsidTr="00C106C3">
        <w:tc>
          <w:tcPr>
            <w:tcW w:w="9350" w:type="dxa"/>
            <w:gridSpan w:val="2"/>
            <w:shd w:val="clear" w:color="auto" w:fill="DEEAF6" w:themeFill="accent1" w:themeFillTint="33"/>
          </w:tcPr>
          <w:p w14:paraId="2C34D161" w14:textId="1089A75D" w:rsidR="00B551F7" w:rsidRPr="00030DF1" w:rsidRDefault="0077731D">
            <w:pPr>
              <w:rPr>
                <w:b/>
                <w:lang w:val="fr-CA"/>
              </w:rPr>
            </w:pPr>
            <w:r>
              <w:rPr>
                <w:b/>
                <w:lang w:val="fr-CA"/>
              </w:rPr>
              <w:lastRenderedPageBreak/>
              <w:t>Les m</w:t>
            </w:r>
            <w:r w:rsidR="00030DF1" w:rsidRPr="00030DF1">
              <w:rPr>
                <w:b/>
                <w:lang w:val="fr-CA"/>
              </w:rPr>
              <w:t>atériaux</w:t>
            </w:r>
            <w:r w:rsidR="00F81B55" w:rsidRPr="00030DF1">
              <w:rPr>
                <w:b/>
                <w:lang w:val="fr-CA"/>
              </w:rPr>
              <w:t xml:space="preserve"> et</w:t>
            </w:r>
            <w:r>
              <w:rPr>
                <w:b/>
                <w:lang w:val="fr-CA"/>
              </w:rPr>
              <w:t>/ou la</w:t>
            </w:r>
            <w:r w:rsidR="00F81B55" w:rsidRPr="00030DF1">
              <w:rPr>
                <w:b/>
                <w:lang w:val="fr-CA"/>
              </w:rPr>
              <w:t xml:space="preserve"> technologie à </w:t>
            </w:r>
            <w:r w:rsidR="00030DF1" w:rsidRPr="00030DF1">
              <w:rPr>
                <w:b/>
                <w:lang w:val="fr-CA"/>
              </w:rPr>
              <w:t>employer :</w:t>
            </w:r>
            <w:r w:rsidR="00B551F7" w:rsidRPr="00030DF1">
              <w:rPr>
                <w:b/>
                <w:lang w:val="fr-CA"/>
              </w:rPr>
              <w:t xml:space="preserve">  </w:t>
            </w:r>
          </w:p>
          <w:p w14:paraId="015151BB" w14:textId="7CFD39BE" w:rsidR="00B551F7" w:rsidRDefault="00C56418" w:rsidP="00C56418">
            <w:pPr>
              <w:pStyle w:val="ListParagraph"/>
              <w:numPr>
                <w:ilvl w:val="0"/>
                <w:numId w:val="13"/>
              </w:numPr>
              <w:rPr>
                <w:lang w:val="fr-CA"/>
              </w:rPr>
            </w:pPr>
            <w:r>
              <w:rPr>
                <w:lang w:val="fr-CA"/>
              </w:rPr>
              <w:t>Des iPads</w:t>
            </w:r>
          </w:p>
          <w:p w14:paraId="0AD978BC" w14:textId="01279823" w:rsidR="00C56418" w:rsidRDefault="00C56418" w:rsidP="00C56418">
            <w:pPr>
              <w:pStyle w:val="ListParagraph"/>
              <w:numPr>
                <w:ilvl w:val="0"/>
                <w:numId w:val="13"/>
              </w:numPr>
              <w:rPr>
                <w:lang w:val="fr-CA"/>
              </w:rPr>
            </w:pPr>
            <w:r w:rsidRPr="00DC4C86">
              <w:rPr>
                <w:lang w:val="fr-CA"/>
              </w:rPr>
              <w:t xml:space="preserve">Des logiciels de codage (Pour </w:t>
            </w:r>
            <w:r w:rsidR="00DC4C86">
              <w:rPr>
                <w:lang w:val="fr-CA"/>
              </w:rPr>
              <w:t>« </w:t>
            </w:r>
            <w:r w:rsidRPr="00DC4C86">
              <w:rPr>
                <w:lang w:val="fr-CA"/>
              </w:rPr>
              <w:t>Dash and Dot</w:t>
            </w:r>
            <w:r w:rsidR="00DC4C86">
              <w:rPr>
                <w:lang w:val="fr-CA"/>
              </w:rPr>
              <w:t> »</w:t>
            </w:r>
            <w:r w:rsidRPr="00DC4C86">
              <w:rPr>
                <w:lang w:val="fr-CA"/>
              </w:rPr>
              <w:t>: Wonder, Blockly, Path, Go, Xylo</w:t>
            </w:r>
            <w:r w:rsidR="00DC4C86" w:rsidRPr="00DC4C86">
              <w:rPr>
                <w:lang w:val="fr-CA"/>
              </w:rPr>
              <w:t xml:space="preserve">; Pour Sphéro: Tickle, SPRK; Pour EV3 Lego: </w:t>
            </w:r>
            <w:r w:rsidR="00DC4C86">
              <w:rPr>
                <w:lang w:val="fr-CA"/>
              </w:rPr>
              <w:t>le logiciel de codage qui est inclus avec la trousse</w:t>
            </w:r>
          </w:p>
          <w:p w14:paraId="7B1CDC91" w14:textId="462F9313" w:rsidR="00DC4C86" w:rsidRDefault="00DC4C86" w:rsidP="00C56418">
            <w:pPr>
              <w:pStyle w:val="ListParagraph"/>
              <w:numPr>
                <w:ilvl w:val="0"/>
                <w:numId w:val="13"/>
              </w:numPr>
            </w:pPr>
            <w:r>
              <w:t xml:space="preserve">Des </w:t>
            </w:r>
            <w:r w:rsidRPr="00DC4C86">
              <w:t>robot</w:t>
            </w:r>
            <w:r>
              <w:t>s</w:t>
            </w:r>
            <w:r w:rsidRPr="00DC4C86">
              <w:t xml:space="preserve"> « Dash and Dot »</w:t>
            </w:r>
          </w:p>
          <w:p w14:paraId="2A2A0A75" w14:textId="49D81FAE" w:rsidR="00DC4C86" w:rsidRDefault="00DC4C86" w:rsidP="00C56418">
            <w:pPr>
              <w:pStyle w:val="ListParagraph"/>
              <w:numPr>
                <w:ilvl w:val="0"/>
                <w:numId w:val="13"/>
              </w:numPr>
            </w:pPr>
            <w:r>
              <w:t xml:space="preserve">Des trousses de EV3 </w:t>
            </w:r>
          </w:p>
          <w:p w14:paraId="246BAA70" w14:textId="77777777" w:rsidR="00B551F7" w:rsidRDefault="00DC4C86" w:rsidP="00DC4C86">
            <w:pPr>
              <w:pStyle w:val="ListParagraph"/>
              <w:numPr>
                <w:ilvl w:val="0"/>
                <w:numId w:val="13"/>
              </w:numPr>
            </w:pPr>
            <w:r>
              <w:t>Des robots Sphéro</w:t>
            </w:r>
          </w:p>
          <w:p w14:paraId="381D5A6F" w14:textId="5A12F5C7" w:rsidR="00DC4C86" w:rsidRPr="00DC4C86" w:rsidRDefault="00DC4C86" w:rsidP="00DC4C86">
            <w:pPr>
              <w:ind w:left="360"/>
            </w:pPr>
          </w:p>
        </w:tc>
      </w:tr>
      <w:tr w:rsidR="00A86C02" w:rsidRPr="00E53D2E" w14:paraId="245E89F7" w14:textId="77777777" w:rsidTr="00C106C3">
        <w:tc>
          <w:tcPr>
            <w:tcW w:w="4675" w:type="dxa"/>
            <w:shd w:val="clear" w:color="auto" w:fill="DEEAF6" w:themeFill="accent1" w:themeFillTint="33"/>
          </w:tcPr>
          <w:p w14:paraId="31B540B6" w14:textId="3D9E09AB" w:rsidR="00B551F7" w:rsidRPr="00030DF1" w:rsidRDefault="0077731D" w:rsidP="00B551F7">
            <w:pPr>
              <w:rPr>
                <w:b/>
                <w:lang w:val="fr-CA"/>
              </w:rPr>
            </w:pPr>
            <w:r>
              <w:rPr>
                <w:b/>
                <w:lang w:val="fr-CA"/>
              </w:rPr>
              <w:t>Les a</w:t>
            </w:r>
            <w:r w:rsidR="00B551F7" w:rsidRPr="00030DF1">
              <w:rPr>
                <w:b/>
                <w:lang w:val="fr-CA"/>
              </w:rPr>
              <w:t>ccommodations/</w:t>
            </w:r>
            <w:r>
              <w:rPr>
                <w:b/>
                <w:lang w:val="fr-CA"/>
              </w:rPr>
              <w:t>les m</w:t>
            </w:r>
            <w:r w:rsidR="00030DF1" w:rsidRPr="00030DF1">
              <w:rPr>
                <w:b/>
                <w:lang w:val="fr-CA"/>
              </w:rPr>
              <w:t>odifications :</w:t>
            </w:r>
            <w:r w:rsidR="00B551F7" w:rsidRPr="00030DF1">
              <w:rPr>
                <w:b/>
                <w:lang w:val="fr-CA"/>
              </w:rPr>
              <w:t xml:space="preserve">  </w:t>
            </w:r>
          </w:p>
          <w:p w14:paraId="1180608F" w14:textId="51354A17" w:rsidR="00B551F7" w:rsidRDefault="00E53D2E" w:rsidP="00E53D2E">
            <w:pPr>
              <w:pStyle w:val="ListParagraph"/>
              <w:numPr>
                <w:ilvl w:val="0"/>
                <w:numId w:val="13"/>
              </w:numPr>
              <w:rPr>
                <w:lang w:val="fr-CA"/>
              </w:rPr>
            </w:pPr>
            <w:r>
              <w:rPr>
                <w:lang w:val="fr-CA"/>
              </w:rPr>
              <w:t>De temps en plus</w:t>
            </w:r>
          </w:p>
          <w:p w14:paraId="1E72BC6A" w14:textId="77777777" w:rsidR="00E53D2E" w:rsidRDefault="00E53D2E" w:rsidP="00E53D2E">
            <w:pPr>
              <w:pStyle w:val="ListParagraph"/>
              <w:numPr>
                <w:ilvl w:val="0"/>
                <w:numId w:val="13"/>
              </w:numPr>
              <w:rPr>
                <w:lang w:val="fr-CA"/>
              </w:rPr>
            </w:pPr>
            <w:r>
              <w:rPr>
                <w:lang w:val="fr-CA"/>
              </w:rPr>
              <w:t>Les instructions/marche à suivre lu aux élèves</w:t>
            </w:r>
          </w:p>
          <w:p w14:paraId="150A0CE9" w14:textId="034974ED" w:rsidR="00E53D2E" w:rsidRPr="00E53D2E" w:rsidRDefault="00E53D2E" w:rsidP="00E53D2E">
            <w:pPr>
              <w:pStyle w:val="ListParagraph"/>
              <w:numPr>
                <w:ilvl w:val="0"/>
                <w:numId w:val="13"/>
              </w:numPr>
              <w:rPr>
                <w:lang w:val="fr-CA"/>
              </w:rPr>
            </w:pPr>
            <w:r>
              <w:rPr>
                <w:lang w:val="fr-CA"/>
              </w:rPr>
              <w:t>Des groupes d’habilités mixtes (un(e) élève fort(e) groupé(e) avec un(e) élève faible</w:t>
            </w:r>
          </w:p>
          <w:p w14:paraId="1E427869" w14:textId="77777777" w:rsidR="00B551F7" w:rsidRPr="00030DF1" w:rsidRDefault="00B551F7" w:rsidP="00E53D2E">
            <w:pPr>
              <w:rPr>
                <w:b/>
                <w:lang w:val="fr-CA"/>
              </w:rPr>
            </w:pPr>
          </w:p>
        </w:tc>
        <w:tc>
          <w:tcPr>
            <w:tcW w:w="4675" w:type="dxa"/>
            <w:shd w:val="clear" w:color="auto" w:fill="DEEAF6" w:themeFill="accent1" w:themeFillTint="33"/>
          </w:tcPr>
          <w:p w14:paraId="77120EE3" w14:textId="06A2D89C" w:rsidR="00B551F7" w:rsidRPr="00030DF1" w:rsidRDefault="00B551F7" w:rsidP="00B551F7">
            <w:pPr>
              <w:rPr>
                <w:b/>
                <w:lang w:val="fr-CA"/>
              </w:rPr>
            </w:pPr>
            <w:r w:rsidRPr="00030DF1">
              <w:rPr>
                <w:b/>
                <w:lang w:val="fr-CA"/>
              </w:rPr>
              <w:t>L</w:t>
            </w:r>
            <w:r w:rsidR="00F81B55" w:rsidRPr="00030DF1">
              <w:rPr>
                <w:b/>
                <w:lang w:val="fr-CA"/>
              </w:rPr>
              <w:t xml:space="preserve">a leçon sera </w:t>
            </w:r>
            <w:r w:rsidR="00030DF1" w:rsidRPr="00030DF1">
              <w:rPr>
                <w:b/>
                <w:lang w:val="fr-CA"/>
              </w:rPr>
              <w:t>différenciée</w:t>
            </w:r>
            <w:r w:rsidR="00F81B55" w:rsidRPr="00030DF1">
              <w:rPr>
                <w:b/>
                <w:lang w:val="fr-CA"/>
              </w:rPr>
              <w:t xml:space="preserve"> </w:t>
            </w:r>
            <w:r w:rsidR="00030DF1" w:rsidRPr="00030DF1">
              <w:rPr>
                <w:b/>
                <w:lang w:val="fr-CA"/>
              </w:rPr>
              <w:t>par :</w:t>
            </w:r>
          </w:p>
          <w:p w14:paraId="3B75DD3F" w14:textId="7245033F" w:rsidR="00B551F7" w:rsidRPr="00030DF1" w:rsidRDefault="00F81B55" w:rsidP="00E53D2E">
            <w:pPr>
              <w:pStyle w:val="ListParagraph"/>
              <w:numPr>
                <w:ilvl w:val="0"/>
                <w:numId w:val="10"/>
              </w:numPr>
              <w:rPr>
                <w:b/>
                <w:lang w:val="fr-CA"/>
              </w:rPr>
            </w:pPr>
            <w:r w:rsidRPr="00030DF1">
              <w:rPr>
                <w:b/>
                <w:lang w:val="fr-CA"/>
              </w:rPr>
              <w:t xml:space="preserve">Le produit, </w:t>
            </w:r>
            <w:r w:rsidR="00030DF1" w:rsidRPr="00030DF1">
              <w:rPr>
                <w:b/>
                <w:lang w:val="fr-CA"/>
              </w:rPr>
              <w:t>spécifiquement :</w:t>
            </w:r>
            <w:r w:rsidR="00E53D2E">
              <w:rPr>
                <w:b/>
                <w:lang w:val="fr-CA"/>
              </w:rPr>
              <w:br/>
            </w:r>
            <w:r w:rsidR="00E53D2E">
              <w:rPr>
                <w:lang w:val="fr-CA"/>
              </w:rPr>
              <w:t xml:space="preserve">Les élèves peuvent choisir </w:t>
            </w:r>
            <w:r w:rsidR="00E53D2E" w:rsidRPr="00E53D2E">
              <w:rPr>
                <w:lang w:val="fr-CA"/>
              </w:rPr>
              <w:t>de la profondeur de leur projet.</w:t>
            </w:r>
            <w:r w:rsidR="00E53D2E">
              <w:rPr>
                <w:lang w:val="fr-CA"/>
              </w:rPr>
              <w:t xml:space="preserve"> </w:t>
            </w:r>
          </w:p>
          <w:p w14:paraId="2E9BA6E6" w14:textId="77777777" w:rsidR="001520BD" w:rsidRPr="00030DF1" w:rsidRDefault="001520BD" w:rsidP="00B551F7">
            <w:pPr>
              <w:ind w:left="360"/>
              <w:rPr>
                <w:b/>
                <w:lang w:val="fr-CA"/>
              </w:rPr>
            </w:pPr>
          </w:p>
        </w:tc>
      </w:tr>
      <w:tr w:rsidR="00CC7FEE" w:rsidRPr="00030DF1" w14:paraId="727DF771" w14:textId="77777777" w:rsidTr="001520BD">
        <w:tc>
          <w:tcPr>
            <w:tcW w:w="9350" w:type="dxa"/>
            <w:gridSpan w:val="2"/>
            <w:shd w:val="clear" w:color="auto" w:fill="9CC2E5" w:themeFill="accent1" w:themeFillTint="99"/>
          </w:tcPr>
          <w:p w14:paraId="59DF9C59" w14:textId="17F2AB36" w:rsidR="00CC7FEE" w:rsidRPr="00030DF1" w:rsidRDefault="0077731D" w:rsidP="0077731D">
            <w:pPr>
              <w:rPr>
                <w:b/>
                <w:lang w:val="fr-CA"/>
              </w:rPr>
            </w:pPr>
            <w:r>
              <w:rPr>
                <w:b/>
                <w:lang w:val="fr-CA"/>
              </w:rPr>
              <w:t>L’INT</w:t>
            </w:r>
            <w:r w:rsidR="0099533D">
              <w:rPr>
                <w:b/>
                <w:lang w:val="fr-CA"/>
              </w:rPr>
              <w:t>R</w:t>
            </w:r>
            <w:r>
              <w:rPr>
                <w:b/>
                <w:lang w:val="fr-CA"/>
              </w:rPr>
              <w:t>ODUCTION DE LA LEÇON</w:t>
            </w:r>
            <w:r w:rsidR="00CC7FEE" w:rsidRPr="00030DF1">
              <w:rPr>
                <w:b/>
                <w:lang w:val="fr-CA"/>
              </w:rPr>
              <w:t xml:space="preserve">:  </w:t>
            </w:r>
          </w:p>
        </w:tc>
      </w:tr>
      <w:tr w:rsidR="00A86C02" w:rsidRPr="006B0664" w14:paraId="5AD60AAD" w14:textId="77777777" w:rsidTr="007E18E8">
        <w:tc>
          <w:tcPr>
            <w:tcW w:w="4675" w:type="dxa"/>
          </w:tcPr>
          <w:p w14:paraId="703296DC" w14:textId="6F95125C" w:rsidR="009D5D52" w:rsidRPr="00030DF1" w:rsidRDefault="009D5D52" w:rsidP="009D5D52">
            <w:pPr>
              <w:pStyle w:val="Default"/>
              <w:spacing w:before="120"/>
              <w:rPr>
                <w:rFonts w:asciiTheme="minorHAnsi" w:hAnsiTheme="minorHAnsi"/>
                <w:sz w:val="22"/>
                <w:szCs w:val="22"/>
                <w:lang w:val="fr-CA"/>
              </w:rPr>
            </w:pPr>
            <w:r w:rsidRPr="00030DF1">
              <w:rPr>
                <w:rFonts w:asciiTheme="minorHAnsi" w:hAnsiTheme="minorHAnsi"/>
                <w:sz w:val="22"/>
                <w:szCs w:val="22"/>
                <w:lang w:val="fr-CA"/>
              </w:rPr>
              <w:t xml:space="preserve">Pendant cette phase, l’enseignant (e) </w:t>
            </w:r>
            <w:r w:rsidR="00030DF1" w:rsidRPr="00030DF1">
              <w:rPr>
                <w:rFonts w:asciiTheme="minorHAnsi" w:hAnsiTheme="minorHAnsi"/>
                <w:sz w:val="22"/>
                <w:szCs w:val="22"/>
                <w:lang w:val="fr-CA"/>
              </w:rPr>
              <w:t>pourra :</w:t>
            </w:r>
            <w:r w:rsidRPr="00030DF1">
              <w:rPr>
                <w:rFonts w:asciiTheme="minorHAnsi" w:hAnsiTheme="minorHAnsi"/>
                <w:sz w:val="22"/>
                <w:szCs w:val="22"/>
                <w:lang w:val="fr-CA"/>
              </w:rPr>
              <w:t xml:space="preserve"> </w:t>
            </w:r>
          </w:p>
          <w:p w14:paraId="132577C6" w14:textId="1EA04022"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374027" w:rsidRPr="00030DF1">
              <w:rPr>
                <w:rFonts w:asciiTheme="minorHAnsi" w:hAnsiTheme="minorHAnsi"/>
                <w:sz w:val="22"/>
                <w:szCs w:val="22"/>
                <w:lang w:val="fr-CA"/>
              </w:rPr>
              <w:t xml:space="preserve">Activer les connaissances préalables des </w:t>
            </w:r>
            <w:r w:rsidR="00841294">
              <w:rPr>
                <w:rFonts w:asciiTheme="minorHAnsi" w:hAnsiTheme="minorHAnsi"/>
                <w:sz w:val="22"/>
                <w:szCs w:val="22"/>
                <w:lang w:val="fr-CA"/>
              </w:rPr>
              <w:t>élèves</w:t>
            </w:r>
            <w:r w:rsidR="00030DF1" w:rsidRPr="00030DF1">
              <w:rPr>
                <w:rFonts w:asciiTheme="minorHAnsi" w:hAnsiTheme="minorHAnsi"/>
                <w:sz w:val="22"/>
                <w:szCs w:val="22"/>
                <w:lang w:val="fr-CA"/>
              </w:rPr>
              <w:t>;</w:t>
            </w:r>
            <w:r w:rsidRPr="00030DF1">
              <w:rPr>
                <w:rFonts w:asciiTheme="minorHAnsi" w:hAnsiTheme="minorHAnsi"/>
                <w:sz w:val="22"/>
                <w:szCs w:val="22"/>
                <w:lang w:val="fr-CA"/>
              </w:rPr>
              <w:t xml:space="preserve"> </w:t>
            </w:r>
          </w:p>
          <w:p w14:paraId="1F70B203" w14:textId="5D0A53F5"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374027" w:rsidRPr="00030DF1">
              <w:rPr>
                <w:rFonts w:asciiTheme="minorHAnsi" w:hAnsiTheme="minorHAnsi"/>
                <w:sz w:val="22"/>
                <w:szCs w:val="22"/>
                <w:lang w:val="fr-CA"/>
              </w:rPr>
              <w:t xml:space="preserve">Engager les élèves en posant des questions qui suscitent la </w:t>
            </w:r>
            <w:r w:rsidR="00030DF1" w:rsidRPr="00030DF1">
              <w:rPr>
                <w:rFonts w:asciiTheme="minorHAnsi" w:hAnsiTheme="minorHAnsi"/>
                <w:sz w:val="22"/>
                <w:szCs w:val="22"/>
                <w:lang w:val="fr-CA"/>
              </w:rPr>
              <w:t>réflexion ;</w:t>
            </w:r>
          </w:p>
          <w:p w14:paraId="4169D0B7" w14:textId="7D0F8458"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374027" w:rsidRPr="00030DF1">
              <w:rPr>
                <w:rFonts w:asciiTheme="minorHAnsi" w:hAnsiTheme="minorHAnsi"/>
                <w:sz w:val="22"/>
                <w:szCs w:val="22"/>
                <w:lang w:val="fr-CA"/>
              </w:rPr>
              <w:t xml:space="preserve">Recueillir des données d'évaluation diagnostique et / ou formative par l'observation et </w:t>
            </w:r>
            <w:r w:rsidR="00030DF1" w:rsidRPr="00030DF1">
              <w:rPr>
                <w:rFonts w:asciiTheme="minorHAnsi" w:hAnsiTheme="minorHAnsi"/>
                <w:sz w:val="22"/>
                <w:szCs w:val="22"/>
                <w:lang w:val="fr-CA"/>
              </w:rPr>
              <w:t>l’interrogatoire ;</w:t>
            </w:r>
            <w:r w:rsidRPr="00030DF1">
              <w:rPr>
                <w:rFonts w:asciiTheme="minorHAnsi" w:hAnsiTheme="minorHAnsi"/>
                <w:sz w:val="22"/>
                <w:szCs w:val="22"/>
                <w:lang w:val="fr-CA"/>
              </w:rPr>
              <w:t xml:space="preserve"> </w:t>
            </w:r>
          </w:p>
          <w:p w14:paraId="1378DC18" w14:textId="52C50053" w:rsidR="004F24F6" w:rsidRPr="00030DF1" w:rsidRDefault="004F24F6" w:rsidP="001520BD">
            <w:pPr>
              <w:pStyle w:val="Default"/>
              <w:rPr>
                <w:rFonts w:asciiTheme="minorHAnsi" w:hAnsiTheme="minorHAnsi"/>
                <w:sz w:val="22"/>
                <w:szCs w:val="22"/>
                <w:lang w:val="fr-CA"/>
              </w:rPr>
            </w:pPr>
            <w:r w:rsidRPr="00030DF1">
              <w:rPr>
                <w:rFonts w:asciiTheme="minorHAnsi" w:hAnsiTheme="minorHAnsi"/>
                <w:sz w:val="22"/>
                <w:szCs w:val="22"/>
                <w:lang w:val="fr-CA"/>
              </w:rPr>
              <w:t>•</w:t>
            </w:r>
            <w:r w:rsidR="001520BD" w:rsidRPr="00030DF1">
              <w:rPr>
                <w:rFonts w:asciiTheme="minorHAnsi" w:hAnsiTheme="minorHAnsi"/>
                <w:sz w:val="22"/>
                <w:szCs w:val="22"/>
                <w:lang w:val="fr-CA"/>
              </w:rPr>
              <w:t xml:space="preserve"> discu</w:t>
            </w:r>
            <w:r w:rsidR="00374027" w:rsidRPr="00030DF1">
              <w:rPr>
                <w:rFonts w:asciiTheme="minorHAnsi" w:hAnsiTheme="minorHAnsi"/>
                <w:sz w:val="22"/>
                <w:szCs w:val="22"/>
                <w:lang w:val="fr-CA"/>
              </w:rPr>
              <w:t>ter et clarifier les tâches</w:t>
            </w:r>
            <w:r w:rsidR="001520BD" w:rsidRPr="00030DF1">
              <w:rPr>
                <w:rFonts w:asciiTheme="minorHAnsi" w:hAnsiTheme="minorHAnsi"/>
                <w:sz w:val="22"/>
                <w:szCs w:val="22"/>
                <w:lang w:val="fr-CA"/>
              </w:rPr>
              <w:t xml:space="preserve">. </w:t>
            </w:r>
          </w:p>
          <w:p w14:paraId="1EA02F81" w14:textId="77777777" w:rsidR="001520BD" w:rsidRPr="00030DF1" w:rsidRDefault="001520BD" w:rsidP="001520BD">
            <w:pPr>
              <w:pStyle w:val="Default"/>
              <w:rPr>
                <w:rFonts w:asciiTheme="minorHAnsi" w:hAnsiTheme="minorHAnsi"/>
                <w:sz w:val="22"/>
                <w:szCs w:val="22"/>
                <w:lang w:val="fr-CA"/>
              </w:rPr>
            </w:pPr>
          </w:p>
        </w:tc>
        <w:tc>
          <w:tcPr>
            <w:tcW w:w="4675" w:type="dxa"/>
          </w:tcPr>
          <w:p w14:paraId="1A839AD1" w14:textId="08E14328" w:rsidR="004F24F6" w:rsidRPr="00030DF1" w:rsidRDefault="009D5D52"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Pendant cette phase, les étudiant (e)s pourraient </w:t>
            </w:r>
            <w:r w:rsidR="009C4C48" w:rsidRPr="00030DF1">
              <w:rPr>
                <w:rFonts w:asciiTheme="minorHAnsi" w:hAnsiTheme="minorHAnsi"/>
                <w:sz w:val="22"/>
                <w:szCs w:val="22"/>
                <w:lang w:val="fr-CA"/>
              </w:rPr>
              <w:t>• participer en</w:t>
            </w:r>
            <w:r w:rsidR="004F24F6" w:rsidRPr="00030DF1">
              <w:rPr>
                <w:rFonts w:asciiTheme="minorHAnsi" w:hAnsiTheme="minorHAnsi"/>
                <w:sz w:val="22"/>
                <w:szCs w:val="22"/>
                <w:lang w:val="fr-CA"/>
              </w:rPr>
              <w:t xml:space="preserve"> </w:t>
            </w:r>
            <w:r w:rsidR="00030DF1" w:rsidRPr="00030DF1">
              <w:rPr>
                <w:rFonts w:asciiTheme="minorHAnsi" w:hAnsiTheme="minorHAnsi"/>
                <w:sz w:val="22"/>
                <w:szCs w:val="22"/>
                <w:lang w:val="fr-CA"/>
              </w:rPr>
              <w:t>discussions ;</w:t>
            </w:r>
            <w:r w:rsidR="004F24F6" w:rsidRPr="00030DF1">
              <w:rPr>
                <w:rFonts w:asciiTheme="minorHAnsi" w:hAnsiTheme="minorHAnsi"/>
                <w:sz w:val="22"/>
                <w:szCs w:val="22"/>
                <w:lang w:val="fr-CA"/>
              </w:rPr>
              <w:t xml:space="preserve"> </w:t>
            </w:r>
          </w:p>
          <w:p w14:paraId="45D70D0F" w14:textId="4324BE41"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propose</w:t>
            </w:r>
            <w:r w:rsidR="009C4C48" w:rsidRPr="00030DF1">
              <w:rPr>
                <w:rFonts w:asciiTheme="minorHAnsi" w:hAnsiTheme="minorHAnsi"/>
                <w:sz w:val="22"/>
                <w:szCs w:val="22"/>
                <w:lang w:val="fr-CA"/>
              </w:rPr>
              <w:t xml:space="preserve">r des </w:t>
            </w:r>
            <w:r w:rsidR="00030DF1" w:rsidRPr="00030DF1">
              <w:rPr>
                <w:rFonts w:asciiTheme="minorHAnsi" w:hAnsiTheme="minorHAnsi"/>
                <w:sz w:val="22"/>
                <w:szCs w:val="22"/>
                <w:lang w:val="fr-CA"/>
              </w:rPr>
              <w:t>stratégies ;</w:t>
            </w:r>
            <w:r w:rsidRPr="00030DF1">
              <w:rPr>
                <w:rFonts w:asciiTheme="minorHAnsi" w:hAnsiTheme="minorHAnsi"/>
                <w:sz w:val="22"/>
                <w:szCs w:val="22"/>
                <w:lang w:val="fr-CA"/>
              </w:rPr>
              <w:t xml:space="preserve"> </w:t>
            </w:r>
          </w:p>
          <w:p w14:paraId="661CCDB7" w14:textId="6C76CB11"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9C4C48" w:rsidRPr="00030DF1">
              <w:rPr>
                <w:rFonts w:asciiTheme="minorHAnsi" w:hAnsiTheme="minorHAnsi"/>
                <w:sz w:val="22"/>
                <w:szCs w:val="22"/>
                <w:lang w:val="fr-CA"/>
              </w:rPr>
              <w:t xml:space="preserve">Interroger le professeur et ses camarades de </w:t>
            </w:r>
            <w:r w:rsidR="00030DF1" w:rsidRPr="00030DF1">
              <w:rPr>
                <w:rFonts w:asciiTheme="minorHAnsi" w:hAnsiTheme="minorHAnsi"/>
                <w:sz w:val="22"/>
                <w:szCs w:val="22"/>
                <w:lang w:val="fr-CA"/>
              </w:rPr>
              <w:t>classe ;</w:t>
            </w:r>
            <w:r w:rsidRPr="00030DF1">
              <w:rPr>
                <w:rFonts w:asciiTheme="minorHAnsi" w:hAnsiTheme="minorHAnsi"/>
                <w:sz w:val="22"/>
                <w:szCs w:val="22"/>
                <w:lang w:val="fr-CA"/>
              </w:rPr>
              <w:t xml:space="preserve"> </w:t>
            </w:r>
          </w:p>
          <w:p w14:paraId="578731DD" w14:textId="77777777" w:rsidR="009C4C48" w:rsidRPr="00030DF1" w:rsidRDefault="004F24F6" w:rsidP="009C4C48">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9C4C48" w:rsidRPr="00030DF1">
              <w:rPr>
                <w:rFonts w:asciiTheme="minorHAnsi" w:hAnsiTheme="minorHAnsi"/>
                <w:sz w:val="22"/>
                <w:szCs w:val="22"/>
                <w:lang w:val="fr-CA"/>
              </w:rPr>
              <w:t>Faire des liens et réfléchir sur l'apprentissage antérieur.</w:t>
            </w:r>
          </w:p>
          <w:p w14:paraId="5A250FA5" w14:textId="30CA2F59" w:rsidR="007E18E8" w:rsidRPr="00030DF1" w:rsidRDefault="007E18E8">
            <w:pPr>
              <w:rPr>
                <w:b/>
                <w:lang w:val="fr-CA"/>
              </w:rPr>
            </w:pPr>
          </w:p>
        </w:tc>
      </w:tr>
      <w:tr w:rsidR="004F24F6" w:rsidRPr="006B0664" w14:paraId="04704219" w14:textId="77777777" w:rsidTr="001520BD">
        <w:tc>
          <w:tcPr>
            <w:tcW w:w="9350" w:type="dxa"/>
            <w:gridSpan w:val="2"/>
            <w:shd w:val="clear" w:color="auto" w:fill="DEEAF6" w:themeFill="accent1" w:themeFillTint="33"/>
          </w:tcPr>
          <w:p w14:paraId="08670A39" w14:textId="52B2D79E" w:rsidR="004F24F6" w:rsidRPr="00F21F26" w:rsidRDefault="009D5D52" w:rsidP="004F24F6">
            <w:pPr>
              <w:rPr>
                <w:b/>
                <w:lang w:val="fr-CA"/>
              </w:rPr>
            </w:pPr>
            <w:r w:rsidRPr="00F21F26">
              <w:rPr>
                <w:rFonts w:cs="Arial"/>
                <w:b/>
                <w:color w:val="000000"/>
                <w:lang w:val="fr-CA"/>
              </w:rPr>
              <w:t>Décrivez comment vous allez introduire l'activité d'apprentissage à vos élèves. Quelles questions clés poseriez-</w:t>
            </w:r>
            <w:r w:rsidR="00030DF1" w:rsidRPr="00F21F26">
              <w:rPr>
                <w:rFonts w:cs="Arial"/>
                <w:b/>
                <w:color w:val="000000"/>
                <w:lang w:val="fr-CA"/>
              </w:rPr>
              <w:t>vous ?</w:t>
            </w:r>
            <w:r w:rsidRPr="00F21F26">
              <w:rPr>
                <w:rFonts w:cs="Arial"/>
                <w:b/>
                <w:color w:val="000000"/>
                <w:lang w:val="fr-CA"/>
              </w:rPr>
              <w:t xml:space="preserve"> Comment allez-vous recueillir des données diagnostiques ou formatives sur les niveaux actuels de compréhension des </w:t>
            </w:r>
            <w:r w:rsidR="00030DF1" w:rsidRPr="00F21F26">
              <w:rPr>
                <w:rFonts w:cs="Arial"/>
                <w:b/>
                <w:color w:val="000000"/>
                <w:lang w:val="fr-CA"/>
              </w:rPr>
              <w:t>élèves ?</w:t>
            </w:r>
            <w:r w:rsidRPr="00F21F26">
              <w:rPr>
                <w:rFonts w:cs="Arial"/>
                <w:b/>
                <w:color w:val="000000"/>
                <w:lang w:val="fr-CA"/>
              </w:rPr>
              <w:t xml:space="preserve"> Comment les élèves seront-ils </w:t>
            </w:r>
            <w:r w:rsidR="00030DF1" w:rsidRPr="00F21F26">
              <w:rPr>
                <w:rFonts w:cs="Arial"/>
                <w:b/>
                <w:color w:val="000000"/>
                <w:lang w:val="fr-CA"/>
              </w:rPr>
              <w:t>groupés ?</w:t>
            </w:r>
            <w:r w:rsidRPr="00F21F26">
              <w:rPr>
                <w:rFonts w:cs="Arial"/>
                <w:b/>
                <w:color w:val="000000"/>
                <w:lang w:val="fr-CA"/>
              </w:rPr>
              <w:t xml:space="preserve"> Comment les documents seront-ils </w:t>
            </w:r>
            <w:r w:rsidR="00030DF1" w:rsidRPr="00F21F26">
              <w:rPr>
                <w:rFonts w:cs="Arial"/>
                <w:b/>
                <w:color w:val="000000"/>
                <w:lang w:val="fr-CA"/>
              </w:rPr>
              <w:t>distribués ?</w:t>
            </w:r>
          </w:p>
          <w:p w14:paraId="73FFE80C" w14:textId="77777777" w:rsidR="004F24F6" w:rsidRPr="00030DF1" w:rsidRDefault="004F24F6" w:rsidP="004F24F6">
            <w:pPr>
              <w:rPr>
                <w:b/>
                <w:lang w:val="fr-CA"/>
              </w:rPr>
            </w:pPr>
          </w:p>
          <w:p w14:paraId="3B760F2B" w14:textId="289484E1" w:rsidR="004F24F6" w:rsidRDefault="00E53D2E" w:rsidP="004F24F6">
            <w:pPr>
              <w:rPr>
                <w:lang w:val="fr-CA"/>
              </w:rPr>
            </w:pPr>
            <w:r w:rsidRPr="00E53D2E">
              <w:rPr>
                <w:lang w:val="fr-CA"/>
              </w:rPr>
              <w:t>Mettez les étudiant</w:t>
            </w:r>
            <w:r>
              <w:rPr>
                <w:lang w:val="fr-CA"/>
              </w:rPr>
              <w:t>(e)</w:t>
            </w:r>
            <w:r w:rsidRPr="00E53D2E">
              <w:rPr>
                <w:lang w:val="fr-CA"/>
              </w:rPr>
              <w:t xml:space="preserve">s dans les partenaires et </w:t>
            </w:r>
            <w:r>
              <w:rPr>
                <w:lang w:val="fr-CA"/>
              </w:rPr>
              <w:t>montrez (sur l’écran)</w:t>
            </w:r>
            <w:r w:rsidRPr="00E53D2E">
              <w:rPr>
                <w:lang w:val="fr-CA"/>
              </w:rPr>
              <w:t xml:space="preserve"> la déclaration suivante. </w:t>
            </w:r>
            <w:r>
              <w:rPr>
                <w:lang w:val="fr-CA"/>
              </w:rPr>
              <w:br/>
            </w:r>
            <w:r w:rsidRPr="00E53D2E">
              <w:rPr>
                <w:lang w:val="fr-CA"/>
              </w:rPr>
              <w:t xml:space="preserve">1) </w:t>
            </w:r>
            <w:r w:rsidRPr="00E53D2E">
              <w:rPr>
                <w:rFonts w:ascii="Helvetica" w:hAnsi="Helvetica"/>
                <w:color w:val="333333"/>
                <w:sz w:val="20"/>
                <w:szCs w:val="20"/>
                <w:shd w:val="clear" w:color="auto" w:fill="FFFFFF"/>
                <w:lang w:val="fr-CA"/>
              </w:rPr>
              <w:t>Réflexion / Pair / Échange Penser</w:t>
            </w:r>
            <w:r>
              <w:rPr>
                <w:lang w:val="fr-CA"/>
              </w:rPr>
              <w:t xml:space="preserve"> (« </w:t>
            </w:r>
            <w:r w:rsidRPr="00E53D2E">
              <w:rPr>
                <w:lang w:val="fr-CA"/>
              </w:rPr>
              <w:t>Think-Pair-Share</w:t>
            </w:r>
            <w:r>
              <w:rPr>
                <w:lang w:val="fr-CA"/>
              </w:rPr>
              <w:t> »)</w:t>
            </w:r>
            <w:r w:rsidRPr="00E53D2E">
              <w:rPr>
                <w:lang w:val="fr-CA"/>
              </w:rPr>
              <w:t xml:space="preserve">: </w:t>
            </w:r>
            <w:r w:rsidR="008E0163">
              <w:rPr>
                <w:lang w:val="fr-CA"/>
              </w:rPr>
              <w:br/>
            </w:r>
            <w:r w:rsidRPr="00E53D2E">
              <w:rPr>
                <w:lang w:val="fr-CA"/>
              </w:rPr>
              <w:t>Voici une citation d'un h</w:t>
            </w:r>
            <w:r>
              <w:rPr>
                <w:lang w:val="fr-CA"/>
              </w:rPr>
              <w:t>omme très prospère de l’entreprise « </w:t>
            </w:r>
            <w:r w:rsidRPr="00E53D2E">
              <w:rPr>
                <w:lang w:val="fr-CA"/>
              </w:rPr>
              <w:t>Apple Computers</w:t>
            </w:r>
            <w:r>
              <w:rPr>
                <w:lang w:val="fr-CA"/>
              </w:rPr>
              <w:t> »</w:t>
            </w:r>
            <w:r w:rsidRPr="00E53D2E">
              <w:rPr>
                <w:lang w:val="fr-CA"/>
              </w:rPr>
              <w:t xml:space="preserve">: </w:t>
            </w:r>
            <w:r>
              <w:rPr>
                <w:lang w:val="fr-CA"/>
              </w:rPr>
              <w:t>À</w:t>
            </w:r>
            <w:r>
              <w:rPr>
                <w:lang w:val="fr-CA"/>
              </w:rPr>
              <w:br/>
              <w:t>« </w:t>
            </w:r>
            <w:r w:rsidRPr="00E53D2E">
              <w:rPr>
                <w:lang w:val="fr-CA"/>
              </w:rPr>
              <w:t>Tout le monde dans ce pays devrait apprendre à cod</w:t>
            </w:r>
            <w:r>
              <w:rPr>
                <w:lang w:val="fr-CA"/>
              </w:rPr>
              <w:t>er car il vous apprend à penser »</w:t>
            </w:r>
          </w:p>
          <w:p w14:paraId="53265107" w14:textId="0698FF48" w:rsidR="00E53D2E" w:rsidRDefault="008E0163" w:rsidP="004F24F6">
            <w:pPr>
              <w:rPr>
                <w:lang w:val="fr-CA"/>
              </w:rPr>
            </w:pPr>
            <w:r>
              <w:rPr>
                <w:lang w:val="fr-CA"/>
              </w:rPr>
              <w:t>*</w:t>
            </w:r>
            <w:r w:rsidRPr="008E0163">
              <w:rPr>
                <w:lang w:val="fr-CA"/>
              </w:rPr>
              <w:t>Rassemblez une évaluation anecdotique de la connaissance et du confort des élèves avec un codage basé sur leurs réponses.</w:t>
            </w:r>
            <w:r>
              <w:rPr>
                <w:lang w:val="fr-CA"/>
              </w:rPr>
              <w:t>*</w:t>
            </w:r>
          </w:p>
          <w:p w14:paraId="36862128" w14:textId="77777777" w:rsidR="008E0163" w:rsidRDefault="008E0163" w:rsidP="004F24F6">
            <w:pPr>
              <w:rPr>
                <w:lang w:val="fr-CA"/>
              </w:rPr>
            </w:pPr>
          </w:p>
          <w:p w14:paraId="3206AB4E" w14:textId="61B40492" w:rsidR="008E0163" w:rsidRDefault="008E0163" w:rsidP="004F24F6">
            <w:pPr>
              <w:rPr>
                <w:lang w:val="fr-CA"/>
              </w:rPr>
            </w:pPr>
            <w:r>
              <w:rPr>
                <w:lang w:val="fr-CA"/>
              </w:rPr>
              <w:t xml:space="preserve">2) Évaluation </w:t>
            </w:r>
            <w:r w:rsidRPr="008E0163">
              <w:rPr>
                <w:lang w:val="fr-CA"/>
              </w:rPr>
              <w:t>diagnostic de</w:t>
            </w:r>
            <w:r>
              <w:rPr>
                <w:lang w:val="fr-CA"/>
              </w:rPr>
              <w:t xml:space="preserve"> la classe</w:t>
            </w:r>
            <w:r w:rsidRPr="008E0163">
              <w:rPr>
                <w:lang w:val="fr-CA"/>
              </w:rPr>
              <w:t xml:space="preserve">: </w:t>
            </w:r>
            <w:r>
              <w:rPr>
                <w:lang w:val="fr-CA"/>
              </w:rPr>
              <w:br/>
              <w:t>C</w:t>
            </w:r>
            <w:r w:rsidRPr="008E0163">
              <w:rPr>
                <w:lang w:val="fr-CA"/>
              </w:rPr>
              <w:t xml:space="preserve">omplétez un diagramme </w:t>
            </w:r>
            <w:r>
              <w:rPr>
                <w:lang w:val="fr-CA"/>
              </w:rPr>
              <w:t>« </w:t>
            </w:r>
            <w:r w:rsidRPr="008E0163">
              <w:rPr>
                <w:lang w:val="fr-CA"/>
              </w:rPr>
              <w:t>KWL</w:t>
            </w:r>
            <w:r>
              <w:rPr>
                <w:lang w:val="fr-CA"/>
              </w:rPr>
              <w:t> »</w:t>
            </w:r>
            <w:r w:rsidRPr="008E0163">
              <w:rPr>
                <w:lang w:val="fr-CA"/>
              </w:rPr>
              <w:t xml:space="preserve"> pour recueillir des informations sur la connaissance des étudiant</w:t>
            </w:r>
            <w:r>
              <w:rPr>
                <w:lang w:val="fr-CA"/>
              </w:rPr>
              <w:t>(e)</w:t>
            </w:r>
            <w:r w:rsidRPr="008E0163">
              <w:rPr>
                <w:lang w:val="fr-CA"/>
              </w:rPr>
              <w:t>s en matière de programmation informatique.</w:t>
            </w:r>
          </w:p>
          <w:p w14:paraId="1AF79ED1" w14:textId="77777777" w:rsidR="008E0163" w:rsidRPr="00E53D2E" w:rsidRDefault="008E0163" w:rsidP="004F24F6">
            <w:pPr>
              <w:rPr>
                <w:lang w:val="fr-CA"/>
              </w:rPr>
            </w:pPr>
          </w:p>
          <w:p w14:paraId="565E19AE" w14:textId="77777777" w:rsidR="001520BD" w:rsidRDefault="001520BD" w:rsidP="004F24F6">
            <w:pPr>
              <w:rPr>
                <w:b/>
                <w:lang w:val="fr-CA"/>
              </w:rPr>
            </w:pPr>
          </w:p>
          <w:p w14:paraId="67041DE6" w14:textId="77777777" w:rsidR="00D450C6" w:rsidRPr="00030DF1" w:rsidRDefault="00D450C6" w:rsidP="004F24F6">
            <w:pPr>
              <w:rPr>
                <w:b/>
                <w:lang w:val="fr-CA"/>
              </w:rPr>
            </w:pPr>
          </w:p>
          <w:tbl>
            <w:tblPr>
              <w:tblStyle w:val="LightList"/>
              <w:tblW w:w="0" w:type="auto"/>
              <w:tblLook w:val="04A0" w:firstRow="1" w:lastRow="0" w:firstColumn="1" w:lastColumn="0" w:noHBand="0" w:noVBand="1"/>
            </w:tblPr>
            <w:tblGrid>
              <w:gridCol w:w="3039"/>
              <w:gridCol w:w="3040"/>
              <w:gridCol w:w="3040"/>
            </w:tblGrid>
            <w:tr w:rsidR="008E0163" w14:paraId="689FFA1C" w14:textId="77777777" w:rsidTr="008E01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9" w:type="dxa"/>
                </w:tcPr>
                <w:p w14:paraId="60E73EDA" w14:textId="54D3D7FB" w:rsidR="008E0163" w:rsidRDefault="008E0163" w:rsidP="004F24F6">
                  <w:pPr>
                    <w:rPr>
                      <w:b w:val="0"/>
                      <w:lang w:val="fr-CA"/>
                    </w:rPr>
                  </w:pPr>
                  <w:r>
                    <w:rPr>
                      <w:b w:val="0"/>
                      <w:lang w:val="fr-CA"/>
                    </w:rPr>
                    <w:t>Qu’est-ce que vous savez déjà du codage?</w:t>
                  </w:r>
                </w:p>
              </w:tc>
              <w:tc>
                <w:tcPr>
                  <w:tcW w:w="3040" w:type="dxa"/>
                </w:tcPr>
                <w:p w14:paraId="226324F6" w14:textId="5A68B9A5" w:rsidR="008E0163" w:rsidRDefault="008E0163" w:rsidP="004F24F6">
                  <w:pPr>
                    <w:cnfStyle w:val="100000000000" w:firstRow="1" w:lastRow="0" w:firstColumn="0" w:lastColumn="0" w:oddVBand="0" w:evenVBand="0" w:oddHBand="0" w:evenHBand="0" w:firstRowFirstColumn="0" w:firstRowLastColumn="0" w:lastRowFirstColumn="0" w:lastRowLastColumn="0"/>
                    <w:rPr>
                      <w:b w:val="0"/>
                      <w:lang w:val="fr-CA"/>
                    </w:rPr>
                  </w:pPr>
                  <w:r>
                    <w:rPr>
                      <w:b w:val="0"/>
                      <w:lang w:val="fr-CA"/>
                    </w:rPr>
                    <w:t>Qu’est-ce que vous voulez apprendre au sujet du codage?</w:t>
                  </w:r>
                </w:p>
              </w:tc>
              <w:tc>
                <w:tcPr>
                  <w:tcW w:w="3040" w:type="dxa"/>
                </w:tcPr>
                <w:p w14:paraId="508DBD32" w14:textId="2FF72B02" w:rsidR="008E0163" w:rsidRDefault="008E0163" w:rsidP="004F24F6">
                  <w:pPr>
                    <w:cnfStyle w:val="100000000000" w:firstRow="1" w:lastRow="0" w:firstColumn="0" w:lastColumn="0" w:oddVBand="0" w:evenVBand="0" w:oddHBand="0" w:evenHBand="0" w:firstRowFirstColumn="0" w:firstRowLastColumn="0" w:lastRowFirstColumn="0" w:lastRowLastColumn="0"/>
                    <w:rPr>
                      <w:b w:val="0"/>
                      <w:lang w:val="fr-CA"/>
                    </w:rPr>
                  </w:pPr>
                  <w:r>
                    <w:rPr>
                      <w:b w:val="0"/>
                      <w:lang w:val="fr-CA"/>
                    </w:rPr>
                    <w:t>Ce que j’ai appris au sujet du codage</w:t>
                  </w:r>
                </w:p>
              </w:tc>
            </w:tr>
            <w:tr w:rsidR="008E0163" w14:paraId="422F2191" w14:textId="77777777" w:rsidTr="008E01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9" w:type="dxa"/>
                </w:tcPr>
                <w:p w14:paraId="5C4AE0EF" w14:textId="77777777" w:rsidR="008E0163" w:rsidRDefault="008E0163" w:rsidP="004F24F6">
                  <w:pPr>
                    <w:rPr>
                      <w:b w:val="0"/>
                      <w:lang w:val="fr-CA"/>
                    </w:rPr>
                  </w:pPr>
                </w:p>
              </w:tc>
              <w:tc>
                <w:tcPr>
                  <w:tcW w:w="3040" w:type="dxa"/>
                </w:tcPr>
                <w:p w14:paraId="3FA405B8" w14:textId="77777777" w:rsidR="008E0163" w:rsidRDefault="008E0163" w:rsidP="004F24F6">
                  <w:pPr>
                    <w:cnfStyle w:val="000000100000" w:firstRow="0" w:lastRow="0" w:firstColumn="0" w:lastColumn="0" w:oddVBand="0" w:evenVBand="0" w:oddHBand="1" w:evenHBand="0" w:firstRowFirstColumn="0" w:firstRowLastColumn="0" w:lastRowFirstColumn="0" w:lastRowLastColumn="0"/>
                    <w:rPr>
                      <w:b/>
                      <w:lang w:val="fr-CA"/>
                    </w:rPr>
                  </w:pPr>
                </w:p>
              </w:tc>
              <w:tc>
                <w:tcPr>
                  <w:tcW w:w="3040" w:type="dxa"/>
                </w:tcPr>
                <w:p w14:paraId="127C35F8" w14:textId="77777777" w:rsidR="008E0163" w:rsidRDefault="008E0163" w:rsidP="004F24F6">
                  <w:pPr>
                    <w:cnfStyle w:val="000000100000" w:firstRow="0" w:lastRow="0" w:firstColumn="0" w:lastColumn="0" w:oddVBand="0" w:evenVBand="0" w:oddHBand="1" w:evenHBand="0" w:firstRowFirstColumn="0" w:firstRowLastColumn="0" w:lastRowFirstColumn="0" w:lastRowLastColumn="0"/>
                    <w:rPr>
                      <w:b/>
                      <w:lang w:val="fr-CA"/>
                    </w:rPr>
                  </w:pPr>
                </w:p>
              </w:tc>
            </w:tr>
            <w:tr w:rsidR="008E0163" w14:paraId="606E0BD3" w14:textId="77777777" w:rsidTr="008E0163">
              <w:tc>
                <w:tcPr>
                  <w:cnfStyle w:val="001000000000" w:firstRow="0" w:lastRow="0" w:firstColumn="1" w:lastColumn="0" w:oddVBand="0" w:evenVBand="0" w:oddHBand="0" w:evenHBand="0" w:firstRowFirstColumn="0" w:firstRowLastColumn="0" w:lastRowFirstColumn="0" w:lastRowLastColumn="0"/>
                  <w:tcW w:w="3039" w:type="dxa"/>
                </w:tcPr>
                <w:p w14:paraId="0B0D1242" w14:textId="77777777" w:rsidR="008E0163" w:rsidRDefault="008E0163" w:rsidP="004F24F6">
                  <w:pPr>
                    <w:rPr>
                      <w:b w:val="0"/>
                      <w:lang w:val="fr-CA"/>
                    </w:rPr>
                  </w:pPr>
                </w:p>
              </w:tc>
              <w:tc>
                <w:tcPr>
                  <w:tcW w:w="3040" w:type="dxa"/>
                </w:tcPr>
                <w:p w14:paraId="0F822D4C" w14:textId="77777777" w:rsidR="008E0163" w:rsidRDefault="008E0163" w:rsidP="004F24F6">
                  <w:pPr>
                    <w:cnfStyle w:val="000000000000" w:firstRow="0" w:lastRow="0" w:firstColumn="0" w:lastColumn="0" w:oddVBand="0" w:evenVBand="0" w:oddHBand="0" w:evenHBand="0" w:firstRowFirstColumn="0" w:firstRowLastColumn="0" w:lastRowFirstColumn="0" w:lastRowLastColumn="0"/>
                    <w:rPr>
                      <w:b/>
                      <w:lang w:val="fr-CA"/>
                    </w:rPr>
                  </w:pPr>
                </w:p>
              </w:tc>
              <w:tc>
                <w:tcPr>
                  <w:tcW w:w="3040" w:type="dxa"/>
                </w:tcPr>
                <w:p w14:paraId="101067E2" w14:textId="77777777" w:rsidR="008E0163" w:rsidRDefault="008E0163" w:rsidP="004F24F6">
                  <w:pPr>
                    <w:cnfStyle w:val="000000000000" w:firstRow="0" w:lastRow="0" w:firstColumn="0" w:lastColumn="0" w:oddVBand="0" w:evenVBand="0" w:oddHBand="0" w:evenHBand="0" w:firstRowFirstColumn="0" w:firstRowLastColumn="0" w:lastRowFirstColumn="0" w:lastRowLastColumn="0"/>
                    <w:rPr>
                      <w:b/>
                      <w:lang w:val="fr-CA"/>
                    </w:rPr>
                  </w:pPr>
                </w:p>
              </w:tc>
            </w:tr>
          </w:tbl>
          <w:p w14:paraId="730BFDB4" w14:textId="77777777" w:rsidR="004F24F6" w:rsidRPr="00030DF1" w:rsidRDefault="004F24F6" w:rsidP="004F24F6">
            <w:pPr>
              <w:rPr>
                <w:b/>
                <w:lang w:val="fr-CA"/>
              </w:rPr>
            </w:pPr>
          </w:p>
          <w:p w14:paraId="2E10C5E6" w14:textId="2138A35A" w:rsidR="004F24F6" w:rsidRDefault="008E0163" w:rsidP="004F24F6">
            <w:pPr>
              <w:rPr>
                <w:lang w:val="fr-CA"/>
              </w:rPr>
            </w:pPr>
            <w:r>
              <w:rPr>
                <w:b/>
                <w:lang w:val="fr-CA"/>
              </w:rPr>
              <w:t xml:space="preserve">3) </w:t>
            </w:r>
            <w:r>
              <w:rPr>
                <w:lang w:val="fr-CA"/>
              </w:rPr>
              <w:t>Évaluation diagnostic individuel(le) :</w:t>
            </w:r>
            <w:r>
              <w:rPr>
                <w:lang w:val="fr-CA"/>
              </w:rPr>
              <w:br/>
              <w:t>Copiez le diagramme ci-dessous sur le tableau blanc. Donnez à chaque élève un « post-it » et invitez aux élèves de placer leur « Sticky » dans l’endroit qui leur convient. Utilisez cette information pour grouper les élèves :</w:t>
            </w:r>
          </w:p>
          <w:p w14:paraId="371C0879" w14:textId="77777777" w:rsidR="008E0163" w:rsidRDefault="008E0163" w:rsidP="004F24F6">
            <w:pPr>
              <w:rPr>
                <w:lang w:val="fr-CA"/>
              </w:rPr>
            </w:pPr>
          </w:p>
          <w:p w14:paraId="64BA741E" w14:textId="77777777" w:rsidR="008E0163" w:rsidRDefault="008E0163" w:rsidP="004F24F6">
            <w:pPr>
              <w:rPr>
                <w:lang w:val="fr-CA"/>
              </w:rPr>
            </w:pPr>
          </w:p>
          <w:p w14:paraId="60058E92" w14:textId="4192C854" w:rsidR="008E0163" w:rsidRDefault="008E0163" w:rsidP="004F24F6">
            <w:pPr>
              <w:rPr>
                <w:lang w:val="fr-CA"/>
              </w:rPr>
            </w:pPr>
            <w:r>
              <w:rPr>
                <w:lang w:val="fr-CA"/>
              </w:rPr>
              <w:t>J’ai juste vient de                                                                                                    J’ai beaucoup d’expériences</w:t>
            </w:r>
            <w:r>
              <w:rPr>
                <w:lang w:val="fr-CA"/>
              </w:rPr>
              <w:br/>
              <w:t>commencer à apprendre                                                                                       avec le codage. Je me sens</w:t>
            </w:r>
            <w:r>
              <w:rPr>
                <w:lang w:val="fr-CA"/>
              </w:rPr>
              <w:br/>
              <w:t>comment coder                                                                                                       à l’aise.</w:t>
            </w:r>
          </w:p>
          <w:p w14:paraId="14DF6FDE" w14:textId="77777777" w:rsidR="008E0163" w:rsidRDefault="008E0163" w:rsidP="004F24F6">
            <w:pPr>
              <w:rPr>
                <w:lang w:val="fr-CA"/>
              </w:rPr>
            </w:pPr>
          </w:p>
          <w:p w14:paraId="5AD345A7" w14:textId="5FF27C4E" w:rsidR="008E0163" w:rsidRPr="008E0163" w:rsidRDefault="008E0163" w:rsidP="004F24F6">
            <w:pPr>
              <w:rPr>
                <w:lang w:val="fr-CA"/>
              </w:rPr>
            </w:pPr>
            <w:r>
              <w:rPr>
                <w:noProof/>
                <w:lang w:val="en-US"/>
              </w:rPr>
              <w:drawing>
                <wp:inline distT="0" distB="0" distL="0" distR="0" wp14:anchorId="7497B498" wp14:editId="7AF81983">
                  <wp:extent cx="5943600" cy="4324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432435"/>
                          </a:xfrm>
                          <a:prstGeom prst="rect">
                            <a:avLst/>
                          </a:prstGeom>
                        </pic:spPr>
                      </pic:pic>
                    </a:graphicData>
                  </a:graphic>
                </wp:inline>
              </w:drawing>
            </w:r>
          </w:p>
          <w:p w14:paraId="4ED90344" w14:textId="5C149BE7" w:rsidR="004F24F6" w:rsidRDefault="00124ADB" w:rsidP="004F24F6">
            <w:pPr>
              <w:rPr>
                <w:lang w:val="fr-CA"/>
              </w:rPr>
            </w:pPr>
            <w:r>
              <w:rPr>
                <w:lang w:val="fr-CA"/>
              </w:rPr>
              <w:t xml:space="preserve">4) Écoutez le vidéo suivant : </w:t>
            </w:r>
            <w:hyperlink r:id="rId12" w:history="1">
              <w:r w:rsidRPr="00BF4172">
                <w:rPr>
                  <w:rStyle w:val="Hyperlink"/>
                  <w:lang w:val="fr-CA"/>
                </w:rPr>
                <w:t>https://www.youtube.com/watch?v=6feEE716UEk</w:t>
              </w:r>
            </w:hyperlink>
          </w:p>
          <w:p w14:paraId="28E11EE0" w14:textId="23FC00AF" w:rsidR="00124ADB" w:rsidRDefault="00124ADB" w:rsidP="00124ADB">
            <w:pPr>
              <w:rPr>
                <w:lang w:val="fr-CA"/>
              </w:rPr>
            </w:pPr>
            <w:r>
              <w:rPr>
                <w:lang w:val="fr-CA"/>
              </w:rPr>
              <w:t>Demandez aux élèves : « </w:t>
            </w:r>
            <w:r w:rsidRPr="00124ADB">
              <w:rPr>
                <w:lang w:val="fr-CA"/>
              </w:rPr>
              <w:t>Si vous pouviez concevoir un robot, que ferait le robot?</w:t>
            </w:r>
            <w:r>
              <w:rPr>
                <w:lang w:val="fr-CA"/>
              </w:rPr>
              <w:t> »</w:t>
            </w:r>
            <w:r>
              <w:rPr>
                <w:lang w:val="fr-CA"/>
              </w:rPr>
              <w:br/>
            </w:r>
            <w:r>
              <w:rPr>
                <w:lang w:val="fr-CA"/>
              </w:rPr>
              <w:br/>
            </w:r>
            <w:r w:rsidRPr="00124ADB">
              <w:rPr>
                <w:lang w:val="fr-CA"/>
              </w:rPr>
              <w:t>Montrez aux étudiant</w:t>
            </w:r>
            <w:r>
              <w:rPr>
                <w:lang w:val="fr-CA"/>
              </w:rPr>
              <w:t>(e)</w:t>
            </w:r>
            <w:r w:rsidRPr="00124ADB">
              <w:rPr>
                <w:lang w:val="fr-CA"/>
              </w:rPr>
              <w:t>s le</w:t>
            </w:r>
            <w:r>
              <w:rPr>
                <w:lang w:val="fr-CA"/>
              </w:rPr>
              <w:t xml:space="preserve"> Sphéro, Dash and Dot et la trousse d’</w:t>
            </w:r>
            <w:r w:rsidRPr="00124ADB">
              <w:rPr>
                <w:lang w:val="fr-CA"/>
              </w:rPr>
              <w:t>EV3 et partagez avec les étudiant</w:t>
            </w:r>
            <w:r>
              <w:rPr>
                <w:lang w:val="fr-CA"/>
              </w:rPr>
              <w:t>(e)</w:t>
            </w:r>
            <w:r w:rsidRPr="00124ADB">
              <w:rPr>
                <w:lang w:val="fr-CA"/>
              </w:rPr>
              <w:t>s qu'ils</w:t>
            </w:r>
            <w:r>
              <w:rPr>
                <w:lang w:val="fr-CA"/>
              </w:rPr>
              <w:t xml:space="preserve">/elles choisissent un logiciel </w:t>
            </w:r>
            <w:r w:rsidRPr="00124ADB">
              <w:rPr>
                <w:lang w:val="fr-CA"/>
              </w:rPr>
              <w:t xml:space="preserve">de programmation et un robot et </w:t>
            </w:r>
            <w:r>
              <w:rPr>
                <w:lang w:val="fr-CA"/>
              </w:rPr>
              <w:t xml:space="preserve">ils/elles </w:t>
            </w:r>
            <w:r w:rsidRPr="00124ADB">
              <w:rPr>
                <w:lang w:val="fr-CA"/>
              </w:rPr>
              <w:t>programment le robot pour effectuer une action indiquée (par exemple, se déplacer autour d'un objet, se déplacer le long d'un chemin, Jouer du xylophone, pousser un objet le long du sol, etc.).</w:t>
            </w:r>
          </w:p>
          <w:p w14:paraId="5484C46C" w14:textId="32C0C8B9" w:rsidR="00124ADB" w:rsidRPr="00124ADB" w:rsidRDefault="00124ADB" w:rsidP="00124ADB">
            <w:pPr>
              <w:rPr>
                <w:lang w:val="fr-CA"/>
              </w:rPr>
            </w:pPr>
          </w:p>
        </w:tc>
      </w:tr>
      <w:tr w:rsidR="00CC7FEE" w:rsidRPr="00030DF1" w14:paraId="7BA63E77" w14:textId="77777777" w:rsidTr="001520BD">
        <w:tc>
          <w:tcPr>
            <w:tcW w:w="9350" w:type="dxa"/>
            <w:gridSpan w:val="2"/>
            <w:shd w:val="clear" w:color="auto" w:fill="9CC2E5" w:themeFill="accent1" w:themeFillTint="99"/>
          </w:tcPr>
          <w:p w14:paraId="61A46AE8" w14:textId="11891B16" w:rsidR="00CC7FEE" w:rsidRPr="00030DF1" w:rsidRDefault="00CC7FEE" w:rsidP="004F24F6">
            <w:pPr>
              <w:rPr>
                <w:b/>
                <w:lang w:val="fr-CA"/>
              </w:rPr>
            </w:pPr>
            <w:r w:rsidRPr="00030DF1">
              <w:rPr>
                <w:b/>
                <w:lang w:val="fr-CA"/>
              </w:rPr>
              <w:t xml:space="preserve">ACTION:  </w:t>
            </w:r>
          </w:p>
        </w:tc>
      </w:tr>
      <w:tr w:rsidR="00A86C02" w:rsidRPr="006B0664" w14:paraId="7D372756" w14:textId="77777777" w:rsidTr="007E18E8">
        <w:tc>
          <w:tcPr>
            <w:tcW w:w="4675" w:type="dxa"/>
          </w:tcPr>
          <w:p w14:paraId="30AA5DEF" w14:textId="316977F1" w:rsidR="009D5D52" w:rsidRPr="00030DF1" w:rsidRDefault="009D5D52" w:rsidP="009D5D52">
            <w:pPr>
              <w:pStyle w:val="Default"/>
              <w:spacing w:before="120"/>
              <w:rPr>
                <w:rFonts w:asciiTheme="minorHAnsi" w:hAnsiTheme="minorHAnsi"/>
                <w:sz w:val="22"/>
                <w:szCs w:val="22"/>
                <w:lang w:val="fr-CA"/>
              </w:rPr>
            </w:pPr>
            <w:r w:rsidRPr="00030DF1">
              <w:rPr>
                <w:rFonts w:asciiTheme="minorHAnsi" w:hAnsiTheme="minorHAnsi"/>
                <w:sz w:val="22"/>
                <w:szCs w:val="22"/>
                <w:lang w:val="fr-CA"/>
              </w:rPr>
              <w:t xml:space="preserve">Pendant cette phase, l’enseignant (e) </w:t>
            </w:r>
            <w:r w:rsidR="00030DF1" w:rsidRPr="00030DF1">
              <w:rPr>
                <w:rFonts w:asciiTheme="minorHAnsi" w:hAnsiTheme="minorHAnsi"/>
                <w:sz w:val="22"/>
                <w:szCs w:val="22"/>
                <w:lang w:val="fr-CA"/>
              </w:rPr>
              <w:t>pourra :</w:t>
            </w:r>
            <w:r w:rsidRPr="00030DF1">
              <w:rPr>
                <w:rFonts w:asciiTheme="minorHAnsi" w:hAnsiTheme="minorHAnsi"/>
                <w:sz w:val="22"/>
                <w:szCs w:val="22"/>
                <w:lang w:val="fr-CA"/>
              </w:rPr>
              <w:t xml:space="preserve"> </w:t>
            </w:r>
          </w:p>
          <w:p w14:paraId="18812E03" w14:textId="71E7E5A0"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6B4344" w:rsidRPr="00030DF1">
              <w:rPr>
                <w:rFonts w:asciiTheme="minorHAnsi" w:hAnsiTheme="minorHAnsi"/>
                <w:sz w:val="22"/>
                <w:szCs w:val="22"/>
                <w:lang w:val="fr-CA"/>
              </w:rPr>
              <w:t xml:space="preserve">Poser des </w:t>
            </w:r>
            <w:r w:rsidR="00030DF1" w:rsidRPr="00030DF1">
              <w:rPr>
                <w:rFonts w:asciiTheme="minorHAnsi" w:hAnsiTheme="minorHAnsi"/>
                <w:sz w:val="22"/>
                <w:szCs w:val="22"/>
                <w:lang w:val="fr-CA"/>
              </w:rPr>
              <w:t>questions ;</w:t>
            </w:r>
            <w:r w:rsidRPr="00030DF1">
              <w:rPr>
                <w:rFonts w:asciiTheme="minorHAnsi" w:hAnsiTheme="minorHAnsi"/>
                <w:sz w:val="22"/>
                <w:szCs w:val="22"/>
                <w:lang w:val="fr-CA"/>
              </w:rPr>
              <w:t xml:space="preserve"> </w:t>
            </w:r>
          </w:p>
          <w:p w14:paraId="2ECED633" w14:textId="5E3AC2F4"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6B4344" w:rsidRPr="00030DF1">
              <w:rPr>
                <w:rFonts w:asciiTheme="minorHAnsi" w:hAnsiTheme="minorHAnsi"/>
                <w:sz w:val="22"/>
                <w:szCs w:val="22"/>
                <w:lang w:val="fr-CA"/>
              </w:rPr>
              <w:t xml:space="preserve">Clarifier les idées fausses, en redirigeant les élèves par </w:t>
            </w:r>
            <w:r w:rsidR="00030DF1" w:rsidRPr="00030DF1">
              <w:rPr>
                <w:rFonts w:asciiTheme="minorHAnsi" w:hAnsiTheme="minorHAnsi"/>
                <w:sz w:val="22"/>
                <w:szCs w:val="22"/>
                <w:lang w:val="fr-CA"/>
              </w:rPr>
              <w:t>questionnement ;</w:t>
            </w:r>
            <w:r w:rsidRPr="00030DF1">
              <w:rPr>
                <w:rFonts w:asciiTheme="minorHAnsi" w:hAnsiTheme="minorHAnsi"/>
                <w:sz w:val="22"/>
                <w:szCs w:val="22"/>
                <w:lang w:val="fr-CA"/>
              </w:rPr>
              <w:t xml:space="preserve"> </w:t>
            </w:r>
          </w:p>
          <w:p w14:paraId="4FFC2357" w14:textId="29B8387B"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6B4344" w:rsidRPr="00030DF1">
              <w:rPr>
                <w:rFonts w:asciiTheme="minorHAnsi" w:hAnsiTheme="minorHAnsi"/>
                <w:sz w:val="22"/>
                <w:szCs w:val="22"/>
                <w:lang w:val="fr-CA"/>
              </w:rPr>
              <w:t>Répondre aux questions des élèves (mais éviter de fournir une solution au problème)</w:t>
            </w:r>
          </w:p>
          <w:p w14:paraId="16E49F05" w14:textId="140169B7"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observe</w:t>
            </w:r>
            <w:r w:rsidR="006B4344" w:rsidRPr="00030DF1">
              <w:rPr>
                <w:rFonts w:asciiTheme="minorHAnsi" w:hAnsiTheme="minorHAnsi"/>
                <w:sz w:val="22"/>
                <w:szCs w:val="22"/>
                <w:lang w:val="fr-CA"/>
              </w:rPr>
              <w:t>r</w:t>
            </w:r>
            <w:r w:rsidRPr="00030DF1">
              <w:rPr>
                <w:rFonts w:asciiTheme="minorHAnsi" w:hAnsiTheme="minorHAnsi"/>
                <w:sz w:val="22"/>
                <w:szCs w:val="22"/>
                <w:lang w:val="fr-CA"/>
              </w:rPr>
              <w:t xml:space="preserve"> </w:t>
            </w:r>
            <w:r w:rsidR="006B4344" w:rsidRPr="00030DF1">
              <w:rPr>
                <w:rFonts w:asciiTheme="minorHAnsi" w:hAnsiTheme="minorHAnsi"/>
                <w:sz w:val="22"/>
                <w:szCs w:val="22"/>
                <w:lang w:val="fr-CA"/>
              </w:rPr>
              <w:t xml:space="preserve">et </w:t>
            </w:r>
            <w:r w:rsidR="00030DF1" w:rsidRPr="00030DF1">
              <w:rPr>
                <w:rFonts w:asciiTheme="minorHAnsi" w:hAnsiTheme="minorHAnsi"/>
                <w:sz w:val="22"/>
                <w:szCs w:val="22"/>
                <w:lang w:val="fr-CA"/>
              </w:rPr>
              <w:t>évaluer ;</w:t>
            </w:r>
            <w:r w:rsidRPr="00030DF1">
              <w:rPr>
                <w:rFonts w:asciiTheme="minorHAnsi" w:hAnsiTheme="minorHAnsi"/>
                <w:sz w:val="22"/>
                <w:szCs w:val="22"/>
                <w:lang w:val="fr-CA"/>
              </w:rPr>
              <w:t xml:space="preserve"> </w:t>
            </w:r>
          </w:p>
          <w:p w14:paraId="5BB53132" w14:textId="071B6B03"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6B4344" w:rsidRPr="00030DF1">
              <w:rPr>
                <w:rFonts w:asciiTheme="minorHAnsi" w:hAnsiTheme="minorHAnsi"/>
                <w:sz w:val="22"/>
                <w:szCs w:val="22"/>
                <w:lang w:val="fr-CA"/>
              </w:rPr>
              <w:t xml:space="preserve">Encourager les élèves à représenter leur pensée de façon concrète et / ou avec des </w:t>
            </w:r>
            <w:r w:rsidR="00030DF1" w:rsidRPr="00030DF1">
              <w:rPr>
                <w:rFonts w:asciiTheme="minorHAnsi" w:hAnsiTheme="minorHAnsi"/>
                <w:sz w:val="22"/>
                <w:szCs w:val="22"/>
                <w:lang w:val="fr-CA"/>
              </w:rPr>
              <w:t>dessins ;</w:t>
            </w:r>
            <w:r w:rsidRPr="00030DF1">
              <w:rPr>
                <w:rFonts w:asciiTheme="minorHAnsi" w:hAnsiTheme="minorHAnsi"/>
                <w:sz w:val="22"/>
                <w:szCs w:val="22"/>
                <w:lang w:val="fr-CA"/>
              </w:rPr>
              <w:t xml:space="preserve"> </w:t>
            </w:r>
          </w:p>
          <w:p w14:paraId="512D35B6" w14:textId="7F71BF22"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6B4344" w:rsidRPr="00030DF1">
              <w:rPr>
                <w:rFonts w:asciiTheme="minorHAnsi" w:hAnsiTheme="minorHAnsi"/>
                <w:sz w:val="22"/>
                <w:szCs w:val="22"/>
                <w:lang w:val="fr-CA"/>
              </w:rPr>
              <w:t>Encourager les élèves à clarifier leurs idées et à poser des questions à d'autres élèves</w:t>
            </w:r>
            <w:r w:rsidR="001520BD" w:rsidRPr="00030DF1">
              <w:rPr>
                <w:rFonts w:asciiTheme="minorHAnsi" w:hAnsiTheme="minorHAnsi"/>
                <w:sz w:val="22"/>
                <w:szCs w:val="22"/>
                <w:lang w:val="fr-CA"/>
              </w:rPr>
              <w:t>.</w:t>
            </w:r>
          </w:p>
          <w:p w14:paraId="4E726C32" w14:textId="77777777" w:rsidR="00CC7FEE" w:rsidRPr="00030DF1" w:rsidRDefault="00CC7FEE" w:rsidP="001520BD">
            <w:pPr>
              <w:pStyle w:val="Default"/>
              <w:rPr>
                <w:rFonts w:asciiTheme="minorHAnsi" w:hAnsiTheme="minorHAnsi"/>
                <w:sz w:val="22"/>
                <w:szCs w:val="22"/>
                <w:lang w:val="fr-CA"/>
              </w:rPr>
            </w:pPr>
          </w:p>
        </w:tc>
        <w:tc>
          <w:tcPr>
            <w:tcW w:w="4675" w:type="dxa"/>
          </w:tcPr>
          <w:p w14:paraId="1C4499D7" w14:textId="1D78902B" w:rsidR="004F24F6" w:rsidRPr="00030DF1" w:rsidRDefault="009D5D52"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Pendant cette phase, les étudiant (e)s pourraient </w:t>
            </w:r>
            <w:r w:rsidR="004F24F6" w:rsidRPr="00030DF1">
              <w:rPr>
                <w:rFonts w:asciiTheme="minorHAnsi" w:hAnsiTheme="minorHAnsi"/>
                <w:sz w:val="22"/>
                <w:szCs w:val="22"/>
                <w:lang w:val="fr-CA"/>
              </w:rPr>
              <w:t xml:space="preserve">• </w:t>
            </w:r>
            <w:r w:rsidR="006B4344" w:rsidRPr="00030DF1">
              <w:rPr>
                <w:rFonts w:asciiTheme="minorHAnsi" w:hAnsiTheme="minorHAnsi"/>
                <w:sz w:val="22"/>
                <w:szCs w:val="22"/>
                <w:lang w:val="fr-CA"/>
              </w:rPr>
              <w:t>Représenter leur pensée (en utilisant des nombres, des images, des mots, des manipulatifs, des actions, etc.</w:t>
            </w:r>
            <w:r w:rsidR="00030DF1" w:rsidRPr="00030DF1">
              <w:rPr>
                <w:rFonts w:asciiTheme="minorHAnsi" w:hAnsiTheme="minorHAnsi"/>
                <w:sz w:val="22"/>
                <w:szCs w:val="22"/>
                <w:lang w:val="fr-CA"/>
              </w:rPr>
              <w:t>) ;</w:t>
            </w:r>
          </w:p>
          <w:p w14:paraId="0ECE86CE" w14:textId="24615B84"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6B4344" w:rsidRPr="00030DF1">
              <w:rPr>
                <w:rFonts w:asciiTheme="minorHAnsi" w:hAnsiTheme="minorHAnsi"/>
                <w:sz w:val="22"/>
                <w:szCs w:val="22"/>
                <w:lang w:val="fr-CA"/>
              </w:rPr>
              <w:t xml:space="preserve">Participer activement à des groupes entiers, de petits groupes ou en groupes </w:t>
            </w:r>
            <w:r w:rsidR="00030DF1" w:rsidRPr="00030DF1">
              <w:rPr>
                <w:rFonts w:asciiTheme="minorHAnsi" w:hAnsiTheme="minorHAnsi"/>
                <w:sz w:val="22"/>
                <w:szCs w:val="22"/>
                <w:lang w:val="fr-CA"/>
              </w:rPr>
              <w:t>indépendants ;</w:t>
            </w:r>
          </w:p>
          <w:p w14:paraId="24163B12" w14:textId="6DD68501"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6B4344" w:rsidRPr="00030DF1">
              <w:rPr>
                <w:rFonts w:asciiTheme="minorHAnsi" w:hAnsiTheme="minorHAnsi"/>
                <w:sz w:val="22"/>
                <w:szCs w:val="22"/>
                <w:lang w:val="fr-CA"/>
              </w:rPr>
              <w:t xml:space="preserve">Expliquer leur pensée au professeur et à leurs camarades de </w:t>
            </w:r>
            <w:r w:rsidR="00030DF1" w:rsidRPr="00030DF1">
              <w:rPr>
                <w:rFonts w:asciiTheme="minorHAnsi" w:hAnsiTheme="minorHAnsi"/>
                <w:sz w:val="22"/>
                <w:szCs w:val="22"/>
                <w:lang w:val="fr-CA"/>
              </w:rPr>
              <w:t>classe ;</w:t>
            </w:r>
            <w:r w:rsidRPr="00030DF1">
              <w:rPr>
                <w:rFonts w:asciiTheme="minorHAnsi" w:hAnsiTheme="minorHAnsi"/>
                <w:sz w:val="22"/>
                <w:szCs w:val="22"/>
                <w:lang w:val="fr-CA"/>
              </w:rPr>
              <w:t xml:space="preserve"> </w:t>
            </w:r>
          </w:p>
          <w:p w14:paraId="03E4D7CB" w14:textId="2136E19F" w:rsidR="007E18E8" w:rsidRPr="00030DF1" w:rsidRDefault="004F24F6" w:rsidP="006B4344">
            <w:pPr>
              <w:rPr>
                <w:lang w:val="fr-CA"/>
              </w:rPr>
            </w:pPr>
            <w:r w:rsidRPr="00030DF1">
              <w:rPr>
                <w:lang w:val="fr-CA"/>
              </w:rPr>
              <w:t xml:space="preserve">• </w:t>
            </w:r>
            <w:r w:rsidR="006B4344" w:rsidRPr="00030DF1">
              <w:rPr>
                <w:lang w:val="fr-CA"/>
              </w:rPr>
              <w:t>Explorer et développer des stratégies et des concepts</w:t>
            </w:r>
            <w:r w:rsidRPr="00030DF1">
              <w:rPr>
                <w:lang w:val="fr-CA"/>
              </w:rPr>
              <w:t xml:space="preserve">. </w:t>
            </w:r>
          </w:p>
        </w:tc>
      </w:tr>
      <w:tr w:rsidR="004F24F6" w:rsidRPr="00124ADB" w14:paraId="63888F2D" w14:textId="77777777" w:rsidTr="001520BD">
        <w:tc>
          <w:tcPr>
            <w:tcW w:w="9350" w:type="dxa"/>
            <w:gridSpan w:val="2"/>
            <w:shd w:val="clear" w:color="auto" w:fill="DEEAF6" w:themeFill="accent1" w:themeFillTint="33"/>
          </w:tcPr>
          <w:p w14:paraId="6C641C54" w14:textId="0ABBC1AD" w:rsidR="004F24F6" w:rsidRPr="00F21F26" w:rsidRDefault="009D5D52" w:rsidP="004F24F6">
            <w:pPr>
              <w:rPr>
                <w:b/>
                <w:lang w:val="fr-CA"/>
              </w:rPr>
            </w:pPr>
            <w:r w:rsidRPr="00F21F26">
              <w:rPr>
                <w:rFonts w:cs="Arial"/>
                <w:b/>
                <w:color w:val="000000"/>
                <w:lang w:val="fr-CA"/>
              </w:rPr>
              <w:t xml:space="preserve">Décrivez les tâches dans lesquelles vos élèves seront engagés. Quelles idées fausses ou difficultés pensez-vous qu'ils pourraient </w:t>
            </w:r>
            <w:r w:rsidR="00030DF1" w:rsidRPr="00F21F26">
              <w:rPr>
                <w:rFonts w:cs="Arial"/>
                <w:b/>
                <w:color w:val="000000"/>
                <w:lang w:val="fr-CA"/>
              </w:rPr>
              <w:t>rencontrer ?</w:t>
            </w:r>
            <w:r w:rsidRPr="00F21F26">
              <w:rPr>
                <w:rFonts w:cs="Arial"/>
                <w:b/>
                <w:color w:val="000000"/>
                <w:lang w:val="fr-CA"/>
              </w:rPr>
              <w:t xml:space="preserve"> Comment </w:t>
            </w:r>
            <w:r w:rsidR="00030DF1" w:rsidRPr="00F21F26">
              <w:rPr>
                <w:rFonts w:cs="Arial"/>
                <w:b/>
                <w:color w:val="000000"/>
                <w:lang w:val="fr-CA"/>
              </w:rPr>
              <w:t xml:space="preserve">est-ce qu’ils/elles </w:t>
            </w:r>
            <w:r w:rsidRPr="00F21F26">
              <w:rPr>
                <w:rFonts w:cs="Arial"/>
                <w:b/>
                <w:color w:val="000000"/>
                <w:lang w:val="fr-CA"/>
              </w:rPr>
              <w:t xml:space="preserve">vont démontrer leur compréhension du </w:t>
            </w:r>
            <w:r w:rsidR="00D54ED3" w:rsidRPr="00F21F26">
              <w:rPr>
                <w:rFonts w:cs="Arial"/>
                <w:b/>
                <w:color w:val="000000"/>
                <w:lang w:val="fr-CA"/>
              </w:rPr>
              <w:t>concept ?</w:t>
            </w:r>
            <w:r w:rsidRPr="00F21F26">
              <w:rPr>
                <w:rFonts w:cs="Arial"/>
                <w:b/>
                <w:color w:val="000000"/>
                <w:lang w:val="fr-CA"/>
              </w:rPr>
              <w:t xml:space="preserve"> Comment allez-vous recueillir vos données d'évaluation (par exemple, liste de contrôle, anecdotes</w:t>
            </w:r>
            <w:r w:rsidR="00D54ED3" w:rsidRPr="00F21F26">
              <w:rPr>
                <w:rFonts w:cs="Arial"/>
                <w:b/>
                <w:color w:val="000000"/>
                <w:lang w:val="fr-CA"/>
              </w:rPr>
              <w:t>) ?</w:t>
            </w:r>
            <w:r w:rsidRPr="00F21F26">
              <w:rPr>
                <w:rFonts w:cs="Arial"/>
                <w:b/>
                <w:color w:val="000000"/>
                <w:lang w:val="fr-CA"/>
              </w:rPr>
              <w:t xml:space="preserve"> Quelles </w:t>
            </w:r>
            <w:r w:rsidR="00D54ED3" w:rsidRPr="00F21F26">
              <w:rPr>
                <w:rFonts w:cs="Arial"/>
                <w:b/>
                <w:color w:val="000000"/>
                <w:lang w:val="fr-CA"/>
              </w:rPr>
              <w:t>activités allez</w:t>
            </w:r>
            <w:r w:rsidRPr="00F21F26">
              <w:rPr>
                <w:rFonts w:cs="Arial"/>
                <w:b/>
                <w:color w:val="000000"/>
                <w:lang w:val="fr-CA"/>
              </w:rPr>
              <w:t xml:space="preserve">-vous fournir pour aller plus </w:t>
            </w:r>
            <w:r w:rsidR="00D54ED3" w:rsidRPr="00F21F26">
              <w:rPr>
                <w:rFonts w:cs="Arial"/>
                <w:b/>
                <w:color w:val="000000"/>
                <w:lang w:val="fr-CA"/>
              </w:rPr>
              <w:t>loin ?</w:t>
            </w:r>
          </w:p>
          <w:p w14:paraId="579FB35B" w14:textId="77777777" w:rsidR="001520BD" w:rsidRDefault="001520BD" w:rsidP="004F24F6">
            <w:pPr>
              <w:rPr>
                <w:b/>
                <w:lang w:val="fr-CA"/>
              </w:rPr>
            </w:pPr>
          </w:p>
          <w:p w14:paraId="1F761843" w14:textId="116FC185" w:rsidR="008E2FBE" w:rsidRDefault="00124ADB" w:rsidP="004F24F6">
            <w:pPr>
              <w:rPr>
                <w:lang w:val="fr-CA"/>
              </w:rPr>
            </w:pPr>
            <w:r>
              <w:rPr>
                <w:lang w:val="fr-CA"/>
              </w:rPr>
              <w:t xml:space="preserve">Les élèves utiliseront un cahier quotidiennement. Ils/elles doivent répondre </w:t>
            </w:r>
            <w:r w:rsidR="00D450C6">
              <w:rPr>
                <w:lang w:val="fr-CA"/>
              </w:rPr>
              <w:t>à questions suivantes</w:t>
            </w:r>
            <w:r>
              <w:rPr>
                <w:lang w:val="fr-CA"/>
              </w:rPr>
              <w:t> :</w:t>
            </w:r>
          </w:p>
          <w:p w14:paraId="20903237" w14:textId="7BEE84E7" w:rsidR="00124ADB" w:rsidRDefault="00124ADB" w:rsidP="00124ADB">
            <w:pPr>
              <w:pStyle w:val="ListParagraph"/>
              <w:numPr>
                <w:ilvl w:val="0"/>
                <w:numId w:val="13"/>
              </w:numPr>
              <w:rPr>
                <w:lang w:val="fr-CA"/>
              </w:rPr>
            </w:pPr>
            <w:r>
              <w:rPr>
                <w:lang w:val="fr-CA"/>
              </w:rPr>
              <w:t>Aujourd’hui, j’ai eu du succès quand…</w:t>
            </w:r>
          </w:p>
          <w:p w14:paraId="6D357052" w14:textId="3059F3F6" w:rsidR="00124ADB" w:rsidRDefault="00124ADB" w:rsidP="00124ADB">
            <w:pPr>
              <w:pStyle w:val="ListParagraph"/>
              <w:numPr>
                <w:ilvl w:val="0"/>
                <w:numId w:val="13"/>
              </w:numPr>
              <w:rPr>
                <w:lang w:val="fr-CA"/>
              </w:rPr>
            </w:pPr>
            <w:r>
              <w:rPr>
                <w:lang w:val="fr-CA"/>
              </w:rPr>
              <w:t>Je me demande…</w:t>
            </w:r>
          </w:p>
          <w:p w14:paraId="2985634F" w14:textId="63FDF16D" w:rsidR="00C16E6D" w:rsidRDefault="00124ADB" w:rsidP="00C16E6D">
            <w:pPr>
              <w:pStyle w:val="ListParagraph"/>
              <w:numPr>
                <w:ilvl w:val="0"/>
                <w:numId w:val="13"/>
              </w:numPr>
              <w:rPr>
                <w:lang w:val="fr-CA"/>
              </w:rPr>
            </w:pPr>
            <w:r>
              <w:rPr>
                <w:lang w:val="fr-CA"/>
              </w:rPr>
              <w:t>Pour continuer mon projet de codage, je dois…</w:t>
            </w:r>
          </w:p>
          <w:p w14:paraId="2023CB0D" w14:textId="3F6F8D0B" w:rsidR="00C16E6D" w:rsidRDefault="00C16E6D" w:rsidP="00C16E6D">
            <w:pPr>
              <w:rPr>
                <w:lang w:val="fr-CA"/>
              </w:rPr>
            </w:pPr>
            <w:r>
              <w:rPr>
                <w:lang w:val="fr-CA"/>
              </w:rPr>
              <w:t>*Ramasse les cahiers chaque jour. Si nécessaire, parlez avec les élèves individuellement pour répondre à leurs besoins*</w:t>
            </w:r>
          </w:p>
          <w:p w14:paraId="3582BE61" w14:textId="77777777" w:rsidR="00C16E6D" w:rsidRDefault="00C16E6D" w:rsidP="00C16E6D">
            <w:pPr>
              <w:rPr>
                <w:lang w:val="fr-CA"/>
              </w:rPr>
            </w:pPr>
          </w:p>
          <w:p w14:paraId="60DC42F4" w14:textId="59DD1018" w:rsidR="00C16E6D" w:rsidRPr="00C16E6D" w:rsidRDefault="00C16E6D" w:rsidP="00C16E6D">
            <w:pPr>
              <w:rPr>
                <w:lang w:val="fr-CA"/>
              </w:rPr>
            </w:pPr>
            <w:r w:rsidRPr="00C16E6D">
              <w:rPr>
                <w:lang w:val="fr-CA"/>
              </w:rPr>
              <w:t>Les étudiant</w:t>
            </w:r>
            <w:r>
              <w:rPr>
                <w:lang w:val="fr-CA"/>
              </w:rPr>
              <w:t>(e)</w:t>
            </w:r>
            <w:r w:rsidRPr="00C16E6D">
              <w:rPr>
                <w:lang w:val="fr-CA"/>
              </w:rPr>
              <w:t>s qui travaillent avec les robots EV3 peuvent avoir des difficultés pendant la phase de construction du projet, car ils</w:t>
            </w:r>
            <w:r w:rsidR="00A86C02">
              <w:rPr>
                <w:lang w:val="fr-CA"/>
              </w:rPr>
              <w:t>/elles</w:t>
            </w:r>
            <w:r w:rsidRPr="00C16E6D">
              <w:rPr>
                <w:lang w:val="fr-CA"/>
              </w:rPr>
              <w:t xml:space="preserve"> doivent s'assurer que la brique EV3 est incorporée dans la création de lego sans compromettre le mouvement du robot.</w:t>
            </w:r>
          </w:p>
          <w:p w14:paraId="7D0180A6" w14:textId="77777777" w:rsidR="00C16E6D" w:rsidRPr="00C16E6D" w:rsidRDefault="00C16E6D" w:rsidP="00C16E6D">
            <w:pPr>
              <w:rPr>
                <w:lang w:val="fr-CA"/>
              </w:rPr>
            </w:pPr>
          </w:p>
          <w:p w14:paraId="24B0992E" w14:textId="5697347D" w:rsidR="001520BD" w:rsidRDefault="00A86C02" w:rsidP="004F24F6">
            <w:pPr>
              <w:rPr>
                <w:lang w:val="fr-CA"/>
              </w:rPr>
            </w:pPr>
            <w:r w:rsidRPr="00A86C02">
              <w:rPr>
                <w:lang w:val="fr-CA"/>
              </w:rPr>
              <w:t>Afin de tirer le meilleur p</w:t>
            </w:r>
            <w:r>
              <w:rPr>
                <w:lang w:val="fr-CA"/>
              </w:rPr>
              <w:t xml:space="preserve">arti du temps, revoir les cahiers avant la prochaine leçon </w:t>
            </w:r>
            <w:r w:rsidRPr="00A86C02">
              <w:rPr>
                <w:lang w:val="fr-CA"/>
              </w:rPr>
              <w:t>pour résoudre les problèmes rencontrés. Partagez avec les élèves qu'ils</w:t>
            </w:r>
            <w:r>
              <w:rPr>
                <w:lang w:val="fr-CA"/>
              </w:rPr>
              <w:t>/elles</w:t>
            </w:r>
            <w:r w:rsidRPr="00A86C02">
              <w:rPr>
                <w:lang w:val="fr-CA"/>
              </w:rPr>
              <w:t xml:space="preserve"> vont utiliser indépendamment les ordinateurs de l'école ou iPads pour regarder les sites Web importants</w:t>
            </w:r>
            <w:r w:rsidR="002D5368">
              <w:rPr>
                <w:lang w:val="fr-CA"/>
              </w:rPr>
              <w:t xml:space="preserve"> (</w:t>
            </w:r>
            <w:r w:rsidR="002D5368" w:rsidRPr="002D5368">
              <w:rPr>
                <w:b/>
                <w:lang w:val="fr-CA"/>
              </w:rPr>
              <w:t>ci-dessous</w:t>
            </w:r>
            <w:r w:rsidR="002D5368">
              <w:rPr>
                <w:lang w:val="fr-CA"/>
              </w:rPr>
              <w:t>)</w:t>
            </w:r>
            <w:r w:rsidRPr="00A86C02">
              <w:rPr>
                <w:lang w:val="fr-CA"/>
              </w:rPr>
              <w:t>. À la fin de la visualisation, les élèv</w:t>
            </w:r>
            <w:r>
              <w:rPr>
                <w:lang w:val="fr-CA"/>
              </w:rPr>
              <w:t>es enregistrent dans leur cahier</w:t>
            </w:r>
            <w:r w:rsidRPr="00A86C02">
              <w:rPr>
                <w:lang w:val="fr-CA"/>
              </w:rPr>
              <w:t xml:space="preserve"> un plan en identifiant:</w:t>
            </w:r>
          </w:p>
          <w:p w14:paraId="65D568DF" w14:textId="77777777" w:rsidR="00A86C02" w:rsidRDefault="00A86C02" w:rsidP="004F24F6">
            <w:pPr>
              <w:pBdr>
                <w:bottom w:val="single" w:sz="12" w:space="1" w:color="auto"/>
              </w:pBdr>
              <w:rPr>
                <w:lang w:val="fr-CA"/>
              </w:rPr>
            </w:pPr>
          </w:p>
          <w:p w14:paraId="25A32E2E" w14:textId="77777777" w:rsidR="002D5368" w:rsidRDefault="002D5368" w:rsidP="004F24F6">
            <w:pPr>
              <w:rPr>
                <w:lang w:val="fr-CA"/>
              </w:rPr>
            </w:pPr>
          </w:p>
          <w:p w14:paraId="4725188A" w14:textId="1AF2C044" w:rsidR="00A86C02" w:rsidRDefault="00A86C02" w:rsidP="004F24F6">
            <w:pPr>
              <w:rPr>
                <w:lang w:val="fr-CA"/>
              </w:rPr>
            </w:pPr>
            <w:r>
              <w:rPr>
                <w:lang w:val="fr-CA"/>
              </w:rPr>
              <w:t>Le robot que j’ai choisi d’utiliser est :     DASH             SPHÉRO                   EV3</w:t>
            </w:r>
            <w:r>
              <w:rPr>
                <w:lang w:val="fr-CA"/>
              </w:rPr>
              <w:br/>
              <w:t>J’aimerais que mon robot effectue l’opération suivant : _________________________________________________________________________________________________________________________________________________________________________.</w:t>
            </w:r>
          </w:p>
          <w:p w14:paraId="751D8149" w14:textId="77777777" w:rsidR="002D5368" w:rsidRDefault="002D5368" w:rsidP="004F24F6">
            <w:pPr>
              <w:rPr>
                <w:lang w:val="fr-CA"/>
              </w:rPr>
            </w:pPr>
          </w:p>
          <w:p w14:paraId="07F5CE2D" w14:textId="478F84AD" w:rsidR="002D5368" w:rsidRDefault="002D5368" w:rsidP="004F24F6">
            <w:pPr>
              <w:rPr>
                <w:lang w:val="fr-CA"/>
              </w:rPr>
            </w:pPr>
            <w:r>
              <w:rPr>
                <w:lang w:val="fr-CA"/>
              </w:rPr>
              <w:t>Pour vous aider à choisir un robot et une idée, écoutez les vidéos suivantes :</w:t>
            </w:r>
          </w:p>
          <w:p w14:paraId="67E1C420" w14:textId="77777777" w:rsidR="002D5368" w:rsidRDefault="002D5368" w:rsidP="004F24F6">
            <w:pPr>
              <w:rPr>
                <w:lang w:val="fr-CA"/>
              </w:rPr>
            </w:pPr>
          </w:p>
          <w:p w14:paraId="5B2DF350" w14:textId="7D8F98F0" w:rsidR="002D5368" w:rsidRPr="005147ED" w:rsidRDefault="002D5368" w:rsidP="002D5368">
            <w:pPr>
              <w:pStyle w:val="ListParagraph"/>
              <w:numPr>
                <w:ilvl w:val="0"/>
                <w:numId w:val="13"/>
              </w:numPr>
              <w:rPr>
                <w:lang w:val="fr-CA"/>
              </w:rPr>
            </w:pPr>
            <w:r>
              <w:rPr>
                <w:b/>
                <w:lang w:val="fr-CA"/>
              </w:rPr>
              <w:t>Dash and Dot :</w:t>
            </w:r>
            <w:r>
              <w:rPr>
                <w:b/>
                <w:lang w:val="fr-CA"/>
              </w:rPr>
              <w:br/>
              <w:t>Voici des logiciels que vous devrez explorer : Wonder, Blockly, Path, Go, Xylo</w:t>
            </w:r>
            <w:r w:rsidR="005147ED">
              <w:rPr>
                <w:b/>
                <w:lang w:val="fr-CA"/>
              </w:rPr>
              <w:t>.</w:t>
            </w:r>
            <w:r w:rsidR="005147ED">
              <w:rPr>
                <w:b/>
                <w:lang w:val="fr-CA"/>
              </w:rPr>
              <w:br/>
            </w:r>
          </w:p>
          <w:p w14:paraId="083BACD4" w14:textId="08EB1D1C" w:rsidR="005147ED" w:rsidRDefault="005147ED" w:rsidP="005147ED">
            <w:pPr>
              <w:pStyle w:val="ListParagraph"/>
              <w:rPr>
                <w:b/>
                <w:lang w:val="fr-CA"/>
              </w:rPr>
            </w:pPr>
            <w:r>
              <w:rPr>
                <w:b/>
                <w:lang w:val="fr-CA"/>
              </w:rPr>
              <w:t xml:space="preserve">Avez-vous un intérêt en musique? </w:t>
            </w:r>
            <w:r>
              <w:rPr>
                <w:b/>
                <w:lang w:val="fr-CA"/>
              </w:rPr>
              <w:br/>
            </w:r>
            <w:hyperlink r:id="rId13" w:history="1">
              <w:r w:rsidRPr="00BF4172">
                <w:rPr>
                  <w:rStyle w:val="Hyperlink"/>
                  <w:b/>
                  <w:lang w:val="fr-CA"/>
                </w:rPr>
                <w:t>https://www.youtube.com/watch?v=wwWcZuoRt28&amp;list=PLXSgvv3NnVuSYP9aZJOWPnkbVkxIAuoTX&amp;index=6</w:t>
              </w:r>
            </w:hyperlink>
            <w:r>
              <w:rPr>
                <w:b/>
                <w:lang w:val="fr-CA"/>
              </w:rPr>
              <w:br/>
            </w:r>
          </w:p>
          <w:p w14:paraId="5315E9EB" w14:textId="77777777" w:rsidR="005147ED" w:rsidRDefault="005147ED" w:rsidP="005147ED">
            <w:pPr>
              <w:pStyle w:val="ListParagraph"/>
              <w:rPr>
                <w:b/>
                <w:lang w:val="fr-CA"/>
              </w:rPr>
            </w:pPr>
            <w:r>
              <w:rPr>
                <w:b/>
                <w:lang w:val="fr-CA"/>
              </w:rPr>
              <w:t>Aimez-vous faires des blagues?</w:t>
            </w:r>
          </w:p>
          <w:p w14:paraId="15B904BD" w14:textId="3EC880A1" w:rsidR="005147ED" w:rsidRDefault="0002152B" w:rsidP="005147ED">
            <w:pPr>
              <w:pStyle w:val="ListParagraph"/>
              <w:rPr>
                <w:b/>
                <w:lang w:val="fr-CA"/>
              </w:rPr>
            </w:pPr>
            <w:hyperlink r:id="rId14" w:history="1">
              <w:r w:rsidR="005147ED" w:rsidRPr="00BF4172">
                <w:rPr>
                  <w:rStyle w:val="Hyperlink"/>
                  <w:b/>
                  <w:lang w:val="fr-CA"/>
                </w:rPr>
                <w:t>https://www.youtube.com/watch?v=K5QijCGLfeA&amp;list=PLXSgvv3NnVuSYP9aZJOWPnkbVkxIAuoTX&amp;index=10</w:t>
              </w:r>
            </w:hyperlink>
            <w:r w:rsidR="005147ED">
              <w:rPr>
                <w:b/>
                <w:lang w:val="fr-CA"/>
              </w:rPr>
              <w:br/>
            </w:r>
          </w:p>
          <w:p w14:paraId="39C5C734" w14:textId="73B8685A" w:rsidR="005147ED" w:rsidRDefault="005147ED" w:rsidP="005147ED">
            <w:pPr>
              <w:pStyle w:val="ListParagraph"/>
              <w:rPr>
                <w:b/>
                <w:lang w:val="fr-CA"/>
              </w:rPr>
            </w:pPr>
            <w:r>
              <w:rPr>
                <w:b/>
                <w:lang w:val="fr-CA"/>
              </w:rPr>
              <w:t>Voulez-vous faire des batailles de robots?</w:t>
            </w:r>
            <w:r>
              <w:rPr>
                <w:b/>
                <w:lang w:val="fr-CA"/>
              </w:rPr>
              <w:br/>
            </w:r>
            <w:hyperlink r:id="rId15" w:history="1">
              <w:r w:rsidRPr="00BF4172">
                <w:rPr>
                  <w:rStyle w:val="Hyperlink"/>
                  <w:b/>
                  <w:lang w:val="fr-CA"/>
                </w:rPr>
                <w:t>https://www.youtube.com/watch?v=d6YDoViHE9U&amp;index=18&amp;list=PLXSgvv3NnVuSYP9aZJOWPnkbVkxIAuoTX</w:t>
              </w:r>
            </w:hyperlink>
          </w:p>
          <w:p w14:paraId="048838FD" w14:textId="77777777" w:rsidR="005147ED" w:rsidRDefault="005147ED" w:rsidP="005147ED">
            <w:pPr>
              <w:pStyle w:val="ListParagraph"/>
              <w:rPr>
                <w:b/>
                <w:lang w:val="fr-CA"/>
              </w:rPr>
            </w:pPr>
          </w:p>
          <w:p w14:paraId="605CF7F8" w14:textId="2CFB88F1" w:rsidR="005147ED" w:rsidRPr="005147ED" w:rsidRDefault="005147ED" w:rsidP="005147ED">
            <w:pPr>
              <w:pStyle w:val="ListParagraph"/>
              <w:numPr>
                <w:ilvl w:val="0"/>
                <w:numId w:val="13"/>
              </w:numPr>
              <w:rPr>
                <w:lang w:val="fr-CA"/>
              </w:rPr>
            </w:pPr>
            <w:r>
              <w:rPr>
                <w:b/>
                <w:lang w:val="fr-CA"/>
              </w:rPr>
              <w:t>Sphéro :</w:t>
            </w:r>
            <w:r>
              <w:rPr>
                <w:b/>
                <w:lang w:val="fr-CA"/>
              </w:rPr>
              <w:br/>
              <w:t>2 logiciels utilisés avec Sphéro sont : Tickle et SPRK</w:t>
            </w:r>
            <w:r>
              <w:rPr>
                <w:b/>
                <w:lang w:val="fr-CA"/>
              </w:rPr>
              <w:br/>
            </w:r>
            <w:r>
              <w:rPr>
                <w:b/>
                <w:lang w:val="fr-CA"/>
              </w:rPr>
              <w:br/>
              <w:t>Consultez ce site web :</w:t>
            </w:r>
            <w:r>
              <w:rPr>
                <w:b/>
                <w:lang w:val="fr-CA"/>
              </w:rPr>
              <w:br/>
            </w:r>
            <w:hyperlink r:id="rId16" w:history="1">
              <w:r w:rsidRPr="00BF4172">
                <w:rPr>
                  <w:rStyle w:val="Hyperlink"/>
                  <w:b/>
                  <w:lang w:val="fr-CA"/>
                </w:rPr>
                <w:t>http://www.sphero.com/sprk-plus</w:t>
              </w:r>
            </w:hyperlink>
          </w:p>
          <w:p w14:paraId="26604485" w14:textId="25394680" w:rsidR="005147ED" w:rsidRDefault="005147ED" w:rsidP="005147ED">
            <w:pPr>
              <w:pStyle w:val="ListParagraph"/>
              <w:rPr>
                <w:b/>
                <w:lang w:val="fr-CA"/>
              </w:rPr>
            </w:pPr>
            <w:r>
              <w:rPr>
                <w:b/>
                <w:lang w:val="fr-CA"/>
              </w:rPr>
              <w:br/>
            </w:r>
            <w:r w:rsidR="00DE4EFE">
              <w:rPr>
                <w:b/>
                <w:lang w:val="fr-CA"/>
              </w:rPr>
              <w:t>Aimez-vous jouer?</w:t>
            </w:r>
            <w:r w:rsidR="00DE4EFE">
              <w:rPr>
                <w:b/>
                <w:lang w:val="fr-CA"/>
              </w:rPr>
              <w:br/>
            </w:r>
            <w:hyperlink r:id="rId17" w:history="1">
              <w:r w:rsidR="00DE4EFE" w:rsidRPr="00BF4172">
                <w:rPr>
                  <w:rStyle w:val="Hyperlink"/>
                  <w:b/>
                  <w:lang w:val="fr-CA"/>
                </w:rPr>
                <w:t>https://www.youtube.com/watch?v=fYX-8Xp5YAQ</w:t>
              </w:r>
            </w:hyperlink>
          </w:p>
          <w:p w14:paraId="1FAF854D" w14:textId="7325DBD0" w:rsidR="00DE4EFE" w:rsidRDefault="0002152B" w:rsidP="005147ED">
            <w:pPr>
              <w:pStyle w:val="ListParagraph"/>
              <w:rPr>
                <w:b/>
                <w:lang w:val="fr-CA"/>
              </w:rPr>
            </w:pPr>
            <w:hyperlink r:id="rId18" w:history="1">
              <w:r w:rsidR="00DE4EFE" w:rsidRPr="00BF4172">
                <w:rPr>
                  <w:rStyle w:val="Hyperlink"/>
                  <w:b/>
                  <w:lang w:val="fr-CA"/>
                </w:rPr>
                <w:t>https://www.youtube.com/watch?v=OE406vVtQQo</w:t>
              </w:r>
            </w:hyperlink>
          </w:p>
          <w:p w14:paraId="2818DE11" w14:textId="77777777" w:rsidR="00DE4EFE" w:rsidRDefault="00DE4EFE" w:rsidP="005147ED">
            <w:pPr>
              <w:pStyle w:val="ListParagraph"/>
              <w:rPr>
                <w:b/>
                <w:lang w:val="fr-CA"/>
              </w:rPr>
            </w:pPr>
          </w:p>
          <w:p w14:paraId="383E3794" w14:textId="77777777" w:rsidR="00500025" w:rsidRDefault="00500025" w:rsidP="005147ED">
            <w:pPr>
              <w:pStyle w:val="ListParagraph"/>
              <w:rPr>
                <w:b/>
                <w:lang w:val="fr-CA"/>
              </w:rPr>
            </w:pPr>
          </w:p>
          <w:p w14:paraId="0E6EA317" w14:textId="09BA4424" w:rsidR="00DE4EFE" w:rsidRDefault="00DE4EFE" w:rsidP="005147ED">
            <w:pPr>
              <w:pStyle w:val="ListParagraph"/>
              <w:rPr>
                <w:b/>
                <w:lang w:val="fr-CA"/>
              </w:rPr>
            </w:pPr>
            <w:r>
              <w:rPr>
                <w:b/>
                <w:lang w:val="fr-CA"/>
              </w:rPr>
              <w:t>Voici un grand défi!</w:t>
            </w:r>
            <w:r>
              <w:rPr>
                <w:b/>
                <w:lang w:val="fr-CA"/>
              </w:rPr>
              <w:br/>
            </w:r>
            <w:hyperlink r:id="rId19" w:history="1">
              <w:r w:rsidRPr="00BF4172">
                <w:rPr>
                  <w:rStyle w:val="Hyperlink"/>
                  <w:b/>
                  <w:lang w:val="fr-CA"/>
                </w:rPr>
                <w:t>https://www.youtube.com/watch?v=JCPIRoMfTU4</w:t>
              </w:r>
            </w:hyperlink>
          </w:p>
          <w:p w14:paraId="45E6F0C6" w14:textId="77777777" w:rsidR="00500025" w:rsidRDefault="00500025" w:rsidP="005147ED">
            <w:pPr>
              <w:pStyle w:val="ListParagraph"/>
              <w:rPr>
                <w:b/>
                <w:lang w:val="fr-CA"/>
              </w:rPr>
            </w:pPr>
          </w:p>
          <w:p w14:paraId="68A7ED43" w14:textId="3A787CC4" w:rsidR="00DE4EFE" w:rsidRDefault="00DE4EFE" w:rsidP="005147ED">
            <w:pPr>
              <w:pStyle w:val="ListParagraph"/>
              <w:rPr>
                <w:b/>
                <w:lang w:val="fr-CA"/>
              </w:rPr>
            </w:pPr>
            <w:r>
              <w:rPr>
                <w:b/>
                <w:lang w:val="fr-CA"/>
              </w:rPr>
              <w:t xml:space="preserve">Finalement, une voiture </w:t>
            </w:r>
            <w:r w:rsidR="00500025">
              <w:rPr>
                <w:b/>
                <w:lang w:val="fr-CA"/>
              </w:rPr>
              <w:t>du futur</w:t>
            </w:r>
            <w:r>
              <w:rPr>
                <w:b/>
                <w:lang w:val="fr-CA"/>
              </w:rPr>
              <w:t>!</w:t>
            </w:r>
            <w:r>
              <w:rPr>
                <w:b/>
                <w:lang w:val="fr-CA"/>
              </w:rPr>
              <w:br/>
            </w:r>
            <w:hyperlink r:id="rId20" w:history="1">
              <w:r w:rsidRPr="00BF4172">
                <w:rPr>
                  <w:rStyle w:val="Hyperlink"/>
                  <w:b/>
                  <w:lang w:val="fr-CA"/>
                </w:rPr>
                <w:t>https://www.youtube.com/watch?v=BmPBBvjm8Gw</w:t>
              </w:r>
            </w:hyperlink>
          </w:p>
          <w:p w14:paraId="32846369" w14:textId="77777777" w:rsidR="001520BD" w:rsidRPr="00030DF1" w:rsidRDefault="001520BD" w:rsidP="004F24F6">
            <w:pPr>
              <w:rPr>
                <w:b/>
                <w:lang w:val="fr-CA"/>
              </w:rPr>
            </w:pPr>
          </w:p>
          <w:p w14:paraId="1BE678AE" w14:textId="7A9F86BE" w:rsidR="002B733D" w:rsidRDefault="002D5368" w:rsidP="002D5368">
            <w:pPr>
              <w:pStyle w:val="ListParagraph"/>
              <w:numPr>
                <w:ilvl w:val="0"/>
                <w:numId w:val="13"/>
              </w:numPr>
              <w:rPr>
                <w:b/>
                <w:lang w:val="fr-CA"/>
              </w:rPr>
            </w:pPr>
            <w:r>
              <w:rPr>
                <w:b/>
                <w:lang w:val="fr-CA"/>
              </w:rPr>
              <w:t>EV3 :</w:t>
            </w:r>
          </w:p>
          <w:p w14:paraId="55011BC3" w14:textId="4CED1314" w:rsidR="002D5368" w:rsidRDefault="002D5368" w:rsidP="002D5368">
            <w:pPr>
              <w:pStyle w:val="ListParagraph"/>
              <w:rPr>
                <w:b/>
                <w:lang w:val="fr-CA"/>
              </w:rPr>
            </w:pPr>
            <w:r>
              <w:rPr>
                <w:b/>
                <w:lang w:val="fr-CA"/>
              </w:rPr>
              <w:t>Voici quelques idées :</w:t>
            </w:r>
            <w:r>
              <w:rPr>
                <w:b/>
                <w:lang w:val="fr-CA"/>
              </w:rPr>
              <w:br/>
            </w:r>
            <w:hyperlink r:id="rId21" w:history="1">
              <w:r w:rsidRPr="00BF4172">
                <w:rPr>
                  <w:rStyle w:val="Hyperlink"/>
                  <w:b/>
                  <w:lang w:val="fr-CA"/>
                </w:rPr>
                <w:t>https://www.youtube.com/watch?v=ovKzS_xnF0Q</w:t>
              </w:r>
            </w:hyperlink>
          </w:p>
          <w:p w14:paraId="16B4B26C" w14:textId="49526812" w:rsidR="002D5368" w:rsidRDefault="0002152B" w:rsidP="002D5368">
            <w:pPr>
              <w:pStyle w:val="ListParagraph"/>
              <w:rPr>
                <w:b/>
                <w:lang w:val="fr-CA"/>
              </w:rPr>
            </w:pPr>
            <w:hyperlink r:id="rId22" w:history="1">
              <w:r w:rsidR="002D5368" w:rsidRPr="00BF4172">
                <w:rPr>
                  <w:rStyle w:val="Hyperlink"/>
                  <w:b/>
                  <w:lang w:val="fr-CA"/>
                </w:rPr>
                <w:t>https://www.youtube.com/watch?v=sFUJuUDISJ4</w:t>
              </w:r>
            </w:hyperlink>
          </w:p>
          <w:p w14:paraId="2F111D48" w14:textId="77777777" w:rsidR="002D5368" w:rsidRDefault="0002152B" w:rsidP="002D5368">
            <w:pPr>
              <w:pStyle w:val="ListParagraph"/>
              <w:rPr>
                <w:b/>
                <w:lang w:val="fr-CA"/>
              </w:rPr>
            </w:pPr>
            <w:hyperlink r:id="rId23" w:history="1">
              <w:r w:rsidR="002D5368" w:rsidRPr="00BF4172">
                <w:rPr>
                  <w:rStyle w:val="Hyperlink"/>
                  <w:b/>
                  <w:lang w:val="fr-CA"/>
                </w:rPr>
                <w:t>https://www.youtube.com/watch?v=2cHZeZSOMMQ</w:t>
              </w:r>
            </w:hyperlink>
          </w:p>
          <w:p w14:paraId="2B338E15" w14:textId="68E862AD" w:rsidR="002D5368" w:rsidRPr="002D5368" w:rsidRDefault="0002152B" w:rsidP="002D5368">
            <w:pPr>
              <w:pStyle w:val="ListParagraph"/>
              <w:rPr>
                <w:b/>
                <w:lang w:val="fr-CA"/>
              </w:rPr>
            </w:pPr>
            <w:hyperlink r:id="rId24" w:history="1">
              <w:r w:rsidR="002D5368" w:rsidRPr="00BF4172">
                <w:rPr>
                  <w:rStyle w:val="Hyperlink"/>
                  <w:b/>
                  <w:lang w:val="fr-CA"/>
                </w:rPr>
                <w:t>https://www.youtube.com/watch?v=0DnyWSnfNi</w:t>
              </w:r>
            </w:hyperlink>
            <w:r w:rsidR="002D5368" w:rsidRPr="002D5368">
              <w:rPr>
                <w:b/>
                <w:lang w:val="fr-CA"/>
              </w:rPr>
              <w:t>0</w:t>
            </w:r>
          </w:p>
          <w:p w14:paraId="05BDF5BA" w14:textId="77777777" w:rsidR="001520BD" w:rsidRPr="002D5368" w:rsidRDefault="001520BD" w:rsidP="004F24F6">
            <w:pPr>
              <w:rPr>
                <w:b/>
                <w:lang w:val="fr-CA"/>
              </w:rPr>
            </w:pPr>
          </w:p>
        </w:tc>
      </w:tr>
      <w:tr w:rsidR="00CC7FEE" w:rsidRPr="00030DF1" w14:paraId="0270C368" w14:textId="77777777" w:rsidTr="001520BD">
        <w:tc>
          <w:tcPr>
            <w:tcW w:w="9350" w:type="dxa"/>
            <w:gridSpan w:val="2"/>
            <w:shd w:val="clear" w:color="auto" w:fill="9CC2E5" w:themeFill="accent1" w:themeFillTint="99"/>
          </w:tcPr>
          <w:p w14:paraId="08E98A71" w14:textId="4DEDEF36" w:rsidR="00CC7FEE" w:rsidRPr="00030DF1" w:rsidRDefault="00CC7FEE" w:rsidP="00C2179C">
            <w:pPr>
              <w:rPr>
                <w:b/>
                <w:lang w:val="fr-CA"/>
              </w:rPr>
            </w:pPr>
            <w:r w:rsidRPr="00030DF1">
              <w:rPr>
                <w:b/>
                <w:lang w:val="fr-CA"/>
              </w:rPr>
              <w:t xml:space="preserve">CONSOLIDATION:  </w:t>
            </w:r>
            <w:r w:rsidR="00C2179C" w:rsidRPr="00030DF1">
              <w:rPr>
                <w:b/>
                <w:lang w:val="fr-CA"/>
              </w:rPr>
              <w:t>Réflexion et Connection</w:t>
            </w:r>
          </w:p>
        </w:tc>
      </w:tr>
      <w:tr w:rsidR="00A86C02" w:rsidRPr="00030DF1" w14:paraId="1C4325F4" w14:textId="77777777" w:rsidTr="004F24F6">
        <w:trPr>
          <w:trHeight w:val="499"/>
        </w:trPr>
        <w:tc>
          <w:tcPr>
            <w:tcW w:w="4675" w:type="dxa"/>
          </w:tcPr>
          <w:p w14:paraId="3B0522A8" w14:textId="6D3B9E7C" w:rsidR="001520BD" w:rsidRPr="00030DF1" w:rsidRDefault="00C2179C" w:rsidP="001520BD">
            <w:pPr>
              <w:pStyle w:val="Default"/>
              <w:spacing w:before="120"/>
              <w:rPr>
                <w:rFonts w:asciiTheme="minorHAnsi" w:hAnsiTheme="minorHAnsi"/>
                <w:sz w:val="22"/>
                <w:szCs w:val="22"/>
                <w:lang w:val="fr-CA"/>
              </w:rPr>
            </w:pPr>
            <w:r w:rsidRPr="00030DF1">
              <w:rPr>
                <w:rFonts w:asciiTheme="minorHAnsi" w:hAnsiTheme="minorHAnsi"/>
                <w:sz w:val="22"/>
                <w:szCs w:val="22"/>
                <w:lang w:val="fr-CA"/>
              </w:rPr>
              <w:t xml:space="preserve">Pendant cette phase, l’enseignant (e) </w:t>
            </w:r>
            <w:r w:rsidR="00D54ED3" w:rsidRPr="00030DF1">
              <w:rPr>
                <w:rFonts w:asciiTheme="minorHAnsi" w:hAnsiTheme="minorHAnsi"/>
                <w:sz w:val="22"/>
                <w:szCs w:val="22"/>
                <w:lang w:val="fr-CA"/>
              </w:rPr>
              <w:t>pourra :</w:t>
            </w:r>
            <w:r w:rsidR="001520BD" w:rsidRPr="00030DF1">
              <w:rPr>
                <w:rFonts w:asciiTheme="minorHAnsi" w:hAnsiTheme="minorHAnsi"/>
                <w:sz w:val="22"/>
                <w:szCs w:val="22"/>
                <w:lang w:val="fr-CA"/>
              </w:rPr>
              <w:t xml:space="preserve"> </w:t>
            </w:r>
          </w:p>
          <w:p w14:paraId="19B6EE33" w14:textId="4B6A9DDD" w:rsidR="001520BD" w:rsidRPr="00030DF1" w:rsidRDefault="001520BD" w:rsidP="001520BD">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9D5D52" w:rsidRPr="00030DF1">
              <w:rPr>
                <w:rFonts w:asciiTheme="minorHAnsi" w:hAnsiTheme="minorHAnsi"/>
                <w:sz w:val="22"/>
                <w:szCs w:val="22"/>
                <w:lang w:val="fr-CA"/>
              </w:rPr>
              <w:t xml:space="preserve">Encourager les élèves à expliquer une variété de stratégies </w:t>
            </w:r>
            <w:r w:rsidR="00D54ED3" w:rsidRPr="00030DF1">
              <w:rPr>
                <w:rFonts w:asciiTheme="minorHAnsi" w:hAnsiTheme="minorHAnsi"/>
                <w:sz w:val="22"/>
                <w:szCs w:val="22"/>
                <w:lang w:val="fr-CA"/>
              </w:rPr>
              <w:t>d’apprentissage ;</w:t>
            </w:r>
            <w:r w:rsidRPr="00030DF1">
              <w:rPr>
                <w:rFonts w:asciiTheme="minorHAnsi" w:hAnsiTheme="minorHAnsi"/>
                <w:sz w:val="22"/>
                <w:szCs w:val="22"/>
                <w:lang w:val="fr-CA"/>
              </w:rPr>
              <w:t xml:space="preserve"> </w:t>
            </w:r>
          </w:p>
          <w:p w14:paraId="19DCEBAD" w14:textId="5FB88534" w:rsidR="001520BD" w:rsidRPr="00030DF1" w:rsidRDefault="001520BD" w:rsidP="001520BD">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9D5D52" w:rsidRPr="00030DF1">
              <w:rPr>
                <w:rFonts w:asciiTheme="minorHAnsi" w:hAnsiTheme="minorHAnsi"/>
                <w:sz w:val="22"/>
                <w:szCs w:val="22"/>
                <w:lang w:val="fr-CA"/>
              </w:rPr>
              <w:t xml:space="preserve">Demander aux élèves de défendre leurs procédures et de justifier leurs </w:t>
            </w:r>
            <w:r w:rsidR="00D54ED3" w:rsidRPr="00030DF1">
              <w:rPr>
                <w:rFonts w:asciiTheme="minorHAnsi" w:hAnsiTheme="minorHAnsi"/>
                <w:sz w:val="22"/>
                <w:szCs w:val="22"/>
                <w:lang w:val="fr-CA"/>
              </w:rPr>
              <w:t>réponses ;</w:t>
            </w:r>
            <w:r w:rsidRPr="00030DF1">
              <w:rPr>
                <w:rFonts w:asciiTheme="minorHAnsi" w:hAnsiTheme="minorHAnsi"/>
                <w:sz w:val="22"/>
                <w:szCs w:val="22"/>
                <w:lang w:val="fr-CA"/>
              </w:rPr>
              <w:t xml:space="preserve"> </w:t>
            </w:r>
          </w:p>
          <w:p w14:paraId="4B4A1AD2" w14:textId="179289B7" w:rsidR="001520BD" w:rsidRPr="00030DF1" w:rsidRDefault="001520BD" w:rsidP="001520BD">
            <w:pPr>
              <w:pStyle w:val="Default"/>
              <w:rPr>
                <w:rFonts w:asciiTheme="minorHAnsi" w:hAnsiTheme="minorHAnsi"/>
                <w:sz w:val="22"/>
                <w:szCs w:val="22"/>
                <w:lang w:val="fr-CA"/>
              </w:rPr>
            </w:pPr>
            <w:r w:rsidRPr="00030DF1">
              <w:rPr>
                <w:rFonts w:asciiTheme="minorHAnsi" w:hAnsiTheme="minorHAnsi"/>
                <w:sz w:val="22"/>
                <w:szCs w:val="22"/>
                <w:lang w:val="fr-CA"/>
              </w:rPr>
              <w:t>•</w:t>
            </w:r>
            <w:r w:rsidR="009D5D52" w:rsidRPr="00030DF1">
              <w:rPr>
                <w:rFonts w:ascii="inherit" w:eastAsia="Times New Roman" w:hAnsi="inherit" w:cs="Courier New"/>
                <w:color w:val="212121"/>
                <w:sz w:val="20"/>
                <w:szCs w:val="20"/>
                <w:lang w:val="fr-CA" w:eastAsia="en-CA"/>
              </w:rPr>
              <w:t xml:space="preserve"> </w:t>
            </w:r>
            <w:r w:rsidR="009D5D52" w:rsidRPr="00030DF1">
              <w:rPr>
                <w:rFonts w:asciiTheme="minorHAnsi" w:hAnsiTheme="minorHAnsi"/>
                <w:sz w:val="22"/>
                <w:szCs w:val="22"/>
                <w:lang w:val="fr-CA"/>
              </w:rPr>
              <w:t xml:space="preserve">Clarifier les </w:t>
            </w:r>
            <w:r w:rsidR="00D54ED3" w:rsidRPr="00030DF1">
              <w:rPr>
                <w:rFonts w:asciiTheme="minorHAnsi" w:hAnsiTheme="minorHAnsi"/>
                <w:sz w:val="22"/>
                <w:szCs w:val="22"/>
                <w:lang w:val="fr-CA"/>
              </w:rPr>
              <w:t>malentendus ;</w:t>
            </w:r>
            <w:r w:rsidRPr="00030DF1">
              <w:rPr>
                <w:rFonts w:asciiTheme="minorHAnsi" w:hAnsiTheme="minorHAnsi"/>
                <w:sz w:val="22"/>
                <w:szCs w:val="22"/>
                <w:lang w:val="fr-CA"/>
              </w:rPr>
              <w:t xml:space="preserve"> </w:t>
            </w:r>
          </w:p>
          <w:p w14:paraId="74F3D55C" w14:textId="1ED092BA" w:rsidR="001520BD" w:rsidRPr="00030DF1" w:rsidRDefault="001520BD" w:rsidP="001520BD">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9D5D52" w:rsidRPr="00030DF1">
              <w:rPr>
                <w:rFonts w:asciiTheme="minorHAnsi" w:hAnsiTheme="minorHAnsi"/>
                <w:sz w:val="22"/>
                <w:szCs w:val="22"/>
                <w:lang w:val="fr-CA"/>
              </w:rPr>
              <w:t xml:space="preserve">Relier des stratégies et des solutions à des types de problèmes similaires afin d'aider les élèves à généraliser les </w:t>
            </w:r>
            <w:r w:rsidR="00D54ED3" w:rsidRPr="00030DF1">
              <w:rPr>
                <w:rFonts w:asciiTheme="minorHAnsi" w:hAnsiTheme="minorHAnsi"/>
                <w:sz w:val="22"/>
                <w:szCs w:val="22"/>
                <w:lang w:val="fr-CA"/>
              </w:rPr>
              <w:t>concepts ;</w:t>
            </w:r>
            <w:r w:rsidRPr="00030DF1">
              <w:rPr>
                <w:rFonts w:asciiTheme="minorHAnsi" w:hAnsiTheme="minorHAnsi"/>
                <w:sz w:val="22"/>
                <w:szCs w:val="22"/>
                <w:lang w:val="fr-CA"/>
              </w:rPr>
              <w:t xml:space="preserve"> </w:t>
            </w:r>
          </w:p>
          <w:p w14:paraId="494D19EA" w14:textId="5BC9DA4D" w:rsidR="001520BD" w:rsidRPr="00030DF1" w:rsidRDefault="001520BD" w:rsidP="001520BD">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9D5D52" w:rsidRPr="00030DF1">
              <w:rPr>
                <w:rFonts w:asciiTheme="minorHAnsi" w:hAnsiTheme="minorHAnsi"/>
                <w:sz w:val="22"/>
                <w:szCs w:val="22"/>
                <w:lang w:val="fr-CA"/>
              </w:rPr>
              <w:t>Résumer la discussion et mettre l'accent sur des points ou des concepts clés.</w:t>
            </w:r>
          </w:p>
          <w:p w14:paraId="2DE80AA3" w14:textId="77777777" w:rsidR="007E18E8" w:rsidRPr="00030DF1" w:rsidRDefault="007E18E8">
            <w:pPr>
              <w:rPr>
                <w:b/>
                <w:lang w:val="fr-CA"/>
              </w:rPr>
            </w:pPr>
          </w:p>
        </w:tc>
        <w:tc>
          <w:tcPr>
            <w:tcW w:w="4675" w:type="dxa"/>
          </w:tcPr>
          <w:p w14:paraId="39ECE6E2" w14:textId="4B76B176" w:rsidR="001520BD" w:rsidRPr="00030DF1" w:rsidRDefault="00C2179C" w:rsidP="001520BD">
            <w:pPr>
              <w:pStyle w:val="Default"/>
              <w:spacing w:before="120"/>
              <w:rPr>
                <w:rFonts w:asciiTheme="minorHAnsi" w:hAnsiTheme="minorHAnsi"/>
                <w:sz w:val="22"/>
                <w:szCs w:val="22"/>
                <w:lang w:val="fr-CA"/>
              </w:rPr>
            </w:pPr>
            <w:r w:rsidRPr="00030DF1">
              <w:rPr>
                <w:rFonts w:asciiTheme="minorHAnsi" w:hAnsiTheme="minorHAnsi"/>
                <w:sz w:val="22"/>
                <w:szCs w:val="22"/>
                <w:lang w:val="fr-CA"/>
              </w:rPr>
              <w:t>Pendant cette phase</w:t>
            </w:r>
            <w:r w:rsidR="001520BD" w:rsidRPr="00030DF1">
              <w:rPr>
                <w:rFonts w:asciiTheme="minorHAnsi" w:hAnsiTheme="minorHAnsi"/>
                <w:sz w:val="22"/>
                <w:szCs w:val="22"/>
                <w:lang w:val="fr-CA"/>
              </w:rPr>
              <w:t xml:space="preserve">, </w:t>
            </w:r>
            <w:r w:rsidRPr="00030DF1">
              <w:rPr>
                <w:rFonts w:asciiTheme="minorHAnsi" w:hAnsiTheme="minorHAnsi"/>
                <w:sz w:val="22"/>
                <w:szCs w:val="22"/>
                <w:lang w:val="fr-CA"/>
              </w:rPr>
              <w:t xml:space="preserve">les étudiant (e)s </w:t>
            </w:r>
            <w:r w:rsidR="00841294">
              <w:rPr>
                <w:rFonts w:asciiTheme="minorHAnsi" w:hAnsiTheme="minorHAnsi"/>
                <w:sz w:val="22"/>
                <w:szCs w:val="22"/>
                <w:lang w:val="fr-CA"/>
              </w:rPr>
              <w:t>pourraient</w:t>
            </w:r>
            <w:r w:rsidR="00D54ED3" w:rsidRPr="00030DF1">
              <w:rPr>
                <w:rFonts w:asciiTheme="minorHAnsi" w:hAnsiTheme="minorHAnsi"/>
                <w:sz w:val="22"/>
                <w:szCs w:val="22"/>
                <w:lang w:val="fr-CA"/>
              </w:rPr>
              <w:t>:</w:t>
            </w:r>
            <w:r w:rsidR="001520BD" w:rsidRPr="00030DF1">
              <w:rPr>
                <w:rFonts w:asciiTheme="minorHAnsi" w:hAnsiTheme="minorHAnsi"/>
                <w:sz w:val="22"/>
                <w:szCs w:val="22"/>
                <w:lang w:val="fr-CA"/>
              </w:rPr>
              <w:t xml:space="preserve"> </w:t>
            </w:r>
          </w:p>
          <w:p w14:paraId="50623382" w14:textId="011FB0E1" w:rsidR="001520BD" w:rsidRPr="00030DF1" w:rsidRDefault="001520BD" w:rsidP="001520BD">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C2179C" w:rsidRPr="00030DF1">
              <w:rPr>
                <w:rFonts w:asciiTheme="minorHAnsi" w:hAnsiTheme="minorHAnsi"/>
                <w:sz w:val="22"/>
                <w:szCs w:val="22"/>
                <w:lang w:val="fr-CA"/>
              </w:rPr>
              <w:t xml:space="preserve">Partager leurs </w:t>
            </w:r>
            <w:r w:rsidR="00D54ED3" w:rsidRPr="00030DF1">
              <w:rPr>
                <w:rFonts w:asciiTheme="minorHAnsi" w:hAnsiTheme="minorHAnsi"/>
                <w:sz w:val="22"/>
                <w:szCs w:val="22"/>
                <w:lang w:val="fr-CA"/>
              </w:rPr>
              <w:t>découvertes ;</w:t>
            </w:r>
            <w:r w:rsidRPr="00030DF1">
              <w:rPr>
                <w:rFonts w:asciiTheme="minorHAnsi" w:hAnsiTheme="minorHAnsi"/>
                <w:sz w:val="22"/>
                <w:szCs w:val="22"/>
                <w:lang w:val="fr-CA"/>
              </w:rPr>
              <w:t xml:space="preserve"> </w:t>
            </w:r>
          </w:p>
          <w:p w14:paraId="625EE009" w14:textId="655DBB42" w:rsidR="001520BD" w:rsidRPr="00030DF1" w:rsidRDefault="001520BD" w:rsidP="001520BD">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C2179C" w:rsidRPr="00030DF1">
              <w:rPr>
                <w:rFonts w:asciiTheme="minorHAnsi" w:hAnsiTheme="minorHAnsi"/>
                <w:sz w:val="22"/>
                <w:szCs w:val="22"/>
                <w:lang w:val="fr-CA"/>
              </w:rPr>
              <w:t xml:space="preserve">Utilise une variété de </w:t>
            </w:r>
            <w:r w:rsidR="009D5D52" w:rsidRPr="00030DF1">
              <w:rPr>
                <w:rFonts w:asciiTheme="minorHAnsi" w:hAnsiTheme="minorHAnsi"/>
                <w:sz w:val="22"/>
                <w:szCs w:val="22"/>
                <w:lang w:val="fr-CA"/>
              </w:rPr>
              <w:t>repré</w:t>
            </w:r>
            <w:r w:rsidR="00C2179C" w:rsidRPr="00030DF1">
              <w:rPr>
                <w:rFonts w:asciiTheme="minorHAnsi" w:hAnsiTheme="minorHAnsi"/>
                <w:sz w:val="22"/>
                <w:szCs w:val="22"/>
                <w:lang w:val="fr-CA"/>
              </w:rPr>
              <w:t xml:space="preserve">sentations concrètes </w:t>
            </w:r>
            <w:r w:rsidR="009D5D52" w:rsidRPr="00030DF1">
              <w:rPr>
                <w:rFonts w:asciiTheme="minorHAnsi" w:hAnsiTheme="minorHAnsi"/>
                <w:sz w:val="22"/>
                <w:szCs w:val="22"/>
                <w:lang w:val="fr-CA"/>
              </w:rPr>
              <w:t>pour démontrer leur compréhension</w:t>
            </w:r>
          </w:p>
          <w:p w14:paraId="6CC5A2FE" w14:textId="147A4885" w:rsidR="001520BD" w:rsidRPr="00030DF1" w:rsidRDefault="009D5D52" w:rsidP="001520BD">
            <w:pPr>
              <w:pStyle w:val="Default"/>
              <w:rPr>
                <w:rFonts w:asciiTheme="minorHAnsi" w:hAnsiTheme="minorHAnsi"/>
                <w:sz w:val="22"/>
                <w:szCs w:val="22"/>
                <w:lang w:val="fr-CA"/>
              </w:rPr>
            </w:pPr>
            <w:r w:rsidRPr="00030DF1">
              <w:rPr>
                <w:rFonts w:asciiTheme="minorHAnsi" w:hAnsiTheme="minorHAnsi"/>
                <w:sz w:val="22"/>
                <w:szCs w:val="22"/>
                <w:lang w:val="fr-CA"/>
              </w:rPr>
              <w:t xml:space="preserve">• justifier et expliquer leurs </w:t>
            </w:r>
            <w:r w:rsidR="00D54ED3" w:rsidRPr="00030DF1">
              <w:rPr>
                <w:rFonts w:asciiTheme="minorHAnsi" w:hAnsiTheme="minorHAnsi"/>
                <w:sz w:val="22"/>
                <w:szCs w:val="22"/>
                <w:lang w:val="fr-CA"/>
              </w:rPr>
              <w:t>pensées ;</w:t>
            </w:r>
            <w:r w:rsidR="001520BD" w:rsidRPr="00030DF1">
              <w:rPr>
                <w:rFonts w:asciiTheme="minorHAnsi" w:hAnsiTheme="minorHAnsi"/>
                <w:sz w:val="22"/>
                <w:szCs w:val="22"/>
                <w:lang w:val="fr-CA"/>
              </w:rPr>
              <w:t xml:space="preserve"> </w:t>
            </w:r>
          </w:p>
          <w:p w14:paraId="750ACF6C" w14:textId="3FCF8A27" w:rsidR="001520BD" w:rsidRPr="00030DF1" w:rsidRDefault="00BB1E4D" w:rsidP="001520BD">
            <w:pPr>
              <w:pStyle w:val="Default"/>
              <w:rPr>
                <w:rFonts w:asciiTheme="minorHAnsi" w:hAnsiTheme="minorHAnsi"/>
                <w:sz w:val="22"/>
                <w:szCs w:val="22"/>
                <w:lang w:val="fr-CA"/>
              </w:rPr>
            </w:pPr>
            <w:r w:rsidRPr="00030DF1">
              <w:rPr>
                <w:rFonts w:asciiTheme="minorHAnsi" w:hAnsiTheme="minorHAnsi"/>
                <w:sz w:val="22"/>
                <w:szCs w:val="22"/>
                <w:lang w:val="fr-CA"/>
              </w:rPr>
              <w:t>• r</w:t>
            </w:r>
            <w:r w:rsidR="009D5D52" w:rsidRPr="00030DF1">
              <w:rPr>
                <w:rFonts w:asciiTheme="minorHAnsi" w:hAnsiTheme="minorHAnsi"/>
                <w:sz w:val="22"/>
                <w:szCs w:val="22"/>
                <w:lang w:val="fr-CA"/>
              </w:rPr>
              <w:t>éfléchir sur leurs apprentissages</w:t>
            </w:r>
            <w:r w:rsidRPr="00030DF1">
              <w:rPr>
                <w:rFonts w:asciiTheme="minorHAnsi" w:hAnsiTheme="minorHAnsi"/>
                <w:sz w:val="22"/>
                <w:szCs w:val="22"/>
                <w:lang w:val="fr-CA"/>
              </w:rPr>
              <w:t>.</w:t>
            </w:r>
          </w:p>
          <w:p w14:paraId="3AC46AD4" w14:textId="77777777" w:rsidR="00CC7FEE" w:rsidRPr="00030DF1" w:rsidRDefault="00CC7FEE" w:rsidP="00BB1E4D">
            <w:pPr>
              <w:pStyle w:val="Default"/>
              <w:rPr>
                <w:rFonts w:asciiTheme="minorHAnsi" w:hAnsiTheme="minorHAnsi"/>
                <w:b/>
                <w:sz w:val="22"/>
                <w:szCs w:val="22"/>
                <w:lang w:val="fr-CA"/>
              </w:rPr>
            </w:pPr>
          </w:p>
        </w:tc>
      </w:tr>
      <w:tr w:rsidR="004F24F6" w:rsidRPr="006B0664" w14:paraId="41CE2047" w14:textId="77777777" w:rsidTr="00BB1E4D">
        <w:tc>
          <w:tcPr>
            <w:tcW w:w="9350" w:type="dxa"/>
            <w:gridSpan w:val="2"/>
            <w:shd w:val="clear" w:color="auto" w:fill="DEEAF6" w:themeFill="accent1" w:themeFillTint="33"/>
          </w:tcPr>
          <w:p w14:paraId="5713BA6F" w14:textId="7F72EA9E" w:rsidR="001520BD" w:rsidRPr="00F21F26" w:rsidRDefault="009D5D52" w:rsidP="001520BD">
            <w:pPr>
              <w:pStyle w:val="Default"/>
              <w:spacing w:before="120"/>
              <w:rPr>
                <w:rFonts w:asciiTheme="minorHAnsi" w:hAnsiTheme="minorHAnsi"/>
                <w:b/>
                <w:sz w:val="22"/>
                <w:szCs w:val="22"/>
                <w:lang w:val="fr-CA"/>
              </w:rPr>
            </w:pPr>
            <w:r w:rsidRPr="00F21F26">
              <w:rPr>
                <w:rFonts w:asciiTheme="minorHAnsi" w:hAnsiTheme="minorHAnsi"/>
                <w:b/>
                <w:sz w:val="22"/>
                <w:szCs w:val="22"/>
                <w:lang w:val="fr-CA"/>
              </w:rPr>
              <w:t>Comment choisirez-vous les élèves ou les groupes d'élèves qui doivent partager leur travail avec la classe (ex. Montrer une variété de stratégies, montrer différents types de représentations, illustrer un concept clé</w:t>
            </w:r>
            <w:r w:rsidR="00D54ED3" w:rsidRPr="00F21F26">
              <w:rPr>
                <w:rFonts w:asciiTheme="minorHAnsi" w:hAnsiTheme="minorHAnsi"/>
                <w:b/>
                <w:sz w:val="22"/>
                <w:szCs w:val="22"/>
                <w:lang w:val="fr-CA"/>
              </w:rPr>
              <w:t>) ?</w:t>
            </w:r>
            <w:r w:rsidRPr="00F21F26">
              <w:rPr>
                <w:rFonts w:asciiTheme="minorHAnsi" w:hAnsiTheme="minorHAnsi"/>
                <w:b/>
                <w:sz w:val="22"/>
                <w:szCs w:val="22"/>
                <w:lang w:val="fr-CA"/>
              </w:rPr>
              <w:t xml:space="preserve"> Quelles questions clés poseriez-vous pendant le </w:t>
            </w:r>
            <w:r w:rsidR="00D54ED3" w:rsidRPr="00F21F26">
              <w:rPr>
                <w:rFonts w:asciiTheme="minorHAnsi" w:hAnsiTheme="minorHAnsi"/>
                <w:b/>
                <w:sz w:val="22"/>
                <w:szCs w:val="22"/>
                <w:lang w:val="fr-CA"/>
              </w:rPr>
              <w:t>débriefing ?</w:t>
            </w:r>
            <w:r w:rsidR="001520BD" w:rsidRPr="00F21F26">
              <w:rPr>
                <w:rFonts w:asciiTheme="minorHAnsi" w:hAnsiTheme="minorHAnsi"/>
                <w:b/>
                <w:sz w:val="22"/>
                <w:szCs w:val="22"/>
                <w:lang w:val="fr-CA"/>
              </w:rPr>
              <w:t xml:space="preserve"> </w:t>
            </w:r>
          </w:p>
          <w:p w14:paraId="0DEE45AB" w14:textId="239DC6C8" w:rsidR="00BB1E4D" w:rsidRDefault="000C057D" w:rsidP="001520BD">
            <w:pPr>
              <w:pStyle w:val="Default"/>
              <w:spacing w:before="120"/>
              <w:rPr>
                <w:rFonts w:asciiTheme="minorHAnsi" w:hAnsiTheme="minorHAnsi"/>
                <w:sz w:val="22"/>
                <w:szCs w:val="22"/>
                <w:lang w:val="fr-CA"/>
              </w:rPr>
            </w:pPr>
            <w:r>
              <w:rPr>
                <w:rFonts w:asciiTheme="minorHAnsi" w:hAnsiTheme="minorHAnsi"/>
                <w:sz w:val="22"/>
                <w:szCs w:val="22"/>
                <w:lang w:val="fr-CA"/>
              </w:rPr>
              <w:t>Complétez la dernière partie de la charte « KWL » (Ce que j’ai appris)</w:t>
            </w:r>
            <w:r>
              <w:rPr>
                <w:rFonts w:asciiTheme="minorHAnsi" w:hAnsiTheme="minorHAnsi"/>
                <w:sz w:val="22"/>
                <w:szCs w:val="22"/>
                <w:lang w:val="fr-CA"/>
              </w:rPr>
              <w:br/>
              <w:t>Les élèves montreront leurs créations pendant une foire « MAKER ».</w:t>
            </w:r>
          </w:p>
          <w:p w14:paraId="76DFB6C0" w14:textId="00EAC1B5" w:rsidR="000C057D" w:rsidRDefault="000C057D" w:rsidP="001520BD">
            <w:pPr>
              <w:pStyle w:val="Default"/>
              <w:spacing w:before="120"/>
              <w:rPr>
                <w:rFonts w:asciiTheme="minorHAnsi" w:hAnsiTheme="minorHAnsi"/>
                <w:sz w:val="22"/>
                <w:szCs w:val="22"/>
                <w:lang w:val="fr-CA"/>
              </w:rPr>
            </w:pPr>
            <w:r>
              <w:rPr>
                <w:rFonts w:asciiTheme="minorHAnsi" w:hAnsiTheme="minorHAnsi"/>
                <w:sz w:val="22"/>
                <w:szCs w:val="22"/>
                <w:lang w:val="fr-CA"/>
              </w:rPr>
              <w:t>Quelques questions à leurs demander :</w:t>
            </w:r>
          </w:p>
          <w:p w14:paraId="3DC40FE5" w14:textId="77777777" w:rsidR="000C057D" w:rsidRPr="000C057D" w:rsidRDefault="000C057D" w:rsidP="000C057D">
            <w:pPr>
              <w:pStyle w:val="Default"/>
              <w:numPr>
                <w:ilvl w:val="0"/>
                <w:numId w:val="13"/>
              </w:numPr>
              <w:spacing w:before="120"/>
              <w:rPr>
                <w:rFonts w:asciiTheme="minorHAnsi" w:hAnsiTheme="minorHAnsi"/>
                <w:sz w:val="22"/>
                <w:szCs w:val="22"/>
                <w:lang w:val="fr-CA"/>
              </w:rPr>
            </w:pPr>
            <w:r w:rsidRPr="000C057D">
              <w:rPr>
                <w:rFonts w:asciiTheme="minorHAnsi" w:hAnsiTheme="minorHAnsi"/>
                <w:sz w:val="22"/>
                <w:szCs w:val="22"/>
                <w:lang w:val="fr-CA"/>
              </w:rPr>
              <w:t>Quel outil de codage avez-vous utilisé et comment avez-vous surmonté les erreurs de codage?</w:t>
            </w:r>
          </w:p>
          <w:p w14:paraId="25A29531" w14:textId="77777777" w:rsidR="000C057D" w:rsidRPr="000C057D" w:rsidRDefault="000C057D" w:rsidP="000C057D">
            <w:pPr>
              <w:pStyle w:val="Default"/>
              <w:numPr>
                <w:ilvl w:val="0"/>
                <w:numId w:val="13"/>
              </w:numPr>
              <w:spacing w:before="120"/>
              <w:rPr>
                <w:rFonts w:asciiTheme="minorHAnsi" w:hAnsiTheme="minorHAnsi"/>
                <w:sz w:val="22"/>
                <w:szCs w:val="22"/>
                <w:lang w:val="fr-CA"/>
              </w:rPr>
            </w:pPr>
            <w:r w:rsidRPr="000C057D">
              <w:rPr>
                <w:rFonts w:asciiTheme="minorHAnsi" w:hAnsiTheme="minorHAnsi"/>
                <w:sz w:val="22"/>
                <w:szCs w:val="22"/>
                <w:lang w:val="fr-CA"/>
              </w:rPr>
              <w:t>Quel était votre plus grand défi? Comment l'avez-vous surmonté?</w:t>
            </w:r>
          </w:p>
          <w:p w14:paraId="2CB1BA0F" w14:textId="72653642" w:rsidR="000C057D" w:rsidRPr="000C057D" w:rsidRDefault="000C057D" w:rsidP="000C057D">
            <w:pPr>
              <w:pStyle w:val="Default"/>
              <w:numPr>
                <w:ilvl w:val="0"/>
                <w:numId w:val="13"/>
              </w:numPr>
              <w:spacing w:before="120"/>
              <w:rPr>
                <w:rFonts w:asciiTheme="minorHAnsi" w:hAnsiTheme="minorHAnsi"/>
                <w:sz w:val="22"/>
                <w:szCs w:val="22"/>
                <w:lang w:val="fr-CA"/>
              </w:rPr>
            </w:pPr>
            <w:r w:rsidRPr="000C057D">
              <w:rPr>
                <w:rFonts w:asciiTheme="minorHAnsi" w:hAnsiTheme="minorHAnsi"/>
                <w:sz w:val="22"/>
                <w:szCs w:val="22"/>
                <w:lang w:val="fr-CA"/>
              </w:rPr>
              <w:t>Qu'est-ce que la solution au problème technologique que vous avez trouvée a été la clé de votre réussite? (Initiation, planification,</w:t>
            </w:r>
            <w:r>
              <w:rPr>
                <w:rFonts w:asciiTheme="minorHAnsi" w:hAnsiTheme="minorHAnsi"/>
                <w:sz w:val="22"/>
                <w:szCs w:val="22"/>
                <w:lang w:val="fr-CA"/>
              </w:rPr>
              <w:t xml:space="preserve"> </w:t>
            </w:r>
            <w:r w:rsidRPr="000C057D">
              <w:rPr>
                <w:rFonts w:asciiTheme="minorHAnsi" w:hAnsiTheme="minorHAnsi"/>
                <w:sz w:val="22"/>
                <w:szCs w:val="22"/>
                <w:lang w:val="fr-CA"/>
              </w:rPr>
              <w:t>Exécution, enregistrement, analyse, communication)</w:t>
            </w:r>
          </w:p>
          <w:p w14:paraId="0D29115C" w14:textId="2A92477B" w:rsidR="000C057D" w:rsidRPr="00030DF1" w:rsidRDefault="000C057D" w:rsidP="000C057D">
            <w:pPr>
              <w:pStyle w:val="Default"/>
              <w:numPr>
                <w:ilvl w:val="0"/>
                <w:numId w:val="13"/>
              </w:numPr>
              <w:spacing w:before="120"/>
              <w:rPr>
                <w:rFonts w:asciiTheme="minorHAnsi" w:hAnsiTheme="minorHAnsi"/>
                <w:sz w:val="22"/>
                <w:szCs w:val="22"/>
                <w:lang w:val="fr-CA"/>
              </w:rPr>
            </w:pPr>
            <w:r w:rsidRPr="000C057D">
              <w:rPr>
                <w:rFonts w:asciiTheme="minorHAnsi" w:hAnsiTheme="minorHAnsi"/>
                <w:sz w:val="22"/>
                <w:szCs w:val="22"/>
                <w:lang w:val="fr-CA"/>
              </w:rPr>
              <w:t>Quelles ont été les avantages de travailler avec un</w:t>
            </w:r>
            <w:r>
              <w:rPr>
                <w:rFonts w:asciiTheme="minorHAnsi" w:hAnsiTheme="minorHAnsi"/>
                <w:sz w:val="22"/>
                <w:szCs w:val="22"/>
                <w:lang w:val="fr-CA"/>
              </w:rPr>
              <w:t>(e)</w:t>
            </w:r>
            <w:r w:rsidRPr="000C057D">
              <w:rPr>
                <w:rFonts w:asciiTheme="minorHAnsi" w:hAnsiTheme="minorHAnsi"/>
                <w:sz w:val="22"/>
                <w:szCs w:val="22"/>
                <w:lang w:val="fr-CA"/>
              </w:rPr>
              <w:t xml:space="preserve"> partenaire pour compléter cette tâche?</w:t>
            </w:r>
          </w:p>
          <w:p w14:paraId="533F6337" w14:textId="77777777" w:rsidR="004F24F6" w:rsidRPr="00030DF1" w:rsidRDefault="004F24F6">
            <w:pPr>
              <w:rPr>
                <w:b/>
                <w:lang w:val="fr-CA"/>
              </w:rPr>
            </w:pPr>
          </w:p>
        </w:tc>
      </w:tr>
    </w:tbl>
    <w:p w14:paraId="1BB921D5" w14:textId="77777777" w:rsidR="007E18E8" w:rsidRPr="00030DF1" w:rsidRDefault="007E18E8">
      <w:pPr>
        <w:rPr>
          <w:lang w:val="fr-CA"/>
        </w:rPr>
      </w:pPr>
    </w:p>
    <w:sectPr w:rsidR="007E18E8" w:rsidRPr="00030DF1">
      <w:headerReference w:type="default" r:id="rId25"/>
      <w:footerReference w:type="default" r:id="rId2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9D20EC" w14:textId="77777777" w:rsidR="002817E7" w:rsidRDefault="002817E7" w:rsidP="004F24F6">
      <w:pPr>
        <w:spacing w:after="0" w:line="240" w:lineRule="auto"/>
      </w:pPr>
      <w:r>
        <w:separator/>
      </w:r>
    </w:p>
  </w:endnote>
  <w:endnote w:type="continuationSeparator" w:id="0">
    <w:p w14:paraId="4EFF23D6" w14:textId="77777777" w:rsidR="002817E7" w:rsidRDefault="002817E7" w:rsidP="004F2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inheri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45610" w14:textId="77777777" w:rsidR="004528F0" w:rsidRDefault="004528F0">
    <w:pPr>
      <w:pStyle w:val="Footer"/>
    </w:pPr>
    <w:r>
      <w:t xml:space="preserve">St. Joseph Catholic School—Durham Catholic District School Board                                                       </w:t>
    </w:r>
  </w:p>
  <w:p w14:paraId="48DB3D90" w14:textId="1146757D" w:rsidR="00C23EB3" w:rsidRDefault="00C23EB3">
    <w:pPr>
      <w:pStyle w:val="Footer"/>
    </w:pPr>
    <w:r>
      <w:t xml:space="preserve">Adapté de eworkshop.on.ca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9E366" w14:textId="77777777" w:rsidR="002817E7" w:rsidRDefault="002817E7" w:rsidP="004F24F6">
      <w:pPr>
        <w:spacing w:after="0" w:line="240" w:lineRule="auto"/>
      </w:pPr>
      <w:r>
        <w:separator/>
      </w:r>
    </w:p>
  </w:footnote>
  <w:footnote w:type="continuationSeparator" w:id="0">
    <w:p w14:paraId="26D4CD89" w14:textId="77777777" w:rsidR="002817E7" w:rsidRDefault="002817E7" w:rsidP="004F24F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954900"/>
      <w:docPartObj>
        <w:docPartGallery w:val="Page Numbers (Top of Page)"/>
        <w:docPartUnique/>
      </w:docPartObj>
    </w:sdtPr>
    <w:sdtEndPr>
      <w:rPr>
        <w:noProof/>
      </w:rPr>
    </w:sdtEndPr>
    <w:sdtContent>
      <w:p w14:paraId="3E1758B4" w14:textId="2100A4B7" w:rsidR="00C23EB3" w:rsidRDefault="00C23EB3">
        <w:pPr>
          <w:pStyle w:val="Header"/>
          <w:jc w:val="right"/>
        </w:pPr>
        <w:r>
          <w:fldChar w:fldCharType="begin"/>
        </w:r>
        <w:r>
          <w:instrText xml:space="preserve"> PAGE   \* MERGEFORMAT </w:instrText>
        </w:r>
        <w:r>
          <w:fldChar w:fldCharType="separate"/>
        </w:r>
        <w:r w:rsidR="0002152B">
          <w:rPr>
            <w:noProof/>
          </w:rPr>
          <w:t>1</w:t>
        </w:r>
        <w:r>
          <w:rPr>
            <w:noProof/>
          </w:rPr>
          <w:fldChar w:fldCharType="end"/>
        </w:r>
      </w:p>
    </w:sdtContent>
  </w:sdt>
  <w:p w14:paraId="20B2B50E" w14:textId="77777777" w:rsidR="00C23EB3" w:rsidRDefault="00C23EB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15367"/>
    <w:multiLevelType w:val="hybridMultilevel"/>
    <w:tmpl w:val="086C63BC"/>
    <w:lvl w:ilvl="0" w:tplc="F924A5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A6049C"/>
    <w:multiLevelType w:val="hybridMultilevel"/>
    <w:tmpl w:val="EC0AF97E"/>
    <w:lvl w:ilvl="0" w:tplc="2354915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464453E7"/>
    <w:multiLevelType w:val="hybridMultilevel"/>
    <w:tmpl w:val="0400C85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15C0605"/>
    <w:multiLevelType w:val="hybridMultilevel"/>
    <w:tmpl w:val="5FD4C28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3BB6B9A"/>
    <w:multiLevelType w:val="hybridMultilevel"/>
    <w:tmpl w:val="5F54871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E355D2C"/>
    <w:multiLevelType w:val="hybridMultilevel"/>
    <w:tmpl w:val="5420C68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F4828FC"/>
    <w:multiLevelType w:val="hybridMultilevel"/>
    <w:tmpl w:val="25F8DF6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0FD2283"/>
    <w:multiLevelType w:val="hybridMultilevel"/>
    <w:tmpl w:val="6F2A0DB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E835E5B"/>
    <w:multiLevelType w:val="hybridMultilevel"/>
    <w:tmpl w:val="163C57D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1726C9C"/>
    <w:multiLevelType w:val="hybridMultilevel"/>
    <w:tmpl w:val="DC10DEC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8547A2F"/>
    <w:multiLevelType w:val="hybridMultilevel"/>
    <w:tmpl w:val="F30CD8D0"/>
    <w:lvl w:ilvl="0" w:tplc="9E90631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973724B"/>
    <w:multiLevelType w:val="hybridMultilevel"/>
    <w:tmpl w:val="35B4A420"/>
    <w:lvl w:ilvl="0" w:tplc="24ECDD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8132EA"/>
    <w:multiLevelType w:val="hybridMultilevel"/>
    <w:tmpl w:val="FF8892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5"/>
  </w:num>
  <w:num w:numId="5">
    <w:abstractNumId w:val="8"/>
  </w:num>
  <w:num w:numId="6">
    <w:abstractNumId w:val="6"/>
  </w:num>
  <w:num w:numId="7">
    <w:abstractNumId w:val="9"/>
  </w:num>
  <w:num w:numId="8">
    <w:abstractNumId w:val="3"/>
  </w:num>
  <w:num w:numId="9">
    <w:abstractNumId w:val="12"/>
  </w:num>
  <w:num w:numId="10">
    <w:abstractNumId w:val="1"/>
  </w:num>
  <w:num w:numId="11">
    <w:abstractNumId w:val="0"/>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8E8"/>
    <w:rsid w:val="0002152B"/>
    <w:rsid w:val="00021AF1"/>
    <w:rsid w:val="00030DF1"/>
    <w:rsid w:val="000C057D"/>
    <w:rsid w:val="000F5945"/>
    <w:rsid w:val="00124ADB"/>
    <w:rsid w:val="001464C7"/>
    <w:rsid w:val="001520BD"/>
    <w:rsid w:val="001B3404"/>
    <w:rsid w:val="002817E7"/>
    <w:rsid w:val="00287823"/>
    <w:rsid w:val="002B733D"/>
    <w:rsid w:val="002D5368"/>
    <w:rsid w:val="00361C5C"/>
    <w:rsid w:val="00374027"/>
    <w:rsid w:val="00397346"/>
    <w:rsid w:val="004528F0"/>
    <w:rsid w:val="004E794B"/>
    <w:rsid w:val="004F24F6"/>
    <w:rsid w:val="00500025"/>
    <w:rsid w:val="005147ED"/>
    <w:rsid w:val="005B0C4B"/>
    <w:rsid w:val="005F1860"/>
    <w:rsid w:val="006537AA"/>
    <w:rsid w:val="006B0664"/>
    <w:rsid w:val="006B4344"/>
    <w:rsid w:val="00722F2C"/>
    <w:rsid w:val="0077731D"/>
    <w:rsid w:val="007E18E8"/>
    <w:rsid w:val="00841294"/>
    <w:rsid w:val="008562CE"/>
    <w:rsid w:val="008E0163"/>
    <w:rsid w:val="008E2FBE"/>
    <w:rsid w:val="0099533D"/>
    <w:rsid w:val="009C4C48"/>
    <w:rsid w:val="009D5D52"/>
    <w:rsid w:val="009E7834"/>
    <w:rsid w:val="00A000F9"/>
    <w:rsid w:val="00A86C02"/>
    <w:rsid w:val="00B0373F"/>
    <w:rsid w:val="00B551F7"/>
    <w:rsid w:val="00BA6D8E"/>
    <w:rsid w:val="00BB1E4D"/>
    <w:rsid w:val="00BD5129"/>
    <w:rsid w:val="00C106C3"/>
    <w:rsid w:val="00C16E6D"/>
    <w:rsid w:val="00C2179C"/>
    <w:rsid w:val="00C23EB3"/>
    <w:rsid w:val="00C556B8"/>
    <w:rsid w:val="00C56418"/>
    <w:rsid w:val="00C831FC"/>
    <w:rsid w:val="00CC7FEE"/>
    <w:rsid w:val="00D40D6A"/>
    <w:rsid w:val="00D450C6"/>
    <w:rsid w:val="00D54ED3"/>
    <w:rsid w:val="00DC4C86"/>
    <w:rsid w:val="00DE4EFE"/>
    <w:rsid w:val="00E12448"/>
    <w:rsid w:val="00E27531"/>
    <w:rsid w:val="00E30F68"/>
    <w:rsid w:val="00E53D2E"/>
    <w:rsid w:val="00E56A5D"/>
    <w:rsid w:val="00F21F26"/>
    <w:rsid w:val="00F81B55"/>
    <w:rsid w:val="00FA57F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82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9D5D5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D5D52"/>
    <w:rPr>
      <w:rFonts w:ascii="Consolas" w:hAnsi="Consolas" w:cs="Consolas"/>
      <w:sz w:val="20"/>
      <w:szCs w:val="20"/>
    </w:rPr>
  </w:style>
  <w:style w:type="table" w:styleId="LightShading">
    <w:name w:val="Light Shading"/>
    <w:basedOn w:val="TableNormal"/>
    <w:uiPriority w:val="60"/>
    <w:rsid w:val="008E016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8E016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124ADB"/>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9D5D5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D5D52"/>
    <w:rPr>
      <w:rFonts w:ascii="Consolas" w:hAnsi="Consolas" w:cs="Consolas"/>
      <w:sz w:val="20"/>
      <w:szCs w:val="20"/>
    </w:rPr>
  </w:style>
  <w:style w:type="table" w:styleId="LightShading">
    <w:name w:val="Light Shading"/>
    <w:basedOn w:val="TableNormal"/>
    <w:uiPriority w:val="60"/>
    <w:rsid w:val="008E016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8E016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124A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0132">
      <w:bodyDiv w:val="1"/>
      <w:marLeft w:val="0"/>
      <w:marRight w:val="0"/>
      <w:marTop w:val="0"/>
      <w:marBottom w:val="0"/>
      <w:divBdr>
        <w:top w:val="none" w:sz="0" w:space="0" w:color="auto"/>
        <w:left w:val="none" w:sz="0" w:space="0" w:color="auto"/>
        <w:bottom w:val="none" w:sz="0" w:space="0" w:color="auto"/>
        <w:right w:val="none" w:sz="0" w:space="0" w:color="auto"/>
      </w:divBdr>
    </w:div>
    <w:div w:id="190265824">
      <w:bodyDiv w:val="1"/>
      <w:marLeft w:val="0"/>
      <w:marRight w:val="0"/>
      <w:marTop w:val="0"/>
      <w:marBottom w:val="0"/>
      <w:divBdr>
        <w:top w:val="none" w:sz="0" w:space="0" w:color="auto"/>
        <w:left w:val="none" w:sz="0" w:space="0" w:color="auto"/>
        <w:bottom w:val="none" w:sz="0" w:space="0" w:color="auto"/>
        <w:right w:val="none" w:sz="0" w:space="0" w:color="auto"/>
      </w:divBdr>
    </w:div>
    <w:div w:id="276914950">
      <w:bodyDiv w:val="1"/>
      <w:marLeft w:val="0"/>
      <w:marRight w:val="0"/>
      <w:marTop w:val="0"/>
      <w:marBottom w:val="0"/>
      <w:divBdr>
        <w:top w:val="none" w:sz="0" w:space="0" w:color="auto"/>
        <w:left w:val="none" w:sz="0" w:space="0" w:color="auto"/>
        <w:bottom w:val="none" w:sz="0" w:space="0" w:color="auto"/>
        <w:right w:val="none" w:sz="0" w:space="0" w:color="auto"/>
      </w:divBdr>
    </w:div>
    <w:div w:id="320356377">
      <w:bodyDiv w:val="1"/>
      <w:marLeft w:val="0"/>
      <w:marRight w:val="0"/>
      <w:marTop w:val="0"/>
      <w:marBottom w:val="0"/>
      <w:divBdr>
        <w:top w:val="none" w:sz="0" w:space="0" w:color="auto"/>
        <w:left w:val="none" w:sz="0" w:space="0" w:color="auto"/>
        <w:bottom w:val="none" w:sz="0" w:space="0" w:color="auto"/>
        <w:right w:val="none" w:sz="0" w:space="0" w:color="auto"/>
      </w:divBdr>
    </w:div>
    <w:div w:id="398014630">
      <w:bodyDiv w:val="1"/>
      <w:marLeft w:val="0"/>
      <w:marRight w:val="0"/>
      <w:marTop w:val="0"/>
      <w:marBottom w:val="0"/>
      <w:divBdr>
        <w:top w:val="none" w:sz="0" w:space="0" w:color="auto"/>
        <w:left w:val="none" w:sz="0" w:space="0" w:color="auto"/>
        <w:bottom w:val="none" w:sz="0" w:space="0" w:color="auto"/>
        <w:right w:val="none" w:sz="0" w:space="0" w:color="auto"/>
      </w:divBdr>
    </w:div>
    <w:div w:id="577206726">
      <w:bodyDiv w:val="1"/>
      <w:marLeft w:val="0"/>
      <w:marRight w:val="0"/>
      <w:marTop w:val="0"/>
      <w:marBottom w:val="0"/>
      <w:divBdr>
        <w:top w:val="none" w:sz="0" w:space="0" w:color="auto"/>
        <w:left w:val="none" w:sz="0" w:space="0" w:color="auto"/>
        <w:bottom w:val="none" w:sz="0" w:space="0" w:color="auto"/>
        <w:right w:val="none" w:sz="0" w:space="0" w:color="auto"/>
      </w:divBdr>
    </w:div>
    <w:div w:id="704718638">
      <w:bodyDiv w:val="1"/>
      <w:marLeft w:val="0"/>
      <w:marRight w:val="0"/>
      <w:marTop w:val="0"/>
      <w:marBottom w:val="0"/>
      <w:divBdr>
        <w:top w:val="none" w:sz="0" w:space="0" w:color="auto"/>
        <w:left w:val="none" w:sz="0" w:space="0" w:color="auto"/>
        <w:bottom w:val="none" w:sz="0" w:space="0" w:color="auto"/>
        <w:right w:val="none" w:sz="0" w:space="0" w:color="auto"/>
      </w:divBdr>
    </w:div>
    <w:div w:id="714694105">
      <w:bodyDiv w:val="1"/>
      <w:marLeft w:val="0"/>
      <w:marRight w:val="0"/>
      <w:marTop w:val="0"/>
      <w:marBottom w:val="0"/>
      <w:divBdr>
        <w:top w:val="none" w:sz="0" w:space="0" w:color="auto"/>
        <w:left w:val="none" w:sz="0" w:space="0" w:color="auto"/>
        <w:bottom w:val="none" w:sz="0" w:space="0" w:color="auto"/>
        <w:right w:val="none" w:sz="0" w:space="0" w:color="auto"/>
      </w:divBdr>
    </w:div>
    <w:div w:id="963197823">
      <w:bodyDiv w:val="1"/>
      <w:marLeft w:val="0"/>
      <w:marRight w:val="0"/>
      <w:marTop w:val="0"/>
      <w:marBottom w:val="0"/>
      <w:divBdr>
        <w:top w:val="none" w:sz="0" w:space="0" w:color="auto"/>
        <w:left w:val="none" w:sz="0" w:space="0" w:color="auto"/>
        <w:bottom w:val="none" w:sz="0" w:space="0" w:color="auto"/>
        <w:right w:val="none" w:sz="0" w:space="0" w:color="auto"/>
      </w:divBdr>
    </w:div>
    <w:div w:id="1092362282">
      <w:bodyDiv w:val="1"/>
      <w:marLeft w:val="0"/>
      <w:marRight w:val="0"/>
      <w:marTop w:val="0"/>
      <w:marBottom w:val="0"/>
      <w:divBdr>
        <w:top w:val="none" w:sz="0" w:space="0" w:color="auto"/>
        <w:left w:val="none" w:sz="0" w:space="0" w:color="auto"/>
        <w:bottom w:val="none" w:sz="0" w:space="0" w:color="auto"/>
        <w:right w:val="none" w:sz="0" w:space="0" w:color="auto"/>
      </w:divBdr>
    </w:div>
    <w:div w:id="1262227295">
      <w:bodyDiv w:val="1"/>
      <w:marLeft w:val="0"/>
      <w:marRight w:val="0"/>
      <w:marTop w:val="0"/>
      <w:marBottom w:val="0"/>
      <w:divBdr>
        <w:top w:val="none" w:sz="0" w:space="0" w:color="auto"/>
        <w:left w:val="none" w:sz="0" w:space="0" w:color="auto"/>
        <w:bottom w:val="none" w:sz="0" w:space="0" w:color="auto"/>
        <w:right w:val="none" w:sz="0" w:space="0" w:color="auto"/>
      </w:divBdr>
    </w:div>
    <w:div w:id="1381203028">
      <w:bodyDiv w:val="1"/>
      <w:marLeft w:val="0"/>
      <w:marRight w:val="0"/>
      <w:marTop w:val="0"/>
      <w:marBottom w:val="0"/>
      <w:divBdr>
        <w:top w:val="none" w:sz="0" w:space="0" w:color="auto"/>
        <w:left w:val="none" w:sz="0" w:space="0" w:color="auto"/>
        <w:bottom w:val="none" w:sz="0" w:space="0" w:color="auto"/>
        <w:right w:val="none" w:sz="0" w:space="0" w:color="auto"/>
      </w:divBdr>
    </w:div>
    <w:div w:id="1586959500">
      <w:bodyDiv w:val="1"/>
      <w:marLeft w:val="0"/>
      <w:marRight w:val="0"/>
      <w:marTop w:val="0"/>
      <w:marBottom w:val="0"/>
      <w:divBdr>
        <w:top w:val="none" w:sz="0" w:space="0" w:color="auto"/>
        <w:left w:val="none" w:sz="0" w:space="0" w:color="auto"/>
        <w:bottom w:val="none" w:sz="0" w:space="0" w:color="auto"/>
        <w:right w:val="none" w:sz="0" w:space="0" w:color="auto"/>
      </w:divBdr>
    </w:div>
    <w:div w:id="2048556348">
      <w:bodyDiv w:val="1"/>
      <w:marLeft w:val="0"/>
      <w:marRight w:val="0"/>
      <w:marTop w:val="0"/>
      <w:marBottom w:val="0"/>
      <w:divBdr>
        <w:top w:val="none" w:sz="0" w:space="0" w:color="auto"/>
        <w:left w:val="none" w:sz="0" w:space="0" w:color="auto"/>
        <w:bottom w:val="none" w:sz="0" w:space="0" w:color="auto"/>
        <w:right w:val="none" w:sz="0" w:space="0" w:color="auto"/>
      </w:divBdr>
    </w:div>
    <w:div w:id="210128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s://www.youtube.com/watch?v=BmPBBvjm8Gw" TargetMode="External"/><Relationship Id="rId21" Type="http://schemas.openxmlformats.org/officeDocument/2006/relationships/hyperlink" Target="https://www.youtube.com/watch?v=ovKzS_xnF0Q" TargetMode="External"/><Relationship Id="rId22" Type="http://schemas.openxmlformats.org/officeDocument/2006/relationships/hyperlink" Target="https://www.youtube.com/watch?v=sFUJuUDISJ4" TargetMode="External"/><Relationship Id="rId23" Type="http://schemas.openxmlformats.org/officeDocument/2006/relationships/hyperlink" Target="https://www.youtube.com/watch?v=2cHZeZSOMMQ" TargetMode="External"/><Relationship Id="rId24" Type="http://schemas.openxmlformats.org/officeDocument/2006/relationships/hyperlink" Target="https://www.youtube.com/watch?v=0DnyWSnfNi" TargetMode="External"/><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hyperlink" Target="https://www.youtube.com/watch?v=6feEE716UEk" TargetMode="External"/><Relationship Id="rId13" Type="http://schemas.openxmlformats.org/officeDocument/2006/relationships/hyperlink" Target="https://www.youtube.com/watch?v=wwWcZuoRt28&amp;list=PLXSgvv3NnVuSYP9aZJOWPnkbVkxIAuoTX&amp;index=6" TargetMode="External"/><Relationship Id="rId14" Type="http://schemas.openxmlformats.org/officeDocument/2006/relationships/hyperlink" Target="https://www.youtube.com/watch?v=K5QijCGLfeA&amp;list=PLXSgvv3NnVuSYP9aZJOWPnkbVkxIAuoTX&amp;index=10" TargetMode="External"/><Relationship Id="rId15" Type="http://schemas.openxmlformats.org/officeDocument/2006/relationships/hyperlink" Target="https://www.youtube.com/watch?v=d6YDoViHE9U&amp;index=18&amp;list=PLXSgvv3NnVuSYP9aZJOWPnkbVkxIAuoTX" TargetMode="External"/><Relationship Id="rId16" Type="http://schemas.openxmlformats.org/officeDocument/2006/relationships/hyperlink" Target="http://www.sphero.com/sprk-plus" TargetMode="External"/><Relationship Id="rId17" Type="http://schemas.openxmlformats.org/officeDocument/2006/relationships/hyperlink" Target="https://www.youtube.com/watch?v=fYX-8Xp5YAQ" TargetMode="External"/><Relationship Id="rId18" Type="http://schemas.openxmlformats.org/officeDocument/2006/relationships/hyperlink" Target="https://www.youtube.com/watch?v=OE406vVtQQo" TargetMode="External"/><Relationship Id="rId19" Type="http://schemas.openxmlformats.org/officeDocument/2006/relationships/hyperlink" Target="https://www.youtube.com/watch?v=JCPIRoMfTU4"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80CA4-9610-2846-92D9-69D1716CF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1892</Words>
  <Characters>10789</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Durham District School Board</Company>
  <LinksUpToDate>false</LinksUpToDate>
  <CharactersWithSpaces>12656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THOMPSON</dc:creator>
  <cp:lastModifiedBy>Maya Staresinic</cp:lastModifiedBy>
  <cp:revision>2</cp:revision>
  <dcterms:created xsi:type="dcterms:W3CDTF">2017-10-05T16:35:00Z</dcterms:created>
  <dcterms:modified xsi:type="dcterms:W3CDTF">2017-10-05T16:35:00Z</dcterms:modified>
</cp:coreProperties>
</file>