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B9475" w14:textId="77777777" w:rsidR="00B551F7" w:rsidRDefault="00C831FC" w:rsidP="00BD5129">
      <w:pPr>
        <w:jc w:val="center"/>
        <w:rPr>
          <w:b/>
          <w:sz w:val="28"/>
        </w:rPr>
      </w:pPr>
      <w:r>
        <w:rPr>
          <w:rFonts w:ascii="Arial" w:eastAsia="Arial" w:hAnsi="Arial" w:cs="Arial"/>
          <w:b/>
          <w:noProof/>
          <w:color w:val="000000"/>
          <w:lang w:val="en-US"/>
        </w:rPr>
        <w:drawing>
          <wp:anchor distT="0" distB="0" distL="114300" distR="114300" simplePos="0" relativeHeight="251660288" behindDoc="0" locked="0" layoutInCell="1" allowOverlap="1" wp14:anchorId="28539A48" wp14:editId="2A5294F3">
            <wp:simplePos x="0" y="0"/>
            <wp:positionH relativeFrom="column">
              <wp:posOffset>-520065</wp:posOffset>
            </wp:positionH>
            <wp:positionV relativeFrom="paragraph">
              <wp:posOffset>-683260</wp:posOffset>
            </wp:positionV>
            <wp:extent cx="2223135" cy="889000"/>
            <wp:effectExtent l="0" t="0" r="12065" b="0"/>
            <wp:wrapTight wrapText="bothSides">
              <wp:wrapPolygon edited="0">
                <wp:start x="0" y="0"/>
                <wp:lineTo x="0" y="20983"/>
                <wp:lineTo x="21470" y="20983"/>
                <wp:lineTo x="214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AM - 3D Logo Sket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3135" cy="889000"/>
                    </a:xfrm>
                    <a:prstGeom prst="rect">
                      <a:avLst/>
                    </a:prstGeom>
                  </pic:spPr>
                </pic:pic>
              </a:graphicData>
            </a:graphic>
            <wp14:sizeRelH relativeFrom="page">
              <wp14:pctWidth>0</wp14:pctWidth>
            </wp14:sizeRelH>
            <wp14:sizeRelV relativeFrom="page">
              <wp14:pctHeight>0</wp14:pctHeight>
            </wp14:sizeRelV>
          </wp:anchor>
        </w:drawing>
      </w:r>
      <w:r w:rsidR="00B551F7" w:rsidRPr="00B551F7">
        <w:rPr>
          <w:rFonts w:ascii="Arial" w:eastAsia="Arial" w:hAnsi="Arial" w:cs="Arial"/>
          <w:b/>
          <w:noProof/>
          <w:color w:val="000000"/>
          <w:lang w:val="en-US"/>
        </w:rPr>
        <w:drawing>
          <wp:anchor distT="0" distB="0" distL="114300" distR="114300" simplePos="0" relativeHeight="251659264" behindDoc="0" locked="0" layoutInCell="0" hidden="0" allowOverlap="0" wp14:anchorId="3D28EB1F" wp14:editId="65D0CA9E">
            <wp:simplePos x="0" y="0"/>
            <wp:positionH relativeFrom="margin">
              <wp:posOffset>4429125</wp:posOffset>
            </wp:positionH>
            <wp:positionV relativeFrom="paragraph">
              <wp:posOffset>-819150</wp:posOffset>
            </wp:positionV>
            <wp:extent cx="2247900" cy="9715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2247900" cy="971550"/>
                    </a:xfrm>
                    <a:prstGeom prst="rect">
                      <a:avLst/>
                    </a:prstGeom>
                    <a:ln/>
                  </pic:spPr>
                </pic:pic>
              </a:graphicData>
            </a:graphic>
            <wp14:sizeRelH relativeFrom="margin">
              <wp14:pctWidth>0</wp14:pctWidth>
            </wp14:sizeRelH>
            <wp14:sizeRelV relativeFrom="margin">
              <wp14:pctHeight>0</wp14:pctHeight>
            </wp14:sizeRelV>
          </wp:anchor>
        </w:drawing>
      </w:r>
      <w:r w:rsidR="00B551F7">
        <w:rPr>
          <w:b/>
          <w:sz w:val="28"/>
        </w:rPr>
        <w:tab/>
      </w:r>
      <w:r w:rsidR="00B551F7">
        <w:rPr>
          <w:b/>
          <w:sz w:val="28"/>
        </w:rPr>
        <w:tab/>
      </w:r>
    </w:p>
    <w:p w14:paraId="416B1BEE" w14:textId="0DA4CEED" w:rsidR="00B551F7" w:rsidRPr="0085092F" w:rsidRDefault="00F81B55" w:rsidP="00BD5129">
      <w:pPr>
        <w:jc w:val="center"/>
        <w:rPr>
          <w:b/>
          <w:sz w:val="28"/>
          <w:lang w:val="fr-CA"/>
        </w:rPr>
      </w:pPr>
      <w:r w:rsidRPr="0085092F">
        <w:rPr>
          <w:b/>
          <w:sz w:val="28"/>
          <w:lang w:val="fr-CA"/>
        </w:rPr>
        <w:t xml:space="preserve">Projet Makerspaces </w:t>
      </w:r>
      <w:r w:rsidR="00B551F7" w:rsidRPr="0085092F">
        <w:rPr>
          <w:b/>
          <w:sz w:val="28"/>
          <w:lang w:val="fr-CA"/>
        </w:rPr>
        <w:t xml:space="preserve">CODE/MOE/UOIT </w:t>
      </w:r>
    </w:p>
    <w:p w14:paraId="451B419E" w14:textId="5EDEC9E6" w:rsidR="00B15796" w:rsidRPr="0085092F" w:rsidRDefault="00F81B55" w:rsidP="00BD5129">
      <w:pPr>
        <w:jc w:val="center"/>
        <w:rPr>
          <w:b/>
          <w:sz w:val="28"/>
          <w:lang w:val="fr-CA"/>
        </w:rPr>
      </w:pPr>
      <w:r w:rsidRPr="0085092F">
        <w:rPr>
          <w:b/>
          <w:sz w:val="28"/>
          <w:lang w:val="fr-CA"/>
        </w:rPr>
        <w:t>Plan de leçon</w:t>
      </w:r>
      <w:r w:rsidR="0085092F" w:rsidRPr="0085092F">
        <w:rPr>
          <w:b/>
          <w:sz w:val="28"/>
          <w:lang w:val="fr-CA"/>
        </w:rPr>
        <w:t>:</w:t>
      </w:r>
      <w:r w:rsidR="0085092F">
        <w:rPr>
          <w:b/>
          <w:sz w:val="28"/>
          <w:lang w:val="fr-CA"/>
        </w:rPr>
        <w:t xml:space="preserve"> 4</w:t>
      </w:r>
      <w:r w:rsidR="0085092F" w:rsidRPr="0085092F">
        <w:rPr>
          <w:b/>
          <w:sz w:val="28"/>
          <w:lang w:val="fr-CA"/>
        </w:rPr>
        <w:t xml:space="preserve">ième année </w:t>
      </w:r>
      <w:r w:rsidR="0085092F">
        <w:rPr>
          <w:b/>
          <w:sz w:val="28"/>
          <w:lang w:val="fr-CA"/>
        </w:rPr>
        <w:t>–</w:t>
      </w:r>
      <w:r w:rsidR="0085092F" w:rsidRPr="0085092F">
        <w:rPr>
          <w:b/>
          <w:sz w:val="28"/>
          <w:lang w:val="fr-CA"/>
        </w:rPr>
        <w:t xml:space="preserve"> </w:t>
      </w:r>
      <w:bookmarkStart w:id="0" w:name="_GoBack"/>
      <w:r w:rsidR="0085092F" w:rsidRPr="0085092F">
        <w:rPr>
          <w:b/>
          <w:sz w:val="28"/>
          <w:lang w:val="fr-CA"/>
        </w:rPr>
        <w:t>mati</w:t>
      </w:r>
      <w:r w:rsidR="0085092F">
        <w:rPr>
          <w:b/>
          <w:sz w:val="28"/>
          <w:lang w:val="fr-CA"/>
        </w:rPr>
        <w:t>ère et énergie</w:t>
      </w:r>
      <w:bookmarkEnd w:id="0"/>
    </w:p>
    <w:tbl>
      <w:tblPr>
        <w:tblStyle w:val="TableGrid"/>
        <w:tblW w:w="0" w:type="auto"/>
        <w:tblLook w:val="04A0" w:firstRow="1" w:lastRow="0" w:firstColumn="1" w:lastColumn="0" w:noHBand="0" w:noVBand="1"/>
      </w:tblPr>
      <w:tblGrid>
        <w:gridCol w:w="4675"/>
        <w:gridCol w:w="4675"/>
      </w:tblGrid>
      <w:tr w:rsidR="00B551F7" w:rsidRPr="0085092F" w14:paraId="6F69B780" w14:textId="77777777" w:rsidTr="00C106C3">
        <w:tc>
          <w:tcPr>
            <w:tcW w:w="9350" w:type="dxa"/>
            <w:gridSpan w:val="2"/>
            <w:shd w:val="clear" w:color="auto" w:fill="DEEAF6" w:themeFill="accent1" w:themeFillTint="33"/>
          </w:tcPr>
          <w:p w14:paraId="41B1212A" w14:textId="017E406B" w:rsidR="00B551F7" w:rsidRPr="0085092F" w:rsidRDefault="00F81B55">
            <w:pPr>
              <w:rPr>
                <w:b/>
                <w:lang w:val="fr-CA"/>
              </w:rPr>
            </w:pPr>
            <w:r w:rsidRPr="0085092F">
              <w:rPr>
                <w:b/>
                <w:lang w:val="fr-CA"/>
              </w:rPr>
              <w:t>Grandes idées:</w:t>
            </w:r>
          </w:p>
          <w:p w14:paraId="43522F22" w14:textId="77777777" w:rsidR="00B551F7" w:rsidRPr="0085092F" w:rsidRDefault="00B551F7">
            <w:pPr>
              <w:rPr>
                <w:b/>
                <w:lang w:val="fr-CA"/>
              </w:rPr>
            </w:pPr>
          </w:p>
          <w:p w14:paraId="42E71440" w14:textId="5C75FE9E" w:rsidR="00B551F7" w:rsidRPr="00142F70" w:rsidRDefault="0085092F" w:rsidP="0085092F">
            <w:pPr>
              <w:rPr>
                <w:lang w:val="fr-CA"/>
              </w:rPr>
            </w:pPr>
            <w:r w:rsidRPr="00142F70">
              <w:rPr>
                <w:lang w:val="fr-CA"/>
              </w:rPr>
              <w:t>A. La lumière et le son sont des formes d’énergie avec des propriétés spécifiques.</w:t>
            </w:r>
            <w:r w:rsidRPr="00142F70">
              <w:rPr>
                <w:lang w:val="fr-CA"/>
              </w:rPr>
              <w:br/>
              <w:t>B. L'énergie se présente sous plusieurs formes et peut changer de forme. Il est nécessaire de faire avancer les choses (faire du travail).</w:t>
            </w:r>
          </w:p>
          <w:p w14:paraId="55E4F15E" w14:textId="77777777" w:rsidR="00B551F7" w:rsidRPr="0085092F" w:rsidRDefault="00B551F7">
            <w:pPr>
              <w:rPr>
                <w:b/>
                <w:lang w:val="fr-CA"/>
              </w:rPr>
            </w:pPr>
          </w:p>
          <w:p w14:paraId="4B0C9650" w14:textId="54DD509F" w:rsidR="00B551F7" w:rsidRPr="0085092F" w:rsidRDefault="00F81B55">
            <w:pPr>
              <w:rPr>
                <w:b/>
                <w:lang w:val="fr-CA"/>
              </w:rPr>
            </w:pPr>
            <w:r w:rsidRPr="0085092F">
              <w:rPr>
                <w:b/>
                <w:lang w:val="fr-CA"/>
              </w:rPr>
              <w:t>Attentes du curriculum</w:t>
            </w:r>
            <w:r w:rsidR="00B551F7" w:rsidRPr="0085092F">
              <w:rPr>
                <w:b/>
                <w:lang w:val="fr-CA"/>
              </w:rPr>
              <w:t>:</w:t>
            </w:r>
          </w:p>
          <w:p w14:paraId="3CEF5BDF" w14:textId="77777777" w:rsidR="00B551F7" w:rsidRPr="0085092F" w:rsidRDefault="00B551F7">
            <w:pPr>
              <w:rPr>
                <w:b/>
                <w:lang w:val="fr-CA"/>
              </w:rPr>
            </w:pPr>
          </w:p>
          <w:p w14:paraId="6FA34556" w14:textId="4DC0C278" w:rsidR="0085092F" w:rsidRPr="00142F70" w:rsidRDefault="0085092F" w:rsidP="0085092F">
            <w:pPr>
              <w:rPr>
                <w:lang w:val="fr-CA"/>
              </w:rPr>
            </w:pPr>
            <w:r w:rsidRPr="00142F70">
              <w:rPr>
                <w:lang w:val="fr-CA"/>
              </w:rPr>
              <w:t>Explorer les caractéristiques et les propriétés de la lumière et du son. (Idées maîtresses</w:t>
            </w:r>
          </w:p>
          <w:p w14:paraId="45A44790" w14:textId="65A7D8CB" w:rsidR="00B551F7" w:rsidRPr="00142F70" w:rsidRDefault="0085092F" w:rsidP="0085092F">
            <w:pPr>
              <w:rPr>
                <w:lang w:val="fr-CA"/>
              </w:rPr>
            </w:pPr>
            <w:r w:rsidRPr="00142F70">
              <w:rPr>
                <w:lang w:val="fr-CA"/>
              </w:rPr>
              <w:t>A, B et C)</w:t>
            </w:r>
          </w:p>
          <w:p w14:paraId="51CD6060" w14:textId="77777777" w:rsidR="00B551F7" w:rsidRPr="00142F70" w:rsidRDefault="0085092F" w:rsidP="0085092F">
            <w:pPr>
              <w:rPr>
                <w:lang w:val="fr-CA"/>
              </w:rPr>
            </w:pPr>
            <w:r w:rsidRPr="00142F70">
              <w:rPr>
                <w:lang w:val="fr-CA"/>
              </w:rPr>
              <w:t>Décrire les propriétés du son incluant la propagation en ondes, la réflexion et l’absorption.</w:t>
            </w:r>
            <w:r w:rsidRPr="00142F70">
              <w:rPr>
                <w:lang w:val="fr-CA"/>
              </w:rPr>
              <w:br/>
              <w:t>Décrire les interactions de l’énergie lumineuse et sonore avec différents matériaux</w:t>
            </w:r>
          </w:p>
          <w:p w14:paraId="7ABAE82B" w14:textId="40BA9AB1" w:rsidR="0085092F" w:rsidRPr="0085092F" w:rsidRDefault="0085092F" w:rsidP="0085092F">
            <w:pPr>
              <w:rPr>
                <w:b/>
                <w:lang w:val="fr-CA"/>
              </w:rPr>
            </w:pPr>
          </w:p>
        </w:tc>
      </w:tr>
      <w:tr w:rsidR="007E18E8" w:rsidRPr="0085092F" w14:paraId="1EE814B9" w14:textId="77777777" w:rsidTr="00C106C3">
        <w:tc>
          <w:tcPr>
            <w:tcW w:w="4675" w:type="dxa"/>
            <w:shd w:val="clear" w:color="auto" w:fill="DEEAF6" w:themeFill="accent1" w:themeFillTint="33"/>
          </w:tcPr>
          <w:p w14:paraId="45B18955" w14:textId="1368A27D" w:rsidR="00BD5129" w:rsidRPr="0085092F" w:rsidRDefault="00F81B55">
            <w:pPr>
              <w:rPr>
                <w:b/>
                <w:lang w:val="fr-CA"/>
              </w:rPr>
            </w:pPr>
            <w:r w:rsidRPr="0085092F">
              <w:rPr>
                <w:b/>
                <w:lang w:val="fr-CA"/>
              </w:rPr>
              <w:t>Buts d’apprentissages</w:t>
            </w:r>
            <w:r w:rsidR="00BD5129" w:rsidRPr="0085092F">
              <w:rPr>
                <w:b/>
                <w:lang w:val="fr-CA"/>
              </w:rPr>
              <w:t>:</w:t>
            </w:r>
          </w:p>
          <w:p w14:paraId="46EE6802" w14:textId="2874472F" w:rsidR="00BD5129" w:rsidRPr="0085092F" w:rsidRDefault="0085092F">
            <w:pPr>
              <w:rPr>
                <w:lang w:val="fr-CA"/>
              </w:rPr>
            </w:pPr>
            <w:r>
              <w:rPr>
                <w:lang w:val="fr-CA"/>
              </w:rPr>
              <w:t>«</w:t>
            </w:r>
            <w:r w:rsidR="00F81B55" w:rsidRPr="0085092F">
              <w:rPr>
                <w:lang w:val="fr-CA"/>
              </w:rPr>
              <w:t>On apprend a</w:t>
            </w:r>
            <w:r w:rsidR="00BD5129" w:rsidRPr="0085092F">
              <w:rPr>
                <w:lang w:val="fr-CA"/>
              </w:rPr>
              <w:t>…</w:t>
            </w:r>
            <w:r>
              <w:rPr>
                <w:lang w:val="fr-CA"/>
              </w:rPr>
              <w:t> »</w:t>
            </w:r>
          </w:p>
          <w:p w14:paraId="4318DE4E" w14:textId="77777777" w:rsidR="004E794B" w:rsidRPr="0085092F" w:rsidRDefault="004E794B">
            <w:pPr>
              <w:rPr>
                <w:lang w:val="fr-CA"/>
              </w:rPr>
            </w:pPr>
          </w:p>
          <w:p w14:paraId="0910AFA5" w14:textId="77777777" w:rsidR="00CF7CCD" w:rsidRPr="000661A6" w:rsidRDefault="00CF7CCD" w:rsidP="00CF7CCD">
            <w:pPr>
              <w:rPr>
                <w:lang w:val="fr-CA"/>
              </w:rPr>
            </w:pPr>
            <w:r w:rsidRPr="000661A6">
              <w:rPr>
                <w:lang w:val="fr-CA"/>
              </w:rPr>
              <w:t>● Quels sont les bons conducteurs de l'électricité.</w:t>
            </w:r>
          </w:p>
          <w:p w14:paraId="602F0AD5" w14:textId="77777777" w:rsidR="00CF7CCD" w:rsidRPr="000661A6" w:rsidRDefault="00CF7CCD" w:rsidP="00CF7CCD">
            <w:pPr>
              <w:rPr>
                <w:lang w:val="fr-CA"/>
              </w:rPr>
            </w:pPr>
            <w:r w:rsidRPr="000661A6">
              <w:rPr>
                <w:lang w:val="fr-CA"/>
              </w:rPr>
              <w:t>● Faire des observations pour fournir des preuves que l'énergie peut être transférée d'un endroit à l'autre par le son et les courants électriques.</w:t>
            </w:r>
          </w:p>
          <w:p w14:paraId="41DE306F" w14:textId="1F3E68A6" w:rsidR="004E794B" w:rsidRPr="000661A6" w:rsidRDefault="00CF7CCD">
            <w:pPr>
              <w:rPr>
                <w:lang w:val="fr-CA"/>
              </w:rPr>
            </w:pPr>
            <w:r w:rsidRPr="000661A6">
              <w:rPr>
                <w:lang w:val="fr-CA"/>
              </w:rPr>
              <w:t>● Les circuits doivent être fermés pour que le son se produise.</w:t>
            </w:r>
          </w:p>
          <w:p w14:paraId="03F4DB02" w14:textId="77777777" w:rsidR="004E794B" w:rsidRPr="0085092F" w:rsidRDefault="004E794B">
            <w:pPr>
              <w:rPr>
                <w:b/>
                <w:lang w:val="fr-CA"/>
              </w:rPr>
            </w:pPr>
          </w:p>
        </w:tc>
        <w:tc>
          <w:tcPr>
            <w:tcW w:w="4675" w:type="dxa"/>
            <w:shd w:val="clear" w:color="auto" w:fill="DEEAF6" w:themeFill="accent1" w:themeFillTint="33"/>
          </w:tcPr>
          <w:p w14:paraId="6382968B" w14:textId="5E8B6507" w:rsidR="007E18E8" w:rsidRPr="0085092F" w:rsidRDefault="00F81B55">
            <w:pPr>
              <w:rPr>
                <w:b/>
                <w:lang w:val="fr-CA"/>
              </w:rPr>
            </w:pPr>
            <w:r w:rsidRPr="0085092F">
              <w:rPr>
                <w:b/>
                <w:lang w:val="fr-CA"/>
              </w:rPr>
              <w:t>Critères de succès</w:t>
            </w:r>
            <w:r w:rsidR="00BD5129" w:rsidRPr="0085092F">
              <w:rPr>
                <w:b/>
                <w:lang w:val="fr-CA"/>
              </w:rPr>
              <w:t xml:space="preserve">:  </w:t>
            </w:r>
          </w:p>
          <w:p w14:paraId="23D642E4" w14:textId="106BE55D" w:rsidR="00BD5129" w:rsidRPr="0085092F" w:rsidRDefault="0085092F">
            <w:pPr>
              <w:rPr>
                <w:lang w:val="fr-CA"/>
              </w:rPr>
            </w:pPr>
            <w:r>
              <w:rPr>
                <w:lang w:val="fr-CA"/>
              </w:rPr>
              <w:t>« </w:t>
            </w:r>
            <w:r w:rsidR="00F81B55" w:rsidRPr="0085092F">
              <w:rPr>
                <w:lang w:val="fr-CA"/>
              </w:rPr>
              <w:t>On va avoir du succès quand</w:t>
            </w:r>
            <w:r w:rsidR="00BD5129" w:rsidRPr="0085092F">
              <w:rPr>
                <w:lang w:val="fr-CA"/>
              </w:rPr>
              <w:t>…</w:t>
            </w:r>
            <w:r>
              <w:rPr>
                <w:lang w:val="fr-CA"/>
              </w:rPr>
              <w:t> »</w:t>
            </w:r>
          </w:p>
          <w:p w14:paraId="6DD0E9FC" w14:textId="77777777" w:rsidR="00BD5129" w:rsidRDefault="00BD5129">
            <w:pPr>
              <w:rPr>
                <w:b/>
                <w:lang w:val="fr-CA"/>
              </w:rPr>
            </w:pPr>
          </w:p>
          <w:p w14:paraId="3841667F" w14:textId="39C94E13" w:rsidR="00CF7CCD" w:rsidRPr="000661A6" w:rsidRDefault="00CF7CCD" w:rsidP="00CF7CCD">
            <w:pPr>
              <w:pStyle w:val="ListParagraph"/>
              <w:numPr>
                <w:ilvl w:val="0"/>
                <w:numId w:val="11"/>
              </w:numPr>
              <w:rPr>
                <w:lang w:val="fr-CA"/>
              </w:rPr>
            </w:pPr>
            <w:r w:rsidRPr="000661A6">
              <w:rPr>
                <w:lang w:val="fr-CA"/>
              </w:rPr>
              <w:t>L'élève a déterminé les meilleurs conducteurs du son et de la meilleure nourriture pour conduire de l'électricité</w:t>
            </w:r>
          </w:p>
          <w:p w14:paraId="02AD5B7E" w14:textId="77777777" w:rsidR="00BD5129" w:rsidRPr="0085092F" w:rsidRDefault="00BD5129">
            <w:pPr>
              <w:rPr>
                <w:b/>
                <w:lang w:val="fr-CA"/>
              </w:rPr>
            </w:pPr>
          </w:p>
          <w:p w14:paraId="4F9B9676" w14:textId="77777777" w:rsidR="00BD5129" w:rsidRPr="0085092F" w:rsidRDefault="00BD5129">
            <w:pPr>
              <w:rPr>
                <w:b/>
                <w:lang w:val="fr-CA"/>
              </w:rPr>
            </w:pPr>
          </w:p>
        </w:tc>
      </w:tr>
      <w:tr w:rsidR="00BD5129" w:rsidRPr="00CF7CCD" w14:paraId="38B2535C" w14:textId="77777777" w:rsidTr="00C106C3">
        <w:tc>
          <w:tcPr>
            <w:tcW w:w="9350" w:type="dxa"/>
            <w:gridSpan w:val="2"/>
            <w:shd w:val="clear" w:color="auto" w:fill="DEEAF6" w:themeFill="accent1" w:themeFillTint="33"/>
          </w:tcPr>
          <w:p w14:paraId="486FBE3F" w14:textId="38978958" w:rsidR="00BD5129" w:rsidRPr="001520BD" w:rsidRDefault="00F81B55" w:rsidP="004E794B">
            <w:pPr>
              <w:rPr>
                <w:b/>
              </w:rPr>
            </w:pPr>
            <w:r>
              <w:rPr>
                <w:b/>
              </w:rPr>
              <w:t>Aperçu de la leçon</w:t>
            </w:r>
            <w:r w:rsidR="00B551F7" w:rsidRPr="001520BD">
              <w:rPr>
                <w:b/>
              </w:rPr>
              <w:t>:</w:t>
            </w:r>
          </w:p>
          <w:p w14:paraId="01E243D8" w14:textId="77777777" w:rsidR="00B551F7" w:rsidRDefault="00B551F7" w:rsidP="004E794B">
            <w:pPr>
              <w:rPr>
                <w:b/>
              </w:rPr>
            </w:pPr>
          </w:p>
          <w:p w14:paraId="25F28C63" w14:textId="012CABEE" w:rsidR="00CF7CCD" w:rsidRPr="000661A6" w:rsidRDefault="00CF7CCD" w:rsidP="00CF7CCD">
            <w:pPr>
              <w:rPr>
                <w:lang w:val="fr-CA"/>
              </w:rPr>
            </w:pPr>
            <w:r w:rsidRPr="000661A6">
              <w:rPr>
                <w:lang w:val="fr-CA"/>
              </w:rPr>
              <w:t>● Les étudiant</w:t>
            </w:r>
            <w:r w:rsidR="000224DF">
              <w:rPr>
                <w:lang w:val="fr-CA"/>
              </w:rPr>
              <w:t>(e)</w:t>
            </w:r>
            <w:r w:rsidRPr="000661A6">
              <w:rPr>
                <w:lang w:val="fr-CA"/>
              </w:rPr>
              <w:t>s se familiariseront avec les propriétés du son en étudiant et en observant comment ces formes d'énergie interagissent avec divers objets et comment les matériaux peuvent être utilisés pour transmettre, réfléchir et absorber le son.</w:t>
            </w:r>
          </w:p>
          <w:p w14:paraId="6051577C" w14:textId="4EDB6E9C" w:rsidR="00B551F7" w:rsidRPr="000661A6" w:rsidRDefault="00CF7CCD" w:rsidP="004E794B">
            <w:pPr>
              <w:rPr>
                <w:lang w:val="fr-CA"/>
              </w:rPr>
            </w:pPr>
            <w:r w:rsidRPr="000661A6">
              <w:rPr>
                <w:lang w:val="fr-CA"/>
              </w:rPr>
              <w:t>● Les étudiant</w:t>
            </w:r>
            <w:r w:rsidR="000224DF">
              <w:rPr>
                <w:lang w:val="fr-CA"/>
              </w:rPr>
              <w:t>(e)</w:t>
            </w:r>
            <w:r w:rsidRPr="000661A6">
              <w:rPr>
                <w:lang w:val="fr-CA"/>
              </w:rPr>
              <w:t>s créent des modèles de nouveaux dispositifs ou de nouveaux processus pour répondre aux besoins et les désirs de l'humanité, ainsi que de nouvelles connaissances au sujet de ces dispositifs ou processus.</w:t>
            </w:r>
          </w:p>
          <w:p w14:paraId="2B961BB9" w14:textId="77777777" w:rsidR="004E794B" w:rsidRPr="00CF7CCD" w:rsidRDefault="004E794B" w:rsidP="004E794B">
            <w:pPr>
              <w:rPr>
                <w:lang w:val="fr-CA"/>
              </w:rPr>
            </w:pPr>
          </w:p>
        </w:tc>
      </w:tr>
      <w:tr w:rsidR="00B551F7" w:rsidRPr="001A2CC1" w14:paraId="592313A3" w14:textId="77777777" w:rsidTr="00C106C3">
        <w:tc>
          <w:tcPr>
            <w:tcW w:w="9350" w:type="dxa"/>
            <w:gridSpan w:val="2"/>
            <w:shd w:val="clear" w:color="auto" w:fill="DEEAF6" w:themeFill="accent1" w:themeFillTint="33"/>
          </w:tcPr>
          <w:p w14:paraId="2C34D161" w14:textId="327396C0" w:rsidR="00B551F7" w:rsidRPr="0085092F" w:rsidRDefault="00CF7CCD">
            <w:pPr>
              <w:rPr>
                <w:b/>
                <w:lang w:val="fr-CA"/>
              </w:rPr>
            </w:pPr>
            <w:r w:rsidRPr="0085092F">
              <w:rPr>
                <w:b/>
                <w:lang w:val="fr-CA"/>
              </w:rPr>
              <w:t>Matériaux</w:t>
            </w:r>
            <w:r w:rsidR="00F81B55" w:rsidRPr="0085092F">
              <w:rPr>
                <w:b/>
                <w:lang w:val="fr-CA"/>
              </w:rPr>
              <w:t xml:space="preserve"> et technologie à employer</w:t>
            </w:r>
            <w:r w:rsidR="00B551F7" w:rsidRPr="0085092F">
              <w:rPr>
                <w:b/>
                <w:lang w:val="fr-CA"/>
              </w:rPr>
              <w:t xml:space="preserve">:  </w:t>
            </w:r>
          </w:p>
          <w:p w14:paraId="015151BB" w14:textId="77777777" w:rsidR="00B551F7" w:rsidRDefault="00B551F7">
            <w:pPr>
              <w:rPr>
                <w:lang w:val="fr-CA"/>
              </w:rPr>
            </w:pPr>
          </w:p>
          <w:p w14:paraId="58062ABF" w14:textId="15EF5D95" w:rsidR="001A2CC1" w:rsidRPr="001A2CC1" w:rsidRDefault="001A2CC1" w:rsidP="001A2CC1">
            <w:r>
              <w:t>● des t</w:t>
            </w:r>
            <w:r w:rsidRPr="001A2CC1">
              <w:t>rouses Makey Makey de</w:t>
            </w:r>
          </w:p>
          <w:p w14:paraId="7FA2BA8C" w14:textId="77777777" w:rsidR="001A2CC1" w:rsidRPr="001A2CC1" w:rsidRDefault="001A2CC1" w:rsidP="001A2CC1">
            <w:r w:rsidRPr="001A2CC1">
              <w:t>● Chromebooks</w:t>
            </w:r>
          </w:p>
          <w:p w14:paraId="20DB92E9" w14:textId="1AE5D388" w:rsidR="001A2CC1" w:rsidRPr="001A2CC1" w:rsidRDefault="001A2CC1" w:rsidP="001A2CC1">
            <w:pPr>
              <w:rPr>
                <w:lang w:val="fr-CA"/>
              </w:rPr>
            </w:pPr>
            <w:r w:rsidRPr="001A2CC1">
              <w:rPr>
                <w:lang w:val="fr-CA"/>
              </w:rPr>
              <w:t>● des bananes</w:t>
            </w:r>
          </w:p>
          <w:p w14:paraId="229FA679" w14:textId="353E19DA" w:rsidR="001A2CC1" w:rsidRPr="001A2CC1" w:rsidRDefault="001A2CC1" w:rsidP="001A2CC1">
            <w:pPr>
              <w:rPr>
                <w:lang w:val="fr-CA"/>
              </w:rPr>
            </w:pPr>
            <w:r w:rsidRPr="001A2CC1">
              <w:rPr>
                <w:lang w:val="fr-CA"/>
              </w:rPr>
              <w:t>● Playdoh</w:t>
            </w:r>
            <w:r>
              <w:rPr>
                <w:lang w:val="fr-CA"/>
              </w:rPr>
              <w:t xml:space="preserve"> (le pâte à modeler)</w:t>
            </w:r>
          </w:p>
          <w:p w14:paraId="61C241C7" w14:textId="33259E08" w:rsidR="001A2CC1" w:rsidRPr="001A2CC1" w:rsidRDefault="001A2CC1" w:rsidP="001A2CC1">
            <w:pPr>
              <w:rPr>
                <w:lang w:val="fr-CA"/>
              </w:rPr>
            </w:pPr>
            <w:r>
              <w:rPr>
                <w:lang w:val="fr-CA"/>
              </w:rPr>
              <w:t>● une feuille de papier alluminium</w:t>
            </w:r>
          </w:p>
          <w:p w14:paraId="569F0E2A" w14:textId="77777777" w:rsidR="00B551F7" w:rsidRDefault="001A2CC1" w:rsidP="001A2CC1">
            <w:pPr>
              <w:widowControl w:val="0"/>
              <w:tabs>
                <w:tab w:val="left" w:pos="360"/>
                <w:tab w:val="left" w:pos="720"/>
              </w:tabs>
            </w:pPr>
            <w:r w:rsidRPr="001A2CC1">
              <w:t xml:space="preserve">● </w:t>
            </w:r>
            <w:r>
              <w:t>le</w:t>
            </w:r>
            <w:r w:rsidRPr="001A2CC1">
              <w:t xml:space="preserve"> site </w:t>
            </w:r>
            <w:r>
              <w:t>w</w:t>
            </w:r>
            <w:r w:rsidRPr="001A2CC1">
              <w:t xml:space="preserve">eb: </w:t>
            </w:r>
            <w:r>
              <w:t>Makey Makey.com/apps - Sound effects, piano, drums</w:t>
            </w:r>
          </w:p>
          <w:p w14:paraId="19E6BAD4" w14:textId="77777777" w:rsidR="00AD0C3C" w:rsidRDefault="00AD0C3C" w:rsidP="001A2CC1">
            <w:pPr>
              <w:widowControl w:val="0"/>
              <w:tabs>
                <w:tab w:val="left" w:pos="360"/>
                <w:tab w:val="left" w:pos="720"/>
              </w:tabs>
            </w:pPr>
          </w:p>
          <w:p w14:paraId="381D5A6F" w14:textId="3A6F305C" w:rsidR="001A2CC1" w:rsidRPr="001A2CC1" w:rsidRDefault="001A2CC1" w:rsidP="001A2CC1">
            <w:pPr>
              <w:widowControl w:val="0"/>
              <w:tabs>
                <w:tab w:val="left" w:pos="360"/>
                <w:tab w:val="left" w:pos="720"/>
              </w:tabs>
            </w:pPr>
          </w:p>
        </w:tc>
      </w:tr>
      <w:tr w:rsidR="00B551F7" w:rsidRPr="00DD5050" w14:paraId="245E89F7" w14:textId="77777777" w:rsidTr="00C106C3">
        <w:tc>
          <w:tcPr>
            <w:tcW w:w="4675" w:type="dxa"/>
            <w:shd w:val="clear" w:color="auto" w:fill="DEEAF6" w:themeFill="accent1" w:themeFillTint="33"/>
          </w:tcPr>
          <w:p w14:paraId="31B540B6" w14:textId="14764D41" w:rsidR="00B551F7" w:rsidRPr="001A2CC1" w:rsidRDefault="00B551F7" w:rsidP="00B551F7">
            <w:pPr>
              <w:rPr>
                <w:b/>
                <w:lang w:val="fr-CA"/>
              </w:rPr>
            </w:pPr>
            <w:r w:rsidRPr="001A2CC1">
              <w:rPr>
                <w:b/>
                <w:lang w:val="fr-CA"/>
              </w:rPr>
              <w:lastRenderedPageBreak/>
              <w:t xml:space="preserve">Accommodations/Modifications:  </w:t>
            </w:r>
          </w:p>
          <w:p w14:paraId="1180608F" w14:textId="77777777" w:rsidR="00B551F7" w:rsidRPr="001A2CC1" w:rsidRDefault="00B551F7" w:rsidP="00B551F7">
            <w:pPr>
              <w:ind w:left="360"/>
              <w:rPr>
                <w:b/>
                <w:lang w:val="fr-CA"/>
              </w:rPr>
            </w:pPr>
          </w:p>
          <w:p w14:paraId="327306E6" w14:textId="77777777" w:rsidR="001A2CC1" w:rsidRPr="000661A6" w:rsidRDefault="001A2CC1" w:rsidP="001A2CC1">
            <w:pPr>
              <w:rPr>
                <w:lang w:val="fr-CA"/>
              </w:rPr>
            </w:pPr>
            <w:r w:rsidRPr="000661A6">
              <w:rPr>
                <w:lang w:val="fr-CA"/>
              </w:rPr>
              <w:t>● Les étudiants recevront une liste de contrôle électronique via Google Drive où les étudiants nécessitant des modifications pourront accéder à Google Read and Write</w:t>
            </w:r>
          </w:p>
          <w:p w14:paraId="01DC7CC6" w14:textId="1143AFBA" w:rsidR="001A2CC1" w:rsidRPr="000661A6" w:rsidRDefault="001A2CC1" w:rsidP="001A2CC1">
            <w:pPr>
              <w:rPr>
                <w:lang w:val="fr-CA"/>
              </w:rPr>
            </w:pPr>
            <w:r w:rsidRPr="000661A6">
              <w:rPr>
                <w:lang w:val="fr-CA"/>
              </w:rPr>
              <w:t>● Les étudiants qui ont besoin d'aide pour les compétences motrices fines seront encouragés à travailler avec des clips indépendamment, mais ils ont un soutien par les pairs si nécessaire</w:t>
            </w:r>
          </w:p>
          <w:p w14:paraId="02AB7BE5" w14:textId="531700B3" w:rsidR="001A2CC1" w:rsidRPr="000661A6" w:rsidRDefault="001A2CC1" w:rsidP="001A2CC1">
            <w:pPr>
              <w:rPr>
                <w:lang w:val="fr-CA"/>
              </w:rPr>
            </w:pPr>
            <w:r w:rsidRPr="000661A6">
              <w:rPr>
                <w:lang w:val="fr-CA"/>
              </w:rPr>
              <w:t>● une liste de contrôle visuelle</w:t>
            </w:r>
          </w:p>
          <w:p w14:paraId="07BCAA02" w14:textId="69E92201" w:rsidR="001A2CC1" w:rsidRPr="000661A6" w:rsidRDefault="001A2CC1" w:rsidP="001A2CC1">
            <w:pPr>
              <w:rPr>
                <w:lang w:val="fr-CA"/>
              </w:rPr>
            </w:pPr>
            <w:r w:rsidRPr="000661A6">
              <w:rPr>
                <w:lang w:val="fr-CA"/>
              </w:rPr>
              <w:t>● la répétition</w:t>
            </w:r>
          </w:p>
          <w:p w14:paraId="6BD2C079" w14:textId="77777777" w:rsidR="001A2CC1" w:rsidRPr="000661A6" w:rsidRDefault="001A2CC1" w:rsidP="001A2CC1">
            <w:pPr>
              <w:rPr>
                <w:lang w:val="fr-CA"/>
              </w:rPr>
            </w:pPr>
            <w:r w:rsidRPr="000661A6">
              <w:rPr>
                <w:lang w:val="fr-CA"/>
              </w:rPr>
              <w:t>● Démonstration par les pairs</w:t>
            </w:r>
          </w:p>
          <w:p w14:paraId="0864CE14" w14:textId="57C5056B" w:rsidR="00B551F7" w:rsidRPr="000661A6" w:rsidRDefault="001A2CC1" w:rsidP="001A2CC1">
            <w:pPr>
              <w:rPr>
                <w:lang w:val="fr-CA"/>
              </w:rPr>
            </w:pPr>
            <w:r w:rsidRPr="000661A6">
              <w:rPr>
                <w:lang w:val="fr-CA"/>
              </w:rPr>
              <w:t>● Ceux qui ont de la difficulté dans le moteur fin peut utiliser Google Read and Write pour démontrer les observations, les hypothèses, la méthode, les résultats</w:t>
            </w:r>
          </w:p>
          <w:p w14:paraId="1E427869" w14:textId="77777777" w:rsidR="00B551F7" w:rsidRPr="001A2CC1" w:rsidRDefault="00B551F7" w:rsidP="00B551F7">
            <w:pPr>
              <w:ind w:left="360"/>
              <w:rPr>
                <w:b/>
                <w:lang w:val="fr-CA"/>
              </w:rPr>
            </w:pPr>
          </w:p>
        </w:tc>
        <w:tc>
          <w:tcPr>
            <w:tcW w:w="4675" w:type="dxa"/>
            <w:shd w:val="clear" w:color="auto" w:fill="DEEAF6" w:themeFill="accent1" w:themeFillTint="33"/>
          </w:tcPr>
          <w:p w14:paraId="77120EE3" w14:textId="35D2F429" w:rsidR="00B551F7" w:rsidRPr="0085092F" w:rsidRDefault="00B551F7" w:rsidP="00B551F7">
            <w:pPr>
              <w:rPr>
                <w:b/>
                <w:lang w:val="fr-CA"/>
              </w:rPr>
            </w:pPr>
            <w:r w:rsidRPr="0085092F">
              <w:rPr>
                <w:b/>
                <w:lang w:val="fr-CA"/>
              </w:rPr>
              <w:t>L</w:t>
            </w:r>
            <w:r w:rsidR="00F81B55" w:rsidRPr="0085092F">
              <w:rPr>
                <w:b/>
                <w:lang w:val="fr-CA"/>
              </w:rPr>
              <w:t>a leçon sera différencié par</w:t>
            </w:r>
            <w:r w:rsidRPr="0085092F">
              <w:rPr>
                <w:b/>
                <w:lang w:val="fr-CA"/>
              </w:rPr>
              <w:t>:</w:t>
            </w:r>
          </w:p>
          <w:p w14:paraId="35EC0B2F" w14:textId="64C40757" w:rsidR="00B551F7" w:rsidRDefault="00F81B55" w:rsidP="00B551F7">
            <w:pPr>
              <w:pStyle w:val="ListParagraph"/>
              <w:numPr>
                <w:ilvl w:val="0"/>
                <w:numId w:val="10"/>
              </w:numPr>
              <w:rPr>
                <w:b/>
              </w:rPr>
            </w:pPr>
            <w:r>
              <w:rPr>
                <w:b/>
              </w:rPr>
              <w:t>Le processus</w:t>
            </w:r>
            <w:r w:rsidR="00B551F7" w:rsidRPr="001520BD">
              <w:rPr>
                <w:b/>
              </w:rPr>
              <w:t>,</w:t>
            </w:r>
            <w:r>
              <w:rPr>
                <w:b/>
              </w:rPr>
              <w:t xml:space="preserve"> spé</w:t>
            </w:r>
            <w:r w:rsidRPr="001520BD">
              <w:rPr>
                <w:b/>
              </w:rPr>
              <w:t>cifi</w:t>
            </w:r>
            <w:r>
              <w:rPr>
                <w:b/>
              </w:rPr>
              <w:t>quement</w:t>
            </w:r>
            <w:r w:rsidR="00B551F7" w:rsidRPr="001520BD">
              <w:rPr>
                <w:b/>
              </w:rPr>
              <w:t>:</w:t>
            </w:r>
          </w:p>
          <w:p w14:paraId="357DB118" w14:textId="65F42C10" w:rsidR="004D3273" w:rsidRDefault="000661A6" w:rsidP="000661A6">
            <w:pPr>
              <w:pStyle w:val="ListParagraph"/>
              <w:ind w:left="360"/>
              <w:rPr>
                <w:lang w:val="fr-CA"/>
              </w:rPr>
            </w:pPr>
            <w:r w:rsidRPr="004D3273">
              <w:rPr>
                <w:lang w:val="fr-CA"/>
              </w:rPr>
              <w:t>Les étudiant</w:t>
            </w:r>
            <w:r w:rsidR="000224DF">
              <w:rPr>
                <w:lang w:val="fr-CA"/>
              </w:rPr>
              <w:t>(e)</w:t>
            </w:r>
            <w:r w:rsidRPr="004D3273">
              <w:rPr>
                <w:lang w:val="fr-CA"/>
              </w:rPr>
              <w:t>s utiliseront l’exemple et la liste de contrôle fournis</w:t>
            </w:r>
            <w:r w:rsidR="004D3273">
              <w:rPr>
                <w:lang w:val="fr-CA"/>
              </w:rPr>
              <w:t>. Une l</w:t>
            </w:r>
            <w:r w:rsidR="004D3273" w:rsidRPr="004D3273">
              <w:rPr>
                <w:lang w:val="fr-CA"/>
              </w:rPr>
              <w:t>iste de contrôle visuelle avec des instructions pour les étudiant</w:t>
            </w:r>
            <w:r w:rsidR="004D3273">
              <w:rPr>
                <w:lang w:val="fr-CA"/>
              </w:rPr>
              <w:t>(e)</w:t>
            </w:r>
            <w:r w:rsidR="004D3273" w:rsidRPr="004D3273">
              <w:rPr>
                <w:lang w:val="fr-CA"/>
              </w:rPr>
              <w:t>s</w:t>
            </w:r>
          </w:p>
          <w:p w14:paraId="3B75DD3F" w14:textId="4B7D1FB8" w:rsidR="00B551F7" w:rsidRPr="004D3273" w:rsidRDefault="00F81B55" w:rsidP="004D3273">
            <w:pPr>
              <w:pStyle w:val="ListParagraph"/>
              <w:numPr>
                <w:ilvl w:val="0"/>
                <w:numId w:val="10"/>
              </w:numPr>
              <w:rPr>
                <w:b/>
                <w:lang w:val="fr-CA"/>
              </w:rPr>
            </w:pPr>
            <w:r w:rsidRPr="004D3273">
              <w:rPr>
                <w:b/>
                <w:lang w:val="fr-CA"/>
              </w:rPr>
              <w:t>Le produit, spécifiquement</w:t>
            </w:r>
            <w:r w:rsidR="00B551F7" w:rsidRPr="004D3273">
              <w:rPr>
                <w:b/>
                <w:lang w:val="fr-CA"/>
              </w:rPr>
              <w:t>:</w:t>
            </w:r>
            <w:r w:rsidR="004D3273" w:rsidRPr="004D3273">
              <w:rPr>
                <w:b/>
                <w:lang w:val="fr-CA"/>
              </w:rPr>
              <w:br/>
            </w:r>
            <w:r w:rsidR="004D3273" w:rsidRPr="004D3273">
              <w:rPr>
                <w:lang w:val="fr-CA"/>
              </w:rPr>
              <w:t>Les étudiant</w:t>
            </w:r>
            <w:r w:rsidR="000224DF">
              <w:rPr>
                <w:lang w:val="fr-CA"/>
              </w:rPr>
              <w:t>(e)</w:t>
            </w:r>
            <w:r w:rsidR="004D3273" w:rsidRPr="004D3273">
              <w:rPr>
                <w:lang w:val="fr-CA"/>
              </w:rPr>
              <w:t>s recevront des objets et seront également invités à utiliser des objets provenant de la maison</w:t>
            </w:r>
          </w:p>
          <w:p w14:paraId="33B58531" w14:textId="6E6BC7E2" w:rsidR="00B551F7" w:rsidRPr="000661A6" w:rsidRDefault="00F81B55" w:rsidP="00DD5050">
            <w:pPr>
              <w:pStyle w:val="ListParagraph"/>
              <w:numPr>
                <w:ilvl w:val="0"/>
                <w:numId w:val="10"/>
              </w:numPr>
              <w:rPr>
                <w:lang w:val="fr-CA"/>
              </w:rPr>
            </w:pPr>
            <w:r w:rsidRPr="00DD5050">
              <w:rPr>
                <w:b/>
                <w:lang w:val="fr-CA"/>
              </w:rPr>
              <w:t>L’environement, spécifiquement:</w:t>
            </w:r>
            <w:r w:rsidR="00B551F7" w:rsidRPr="00DD5050">
              <w:rPr>
                <w:b/>
                <w:lang w:val="fr-CA"/>
              </w:rPr>
              <w:t xml:space="preserve">  </w:t>
            </w:r>
            <w:r w:rsidR="00DD5050" w:rsidRPr="00DD5050">
              <w:rPr>
                <w:b/>
                <w:lang w:val="fr-CA"/>
              </w:rPr>
              <w:br/>
            </w:r>
            <w:r w:rsidR="00DD5050" w:rsidRPr="000661A6">
              <w:rPr>
                <w:lang w:val="fr-CA"/>
              </w:rPr>
              <w:t>Il y aura trois adultes (Assistant(e) éducatif, bibliothécaire et SERT) au Makerspace</w:t>
            </w:r>
          </w:p>
          <w:p w14:paraId="55C37155" w14:textId="77777777" w:rsidR="00B551F7" w:rsidRPr="00DD5050" w:rsidRDefault="00B551F7" w:rsidP="00B551F7">
            <w:pPr>
              <w:ind w:left="360"/>
              <w:rPr>
                <w:b/>
                <w:lang w:val="fr-CA"/>
              </w:rPr>
            </w:pPr>
          </w:p>
          <w:p w14:paraId="45DF9D20" w14:textId="77777777" w:rsidR="00B551F7" w:rsidRPr="00DD5050" w:rsidRDefault="00B551F7" w:rsidP="00B551F7">
            <w:pPr>
              <w:ind w:left="360"/>
              <w:rPr>
                <w:b/>
                <w:lang w:val="fr-CA"/>
              </w:rPr>
            </w:pPr>
          </w:p>
          <w:p w14:paraId="2E9BA6E6" w14:textId="77777777" w:rsidR="001520BD" w:rsidRPr="00DD5050" w:rsidRDefault="001520BD" w:rsidP="00B551F7">
            <w:pPr>
              <w:ind w:left="360"/>
              <w:rPr>
                <w:b/>
                <w:lang w:val="fr-CA"/>
              </w:rPr>
            </w:pPr>
          </w:p>
        </w:tc>
      </w:tr>
      <w:tr w:rsidR="00CC7FEE" w:rsidRPr="00DD5050" w14:paraId="727DF771" w14:textId="77777777" w:rsidTr="001520BD">
        <w:tc>
          <w:tcPr>
            <w:tcW w:w="9350" w:type="dxa"/>
            <w:gridSpan w:val="2"/>
            <w:shd w:val="clear" w:color="auto" w:fill="9CC2E5" w:themeFill="accent1" w:themeFillTint="99"/>
          </w:tcPr>
          <w:p w14:paraId="59DF9C59" w14:textId="250035AD" w:rsidR="00CC7FEE" w:rsidRPr="00DD5050" w:rsidRDefault="00CC7FEE" w:rsidP="004F24F6">
            <w:pPr>
              <w:rPr>
                <w:b/>
                <w:lang w:val="fr-CA"/>
              </w:rPr>
            </w:pPr>
            <w:r w:rsidRPr="00DD5050">
              <w:rPr>
                <w:b/>
                <w:lang w:val="fr-CA"/>
              </w:rPr>
              <w:t xml:space="preserve">MINDS ON:  </w:t>
            </w:r>
          </w:p>
        </w:tc>
      </w:tr>
      <w:tr w:rsidR="007E18E8" w:rsidRPr="0085092F" w14:paraId="5AD60AAD" w14:textId="77777777" w:rsidTr="007E18E8">
        <w:tc>
          <w:tcPr>
            <w:tcW w:w="4675" w:type="dxa"/>
          </w:tcPr>
          <w:p w14:paraId="703296DC" w14:textId="77777777" w:rsidR="009D5D52" w:rsidRPr="0085092F" w:rsidRDefault="009D5D52" w:rsidP="009D5D52">
            <w:pPr>
              <w:pStyle w:val="Default"/>
              <w:spacing w:before="120"/>
              <w:rPr>
                <w:rFonts w:asciiTheme="minorHAnsi" w:hAnsiTheme="minorHAnsi"/>
                <w:sz w:val="22"/>
                <w:szCs w:val="22"/>
                <w:lang w:val="fr-CA"/>
              </w:rPr>
            </w:pPr>
            <w:r w:rsidRPr="0085092F">
              <w:rPr>
                <w:rFonts w:asciiTheme="minorHAnsi" w:hAnsiTheme="minorHAnsi"/>
                <w:sz w:val="22"/>
                <w:szCs w:val="22"/>
                <w:lang w:val="fr-CA"/>
              </w:rPr>
              <w:t xml:space="preserve">Pendant cette phase, l’enseignant (e) pourra: </w:t>
            </w:r>
          </w:p>
          <w:p w14:paraId="132577C6" w14:textId="092EB2E7" w:rsidR="004F24F6" w:rsidRPr="0085092F" w:rsidRDefault="004F24F6" w:rsidP="004F24F6">
            <w:pPr>
              <w:pStyle w:val="Default"/>
              <w:rPr>
                <w:rFonts w:asciiTheme="minorHAnsi" w:hAnsiTheme="minorHAnsi"/>
                <w:sz w:val="22"/>
                <w:szCs w:val="22"/>
                <w:lang w:val="fr-CA"/>
              </w:rPr>
            </w:pPr>
            <w:r w:rsidRPr="0085092F">
              <w:rPr>
                <w:rFonts w:asciiTheme="minorHAnsi" w:hAnsiTheme="minorHAnsi"/>
                <w:sz w:val="22"/>
                <w:szCs w:val="22"/>
                <w:lang w:val="fr-CA"/>
              </w:rPr>
              <w:t xml:space="preserve">• </w:t>
            </w:r>
            <w:r w:rsidR="00374027" w:rsidRPr="00374027">
              <w:rPr>
                <w:rFonts w:asciiTheme="minorHAnsi" w:hAnsiTheme="minorHAnsi"/>
                <w:sz w:val="22"/>
                <w:szCs w:val="22"/>
                <w:lang w:val="fr-FR"/>
              </w:rPr>
              <w:t>Activer les connaissances préalables des élèves</w:t>
            </w:r>
            <w:r w:rsidRPr="0085092F">
              <w:rPr>
                <w:rFonts w:asciiTheme="minorHAnsi" w:hAnsiTheme="minorHAnsi"/>
                <w:sz w:val="22"/>
                <w:szCs w:val="22"/>
                <w:lang w:val="fr-CA"/>
              </w:rPr>
              <w:t xml:space="preserve">; </w:t>
            </w:r>
          </w:p>
          <w:p w14:paraId="1F70B203" w14:textId="56359345" w:rsidR="004F24F6" w:rsidRPr="0085092F" w:rsidRDefault="004F24F6" w:rsidP="004F24F6">
            <w:pPr>
              <w:pStyle w:val="Default"/>
              <w:rPr>
                <w:rFonts w:asciiTheme="minorHAnsi" w:hAnsiTheme="minorHAnsi"/>
                <w:sz w:val="22"/>
                <w:szCs w:val="22"/>
                <w:lang w:val="fr-CA"/>
              </w:rPr>
            </w:pPr>
            <w:r w:rsidRPr="0085092F">
              <w:rPr>
                <w:rFonts w:asciiTheme="minorHAnsi" w:hAnsiTheme="minorHAnsi"/>
                <w:sz w:val="22"/>
                <w:szCs w:val="22"/>
                <w:lang w:val="fr-CA"/>
              </w:rPr>
              <w:t xml:space="preserve">• </w:t>
            </w:r>
            <w:r w:rsidR="00374027" w:rsidRPr="00374027">
              <w:rPr>
                <w:rFonts w:asciiTheme="minorHAnsi" w:hAnsiTheme="minorHAnsi"/>
                <w:sz w:val="22"/>
                <w:szCs w:val="22"/>
                <w:lang w:val="fr-FR"/>
              </w:rPr>
              <w:t>Engager les élèves en posant des questions qui suscitent la réflexion;</w:t>
            </w:r>
          </w:p>
          <w:p w14:paraId="4169D0B7" w14:textId="02420995" w:rsidR="004F24F6" w:rsidRPr="0085092F" w:rsidRDefault="004F24F6" w:rsidP="004F24F6">
            <w:pPr>
              <w:pStyle w:val="Default"/>
              <w:rPr>
                <w:rFonts w:asciiTheme="minorHAnsi" w:hAnsiTheme="minorHAnsi"/>
                <w:sz w:val="22"/>
                <w:szCs w:val="22"/>
                <w:lang w:val="fr-CA"/>
              </w:rPr>
            </w:pPr>
            <w:r w:rsidRPr="0085092F">
              <w:rPr>
                <w:rFonts w:asciiTheme="minorHAnsi" w:hAnsiTheme="minorHAnsi"/>
                <w:sz w:val="22"/>
                <w:szCs w:val="22"/>
                <w:lang w:val="fr-CA"/>
              </w:rPr>
              <w:t xml:space="preserve">• </w:t>
            </w:r>
            <w:r w:rsidR="00374027" w:rsidRPr="00374027">
              <w:rPr>
                <w:rFonts w:asciiTheme="minorHAnsi" w:hAnsiTheme="minorHAnsi"/>
                <w:sz w:val="22"/>
                <w:szCs w:val="22"/>
                <w:lang w:val="fr-FR"/>
              </w:rPr>
              <w:t>Recueillir des données d'évaluation diagnostique et / ou formative par l'observation et l'interrogatoire</w:t>
            </w:r>
            <w:r w:rsidRPr="0085092F">
              <w:rPr>
                <w:rFonts w:asciiTheme="minorHAnsi" w:hAnsiTheme="minorHAnsi"/>
                <w:sz w:val="22"/>
                <w:szCs w:val="22"/>
                <w:lang w:val="fr-CA"/>
              </w:rPr>
              <w:t xml:space="preserve">; </w:t>
            </w:r>
          </w:p>
          <w:p w14:paraId="1378DC18" w14:textId="52C50053" w:rsidR="004F24F6" w:rsidRPr="0085092F" w:rsidRDefault="004F24F6" w:rsidP="001520BD">
            <w:pPr>
              <w:pStyle w:val="Default"/>
              <w:rPr>
                <w:rFonts w:asciiTheme="minorHAnsi" w:hAnsiTheme="minorHAnsi"/>
                <w:sz w:val="22"/>
                <w:szCs w:val="22"/>
                <w:lang w:val="fr-CA"/>
              </w:rPr>
            </w:pPr>
            <w:r w:rsidRPr="0085092F">
              <w:rPr>
                <w:rFonts w:asciiTheme="minorHAnsi" w:hAnsiTheme="minorHAnsi"/>
                <w:sz w:val="22"/>
                <w:szCs w:val="22"/>
                <w:lang w:val="fr-CA"/>
              </w:rPr>
              <w:t>•</w:t>
            </w:r>
            <w:r w:rsidR="001520BD" w:rsidRPr="0085092F">
              <w:rPr>
                <w:rFonts w:asciiTheme="minorHAnsi" w:hAnsiTheme="minorHAnsi"/>
                <w:sz w:val="22"/>
                <w:szCs w:val="22"/>
                <w:lang w:val="fr-CA"/>
              </w:rPr>
              <w:t xml:space="preserve"> discu</w:t>
            </w:r>
            <w:r w:rsidR="00374027" w:rsidRPr="0085092F">
              <w:rPr>
                <w:rFonts w:asciiTheme="minorHAnsi" w:hAnsiTheme="minorHAnsi"/>
                <w:sz w:val="22"/>
                <w:szCs w:val="22"/>
                <w:lang w:val="fr-CA"/>
              </w:rPr>
              <w:t>ter et clarifier les tâches</w:t>
            </w:r>
            <w:r w:rsidR="001520BD" w:rsidRPr="0085092F">
              <w:rPr>
                <w:rFonts w:asciiTheme="minorHAnsi" w:hAnsiTheme="minorHAnsi"/>
                <w:sz w:val="22"/>
                <w:szCs w:val="22"/>
                <w:lang w:val="fr-CA"/>
              </w:rPr>
              <w:t xml:space="preserve">. </w:t>
            </w:r>
          </w:p>
          <w:p w14:paraId="1EA02F81" w14:textId="77777777" w:rsidR="001520BD" w:rsidRPr="0085092F" w:rsidRDefault="001520BD" w:rsidP="001520BD">
            <w:pPr>
              <w:pStyle w:val="Default"/>
              <w:rPr>
                <w:rFonts w:asciiTheme="minorHAnsi" w:hAnsiTheme="minorHAnsi"/>
                <w:sz w:val="22"/>
                <w:szCs w:val="22"/>
                <w:lang w:val="fr-CA"/>
              </w:rPr>
            </w:pPr>
          </w:p>
        </w:tc>
        <w:tc>
          <w:tcPr>
            <w:tcW w:w="4675" w:type="dxa"/>
          </w:tcPr>
          <w:p w14:paraId="1A839AD1" w14:textId="0FF8287D" w:rsidR="004F24F6" w:rsidRPr="0085092F" w:rsidRDefault="009D5D52" w:rsidP="004F24F6">
            <w:pPr>
              <w:pStyle w:val="Default"/>
              <w:rPr>
                <w:rFonts w:asciiTheme="minorHAnsi" w:hAnsiTheme="minorHAnsi"/>
                <w:sz w:val="22"/>
                <w:szCs w:val="22"/>
                <w:lang w:val="fr-CA"/>
              </w:rPr>
            </w:pPr>
            <w:r w:rsidRPr="0085092F">
              <w:rPr>
                <w:rFonts w:asciiTheme="minorHAnsi" w:hAnsiTheme="minorHAnsi"/>
                <w:sz w:val="22"/>
                <w:szCs w:val="22"/>
                <w:lang w:val="fr-CA"/>
              </w:rPr>
              <w:t xml:space="preserve">Pendant cette phase, les étudiant (e)s pourraient </w:t>
            </w:r>
            <w:r w:rsidR="009C4C48" w:rsidRPr="0085092F">
              <w:rPr>
                <w:rFonts w:asciiTheme="minorHAnsi" w:hAnsiTheme="minorHAnsi"/>
                <w:sz w:val="22"/>
                <w:szCs w:val="22"/>
                <w:lang w:val="fr-CA"/>
              </w:rPr>
              <w:t>• participer en</w:t>
            </w:r>
            <w:r w:rsidR="004F24F6" w:rsidRPr="0085092F">
              <w:rPr>
                <w:rFonts w:asciiTheme="minorHAnsi" w:hAnsiTheme="minorHAnsi"/>
                <w:sz w:val="22"/>
                <w:szCs w:val="22"/>
                <w:lang w:val="fr-CA"/>
              </w:rPr>
              <w:t xml:space="preserve"> discussions; </w:t>
            </w:r>
          </w:p>
          <w:p w14:paraId="45D70D0F" w14:textId="7B5941B1" w:rsidR="004F24F6" w:rsidRPr="0085092F" w:rsidRDefault="004F24F6" w:rsidP="004F24F6">
            <w:pPr>
              <w:pStyle w:val="Default"/>
              <w:rPr>
                <w:rFonts w:asciiTheme="minorHAnsi" w:hAnsiTheme="minorHAnsi"/>
                <w:sz w:val="22"/>
                <w:szCs w:val="22"/>
                <w:lang w:val="fr-CA"/>
              </w:rPr>
            </w:pPr>
            <w:r w:rsidRPr="0085092F">
              <w:rPr>
                <w:rFonts w:asciiTheme="minorHAnsi" w:hAnsiTheme="minorHAnsi"/>
                <w:sz w:val="22"/>
                <w:szCs w:val="22"/>
                <w:lang w:val="fr-CA"/>
              </w:rPr>
              <w:t>• propose</w:t>
            </w:r>
            <w:r w:rsidR="009C4C48" w:rsidRPr="0085092F">
              <w:rPr>
                <w:rFonts w:asciiTheme="minorHAnsi" w:hAnsiTheme="minorHAnsi"/>
                <w:sz w:val="22"/>
                <w:szCs w:val="22"/>
                <w:lang w:val="fr-CA"/>
              </w:rPr>
              <w:t xml:space="preserve">r des </w:t>
            </w:r>
            <w:r w:rsidRPr="0085092F">
              <w:rPr>
                <w:rFonts w:asciiTheme="minorHAnsi" w:hAnsiTheme="minorHAnsi"/>
                <w:sz w:val="22"/>
                <w:szCs w:val="22"/>
                <w:lang w:val="fr-CA"/>
              </w:rPr>
              <w:t>strat</w:t>
            </w:r>
            <w:r w:rsidR="009C4C48" w:rsidRPr="0085092F">
              <w:rPr>
                <w:rFonts w:asciiTheme="minorHAnsi" w:hAnsiTheme="minorHAnsi"/>
                <w:sz w:val="22"/>
                <w:szCs w:val="22"/>
                <w:lang w:val="fr-CA"/>
              </w:rPr>
              <w:t>é</w:t>
            </w:r>
            <w:r w:rsidRPr="0085092F">
              <w:rPr>
                <w:rFonts w:asciiTheme="minorHAnsi" w:hAnsiTheme="minorHAnsi"/>
                <w:sz w:val="22"/>
                <w:szCs w:val="22"/>
                <w:lang w:val="fr-CA"/>
              </w:rPr>
              <w:t xml:space="preserve">gies; </w:t>
            </w:r>
          </w:p>
          <w:p w14:paraId="661CCDB7" w14:textId="4A845602" w:rsidR="004F24F6" w:rsidRPr="0085092F" w:rsidRDefault="004F24F6" w:rsidP="004F24F6">
            <w:pPr>
              <w:pStyle w:val="Default"/>
              <w:rPr>
                <w:rFonts w:asciiTheme="minorHAnsi" w:hAnsiTheme="minorHAnsi"/>
                <w:sz w:val="22"/>
                <w:szCs w:val="22"/>
                <w:lang w:val="fr-CA"/>
              </w:rPr>
            </w:pPr>
            <w:r w:rsidRPr="0085092F">
              <w:rPr>
                <w:rFonts w:asciiTheme="minorHAnsi" w:hAnsiTheme="minorHAnsi"/>
                <w:sz w:val="22"/>
                <w:szCs w:val="22"/>
                <w:lang w:val="fr-CA"/>
              </w:rPr>
              <w:t xml:space="preserve">• </w:t>
            </w:r>
            <w:r w:rsidR="009C4C48" w:rsidRPr="009C4C48">
              <w:rPr>
                <w:rFonts w:asciiTheme="minorHAnsi" w:hAnsiTheme="minorHAnsi"/>
                <w:sz w:val="22"/>
                <w:szCs w:val="22"/>
                <w:lang w:val="fr-FR"/>
              </w:rPr>
              <w:t>Interroger le professeur et ses camarades de classe</w:t>
            </w:r>
            <w:r w:rsidRPr="0085092F">
              <w:rPr>
                <w:rFonts w:asciiTheme="minorHAnsi" w:hAnsiTheme="minorHAnsi"/>
                <w:sz w:val="22"/>
                <w:szCs w:val="22"/>
                <w:lang w:val="fr-CA"/>
              </w:rPr>
              <w:t xml:space="preserve">; </w:t>
            </w:r>
          </w:p>
          <w:p w14:paraId="578731DD" w14:textId="77777777" w:rsidR="009C4C48" w:rsidRPr="0085092F" w:rsidRDefault="004F24F6" w:rsidP="009C4C48">
            <w:pPr>
              <w:pStyle w:val="Default"/>
              <w:rPr>
                <w:rFonts w:asciiTheme="minorHAnsi" w:hAnsiTheme="minorHAnsi"/>
                <w:sz w:val="22"/>
                <w:szCs w:val="22"/>
                <w:lang w:val="fr-CA"/>
              </w:rPr>
            </w:pPr>
            <w:r w:rsidRPr="0085092F">
              <w:rPr>
                <w:rFonts w:asciiTheme="minorHAnsi" w:hAnsiTheme="minorHAnsi"/>
                <w:sz w:val="22"/>
                <w:szCs w:val="22"/>
                <w:lang w:val="fr-CA"/>
              </w:rPr>
              <w:t xml:space="preserve">• </w:t>
            </w:r>
            <w:r w:rsidR="009C4C48" w:rsidRPr="009C4C48">
              <w:rPr>
                <w:rFonts w:asciiTheme="minorHAnsi" w:hAnsiTheme="minorHAnsi"/>
                <w:sz w:val="22"/>
                <w:szCs w:val="22"/>
                <w:lang w:val="fr-FR"/>
              </w:rPr>
              <w:t>Faire des liens et réfléchir sur l'apprentissage antérieur.</w:t>
            </w:r>
          </w:p>
          <w:p w14:paraId="5A250FA5" w14:textId="30CA2F59" w:rsidR="007E18E8" w:rsidRPr="0085092F" w:rsidRDefault="007E18E8">
            <w:pPr>
              <w:rPr>
                <w:b/>
                <w:lang w:val="fr-CA"/>
              </w:rPr>
            </w:pPr>
          </w:p>
        </w:tc>
      </w:tr>
      <w:tr w:rsidR="004F24F6" w:rsidRPr="0085092F" w14:paraId="04704219" w14:textId="77777777" w:rsidTr="001520BD">
        <w:tc>
          <w:tcPr>
            <w:tcW w:w="9350" w:type="dxa"/>
            <w:gridSpan w:val="2"/>
            <w:shd w:val="clear" w:color="auto" w:fill="DEEAF6" w:themeFill="accent1" w:themeFillTint="33"/>
          </w:tcPr>
          <w:p w14:paraId="08670A39" w14:textId="03C013DA" w:rsidR="004F24F6" w:rsidRPr="002E5CBF" w:rsidRDefault="009D5D52" w:rsidP="004F24F6">
            <w:pPr>
              <w:rPr>
                <w:b/>
                <w:lang w:val="fr-CA"/>
              </w:rPr>
            </w:pPr>
            <w:r w:rsidRPr="002E5CBF">
              <w:rPr>
                <w:rFonts w:cs="Arial"/>
                <w:b/>
                <w:color w:val="000000"/>
                <w:lang w:val="fr-CA"/>
              </w:rPr>
              <w:t>Décrivez comment vous allez introduire l'activité d'apprentissage à vos élèves. Quelles questions clés poseriez-vous? Comment allez-vous recueillir des données diagnostiques ou formatives sur les niveaux actuels de compréhension des élèves? Comment les élèves seront-ils groupés? Comment les documents seront-ils distribués?</w:t>
            </w:r>
          </w:p>
          <w:p w14:paraId="73FFE80C" w14:textId="77777777" w:rsidR="004F24F6" w:rsidRPr="0085092F" w:rsidRDefault="004F24F6" w:rsidP="004F24F6">
            <w:pPr>
              <w:rPr>
                <w:b/>
                <w:lang w:val="fr-CA"/>
              </w:rPr>
            </w:pPr>
          </w:p>
          <w:p w14:paraId="4BBCFB61" w14:textId="77777777" w:rsidR="002E5CBF" w:rsidRPr="002E5CBF" w:rsidRDefault="002E5CBF" w:rsidP="002E5CBF">
            <w:pPr>
              <w:rPr>
                <w:lang w:val="fr-CA"/>
              </w:rPr>
            </w:pPr>
            <w:r w:rsidRPr="002E5CBF">
              <w:rPr>
                <w:rFonts w:ascii="MS Gothic" w:eastAsia="MS Gothic" w:hAnsi="MS Gothic" w:cs="MS Gothic" w:hint="eastAsia"/>
                <w:lang w:val="fr-CA"/>
              </w:rPr>
              <w:t>❏</w:t>
            </w:r>
            <w:r w:rsidRPr="002E5CBF">
              <w:rPr>
                <w:lang w:val="fr-CA"/>
              </w:rPr>
              <w:t xml:space="preserve"> Qu'est-ce que l'énergie?</w:t>
            </w:r>
          </w:p>
          <w:p w14:paraId="2C04A137" w14:textId="77777777" w:rsidR="002E5CBF" w:rsidRPr="002E5CBF" w:rsidRDefault="002E5CBF" w:rsidP="002E5CBF">
            <w:pPr>
              <w:rPr>
                <w:lang w:val="fr-CA"/>
              </w:rPr>
            </w:pPr>
            <w:r w:rsidRPr="002E5CBF">
              <w:rPr>
                <w:rFonts w:ascii="MS Gothic" w:eastAsia="MS Gothic" w:hAnsi="MS Gothic" w:cs="MS Gothic" w:hint="eastAsia"/>
                <w:lang w:val="fr-CA"/>
              </w:rPr>
              <w:t>❏</w:t>
            </w:r>
            <w:r w:rsidRPr="002E5CBF">
              <w:rPr>
                <w:lang w:val="fr-CA"/>
              </w:rPr>
              <w:t xml:space="preserve"> Quels sont les conducteurs de l'électricité?</w:t>
            </w:r>
          </w:p>
          <w:p w14:paraId="2E10C5E6" w14:textId="7726AC9E" w:rsidR="004F24F6" w:rsidRPr="002E5CBF" w:rsidRDefault="002E5CBF" w:rsidP="004F24F6">
            <w:pPr>
              <w:rPr>
                <w:lang w:val="fr-CA"/>
              </w:rPr>
            </w:pPr>
            <w:r w:rsidRPr="002E5CBF">
              <w:rPr>
                <w:rFonts w:ascii="MS Gothic" w:eastAsia="MS Gothic" w:hAnsi="MS Gothic" w:cs="MS Gothic" w:hint="eastAsia"/>
                <w:lang w:val="fr-CA"/>
              </w:rPr>
              <w:t>❏</w:t>
            </w:r>
            <w:r w:rsidRPr="002E5CBF">
              <w:rPr>
                <w:lang w:val="fr-CA"/>
              </w:rPr>
              <w:t xml:space="preserve"> Comment le son est-il créé?</w:t>
            </w:r>
          </w:p>
          <w:p w14:paraId="5484C46C" w14:textId="77777777" w:rsidR="004F24F6" w:rsidRPr="0085092F" w:rsidRDefault="004F24F6" w:rsidP="004F24F6">
            <w:pPr>
              <w:rPr>
                <w:b/>
                <w:lang w:val="fr-CA"/>
              </w:rPr>
            </w:pPr>
          </w:p>
        </w:tc>
      </w:tr>
      <w:tr w:rsidR="00CC7FEE" w14:paraId="7BA63E77" w14:textId="77777777" w:rsidTr="001520BD">
        <w:tc>
          <w:tcPr>
            <w:tcW w:w="9350" w:type="dxa"/>
            <w:gridSpan w:val="2"/>
            <w:shd w:val="clear" w:color="auto" w:fill="9CC2E5" w:themeFill="accent1" w:themeFillTint="99"/>
          </w:tcPr>
          <w:p w14:paraId="61A46AE8" w14:textId="11891B16" w:rsidR="00CC7FEE" w:rsidRPr="001520BD" w:rsidRDefault="00CC7FEE" w:rsidP="004F24F6">
            <w:pPr>
              <w:rPr>
                <w:b/>
              </w:rPr>
            </w:pPr>
            <w:r w:rsidRPr="001520BD">
              <w:rPr>
                <w:b/>
              </w:rPr>
              <w:t xml:space="preserve">ACTION:  </w:t>
            </w:r>
          </w:p>
        </w:tc>
      </w:tr>
      <w:tr w:rsidR="007E18E8" w:rsidRPr="0085092F" w14:paraId="7D372756" w14:textId="77777777" w:rsidTr="007E18E8">
        <w:tc>
          <w:tcPr>
            <w:tcW w:w="4675" w:type="dxa"/>
          </w:tcPr>
          <w:p w14:paraId="30AA5DEF" w14:textId="77777777" w:rsidR="009D5D52" w:rsidRPr="0085092F" w:rsidRDefault="009D5D52" w:rsidP="009D5D52">
            <w:pPr>
              <w:pStyle w:val="Default"/>
              <w:spacing w:before="120"/>
              <w:rPr>
                <w:rFonts w:asciiTheme="minorHAnsi" w:hAnsiTheme="minorHAnsi"/>
                <w:sz w:val="22"/>
                <w:szCs w:val="22"/>
                <w:lang w:val="fr-CA"/>
              </w:rPr>
            </w:pPr>
            <w:r w:rsidRPr="0085092F">
              <w:rPr>
                <w:rFonts w:asciiTheme="minorHAnsi" w:hAnsiTheme="minorHAnsi"/>
                <w:sz w:val="22"/>
                <w:szCs w:val="22"/>
                <w:lang w:val="fr-CA"/>
              </w:rPr>
              <w:t xml:space="preserve">Pendant cette phase, l’enseignant (e) pourra: </w:t>
            </w:r>
          </w:p>
          <w:p w14:paraId="18812E03" w14:textId="04F70F5C" w:rsidR="004F24F6" w:rsidRPr="0085092F" w:rsidRDefault="004F24F6" w:rsidP="004F24F6">
            <w:pPr>
              <w:pStyle w:val="Default"/>
              <w:rPr>
                <w:rFonts w:asciiTheme="minorHAnsi" w:hAnsiTheme="minorHAnsi"/>
                <w:sz w:val="22"/>
                <w:szCs w:val="22"/>
                <w:lang w:val="fr-CA"/>
              </w:rPr>
            </w:pPr>
            <w:r w:rsidRPr="0085092F">
              <w:rPr>
                <w:rFonts w:asciiTheme="minorHAnsi" w:hAnsiTheme="minorHAnsi"/>
                <w:sz w:val="22"/>
                <w:szCs w:val="22"/>
                <w:lang w:val="fr-CA"/>
              </w:rPr>
              <w:t xml:space="preserve">• </w:t>
            </w:r>
            <w:r w:rsidR="006B4344">
              <w:rPr>
                <w:rFonts w:asciiTheme="minorHAnsi" w:hAnsiTheme="minorHAnsi"/>
                <w:sz w:val="22"/>
                <w:szCs w:val="22"/>
                <w:lang w:val="fr-FR"/>
              </w:rPr>
              <w:t>Poser des questions</w:t>
            </w:r>
            <w:r w:rsidRPr="0085092F">
              <w:rPr>
                <w:rFonts w:asciiTheme="minorHAnsi" w:hAnsiTheme="minorHAnsi"/>
                <w:sz w:val="22"/>
                <w:szCs w:val="22"/>
                <w:lang w:val="fr-CA"/>
              </w:rPr>
              <w:t xml:space="preserve">; </w:t>
            </w:r>
          </w:p>
          <w:p w14:paraId="2ECED633" w14:textId="5F1FFFD6" w:rsidR="004F24F6" w:rsidRPr="0085092F" w:rsidRDefault="004F24F6" w:rsidP="004F24F6">
            <w:pPr>
              <w:pStyle w:val="Default"/>
              <w:rPr>
                <w:rFonts w:asciiTheme="minorHAnsi" w:hAnsiTheme="minorHAnsi"/>
                <w:sz w:val="22"/>
                <w:szCs w:val="22"/>
                <w:lang w:val="fr-CA"/>
              </w:rPr>
            </w:pPr>
            <w:r w:rsidRPr="0085092F">
              <w:rPr>
                <w:rFonts w:asciiTheme="minorHAnsi" w:hAnsiTheme="minorHAnsi"/>
                <w:sz w:val="22"/>
                <w:szCs w:val="22"/>
                <w:lang w:val="fr-CA"/>
              </w:rPr>
              <w:t xml:space="preserve">• </w:t>
            </w:r>
            <w:r w:rsidR="006B4344" w:rsidRPr="0085092F">
              <w:rPr>
                <w:rFonts w:asciiTheme="minorHAnsi" w:hAnsiTheme="minorHAnsi"/>
                <w:sz w:val="22"/>
                <w:szCs w:val="22"/>
                <w:lang w:val="fr-CA"/>
              </w:rPr>
              <w:t>Clarifier les idées fausses, en redirigeant les élèves par questionnement</w:t>
            </w:r>
            <w:r w:rsidRPr="0085092F">
              <w:rPr>
                <w:rFonts w:asciiTheme="minorHAnsi" w:hAnsiTheme="minorHAnsi"/>
                <w:sz w:val="22"/>
                <w:szCs w:val="22"/>
                <w:lang w:val="fr-CA"/>
              </w:rPr>
              <w:t xml:space="preserve">; </w:t>
            </w:r>
          </w:p>
          <w:p w14:paraId="4FFC2357" w14:textId="29B8387B" w:rsidR="004F24F6" w:rsidRPr="0085092F" w:rsidRDefault="004F24F6" w:rsidP="004F24F6">
            <w:pPr>
              <w:pStyle w:val="Default"/>
              <w:rPr>
                <w:rFonts w:asciiTheme="minorHAnsi" w:hAnsiTheme="minorHAnsi"/>
                <w:sz w:val="22"/>
                <w:szCs w:val="22"/>
                <w:lang w:val="fr-CA"/>
              </w:rPr>
            </w:pPr>
            <w:r w:rsidRPr="0085092F">
              <w:rPr>
                <w:rFonts w:asciiTheme="minorHAnsi" w:hAnsiTheme="minorHAnsi"/>
                <w:sz w:val="22"/>
                <w:szCs w:val="22"/>
                <w:lang w:val="fr-CA"/>
              </w:rPr>
              <w:t xml:space="preserve">• </w:t>
            </w:r>
            <w:r w:rsidR="006B4344" w:rsidRPr="0085092F">
              <w:rPr>
                <w:rFonts w:asciiTheme="minorHAnsi" w:hAnsiTheme="minorHAnsi"/>
                <w:sz w:val="22"/>
                <w:szCs w:val="22"/>
                <w:lang w:val="fr-CA"/>
              </w:rPr>
              <w:t>Répondre aux questions des élèves (mais éviter de fournir une solution au problème)</w:t>
            </w:r>
          </w:p>
          <w:p w14:paraId="16E49F05" w14:textId="03C46E92" w:rsidR="004F24F6" w:rsidRPr="0085092F" w:rsidRDefault="004F24F6" w:rsidP="004F24F6">
            <w:pPr>
              <w:pStyle w:val="Default"/>
              <w:rPr>
                <w:rFonts w:asciiTheme="minorHAnsi" w:hAnsiTheme="minorHAnsi"/>
                <w:sz w:val="22"/>
                <w:szCs w:val="22"/>
                <w:lang w:val="fr-CA"/>
              </w:rPr>
            </w:pPr>
            <w:r w:rsidRPr="0085092F">
              <w:rPr>
                <w:rFonts w:asciiTheme="minorHAnsi" w:hAnsiTheme="minorHAnsi"/>
                <w:sz w:val="22"/>
                <w:szCs w:val="22"/>
                <w:lang w:val="fr-CA"/>
              </w:rPr>
              <w:t>• observe</w:t>
            </w:r>
            <w:r w:rsidR="006B4344" w:rsidRPr="0085092F">
              <w:rPr>
                <w:rFonts w:asciiTheme="minorHAnsi" w:hAnsiTheme="minorHAnsi"/>
                <w:sz w:val="22"/>
                <w:szCs w:val="22"/>
                <w:lang w:val="fr-CA"/>
              </w:rPr>
              <w:t>r</w:t>
            </w:r>
            <w:r w:rsidRPr="0085092F">
              <w:rPr>
                <w:rFonts w:asciiTheme="minorHAnsi" w:hAnsiTheme="minorHAnsi"/>
                <w:sz w:val="22"/>
                <w:szCs w:val="22"/>
                <w:lang w:val="fr-CA"/>
              </w:rPr>
              <w:t xml:space="preserve"> </w:t>
            </w:r>
            <w:r w:rsidR="006B4344" w:rsidRPr="0085092F">
              <w:rPr>
                <w:rFonts w:asciiTheme="minorHAnsi" w:hAnsiTheme="minorHAnsi"/>
                <w:sz w:val="22"/>
                <w:szCs w:val="22"/>
                <w:lang w:val="fr-CA"/>
              </w:rPr>
              <w:t>et évaluer</w:t>
            </w:r>
            <w:r w:rsidRPr="0085092F">
              <w:rPr>
                <w:rFonts w:asciiTheme="minorHAnsi" w:hAnsiTheme="minorHAnsi"/>
                <w:sz w:val="22"/>
                <w:szCs w:val="22"/>
                <w:lang w:val="fr-CA"/>
              </w:rPr>
              <w:t xml:space="preserve">; </w:t>
            </w:r>
          </w:p>
          <w:p w14:paraId="5BB53132" w14:textId="32B678C8" w:rsidR="004F24F6" w:rsidRPr="0085092F" w:rsidRDefault="004F24F6" w:rsidP="004F24F6">
            <w:pPr>
              <w:pStyle w:val="Default"/>
              <w:rPr>
                <w:rFonts w:asciiTheme="minorHAnsi" w:hAnsiTheme="minorHAnsi"/>
                <w:sz w:val="22"/>
                <w:szCs w:val="22"/>
                <w:lang w:val="fr-CA"/>
              </w:rPr>
            </w:pPr>
            <w:r w:rsidRPr="0085092F">
              <w:rPr>
                <w:rFonts w:asciiTheme="minorHAnsi" w:hAnsiTheme="minorHAnsi"/>
                <w:sz w:val="22"/>
                <w:szCs w:val="22"/>
                <w:lang w:val="fr-CA"/>
              </w:rPr>
              <w:t xml:space="preserve">• </w:t>
            </w:r>
            <w:r w:rsidR="006B4344" w:rsidRPr="0085092F">
              <w:rPr>
                <w:rFonts w:asciiTheme="minorHAnsi" w:hAnsiTheme="minorHAnsi"/>
                <w:sz w:val="22"/>
                <w:szCs w:val="22"/>
                <w:lang w:val="fr-CA"/>
              </w:rPr>
              <w:t>Encourager les élèves à représenter leur pensée de façon concrète et / ou avec des dessins</w:t>
            </w:r>
            <w:r w:rsidRPr="0085092F">
              <w:rPr>
                <w:rFonts w:asciiTheme="minorHAnsi" w:hAnsiTheme="minorHAnsi"/>
                <w:sz w:val="22"/>
                <w:szCs w:val="22"/>
                <w:lang w:val="fr-CA"/>
              </w:rPr>
              <w:t xml:space="preserve">; </w:t>
            </w:r>
          </w:p>
          <w:p w14:paraId="512D35B6" w14:textId="7F71BF22" w:rsidR="004F24F6" w:rsidRPr="0085092F" w:rsidRDefault="004F24F6" w:rsidP="004F24F6">
            <w:pPr>
              <w:pStyle w:val="Default"/>
              <w:rPr>
                <w:rFonts w:asciiTheme="minorHAnsi" w:hAnsiTheme="minorHAnsi"/>
                <w:sz w:val="22"/>
                <w:szCs w:val="22"/>
                <w:lang w:val="fr-CA"/>
              </w:rPr>
            </w:pPr>
            <w:r w:rsidRPr="0085092F">
              <w:rPr>
                <w:rFonts w:asciiTheme="minorHAnsi" w:hAnsiTheme="minorHAnsi"/>
                <w:sz w:val="22"/>
                <w:szCs w:val="22"/>
                <w:lang w:val="fr-CA"/>
              </w:rPr>
              <w:t xml:space="preserve">• </w:t>
            </w:r>
            <w:r w:rsidR="006B4344" w:rsidRPr="0085092F">
              <w:rPr>
                <w:rFonts w:asciiTheme="minorHAnsi" w:hAnsiTheme="minorHAnsi"/>
                <w:sz w:val="22"/>
                <w:szCs w:val="22"/>
                <w:lang w:val="fr-CA"/>
              </w:rPr>
              <w:t>Encourager les élèves à clarifier leurs idées et à poser des questions à d'autres élèves</w:t>
            </w:r>
            <w:r w:rsidR="001520BD" w:rsidRPr="0085092F">
              <w:rPr>
                <w:rFonts w:asciiTheme="minorHAnsi" w:hAnsiTheme="minorHAnsi"/>
                <w:sz w:val="22"/>
                <w:szCs w:val="22"/>
                <w:lang w:val="fr-CA"/>
              </w:rPr>
              <w:t>.</w:t>
            </w:r>
          </w:p>
          <w:p w14:paraId="4E726C32" w14:textId="77777777" w:rsidR="00CC7FEE" w:rsidRPr="0085092F" w:rsidRDefault="00CC7FEE" w:rsidP="001520BD">
            <w:pPr>
              <w:pStyle w:val="Default"/>
              <w:rPr>
                <w:rFonts w:asciiTheme="minorHAnsi" w:hAnsiTheme="minorHAnsi"/>
                <w:sz w:val="22"/>
                <w:szCs w:val="22"/>
                <w:lang w:val="fr-CA"/>
              </w:rPr>
            </w:pPr>
          </w:p>
        </w:tc>
        <w:tc>
          <w:tcPr>
            <w:tcW w:w="4675" w:type="dxa"/>
          </w:tcPr>
          <w:p w14:paraId="1C4499D7" w14:textId="7A894149" w:rsidR="004F24F6" w:rsidRPr="0085092F" w:rsidRDefault="009D5D52" w:rsidP="004F24F6">
            <w:pPr>
              <w:pStyle w:val="Default"/>
              <w:rPr>
                <w:rFonts w:asciiTheme="minorHAnsi" w:hAnsiTheme="minorHAnsi"/>
                <w:sz w:val="22"/>
                <w:szCs w:val="22"/>
                <w:lang w:val="fr-CA"/>
              </w:rPr>
            </w:pPr>
            <w:r w:rsidRPr="0085092F">
              <w:rPr>
                <w:rFonts w:asciiTheme="minorHAnsi" w:hAnsiTheme="minorHAnsi"/>
                <w:sz w:val="22"/>
                <w:szCs w:val="22"/>
                <w:lang w:val="fr-CA"/>
              </w:rPr>
              <w:t xml:space="preserve">Pendant cette phase, les étudiant (e)s pourraient </w:t>
            </w:r>
            <w:r w:rsidR="004F24F6" w:rsidRPr="0085092F">
              <w:rPr>
                <w:rFonts w:asciiTheme="minorHAnsi" w:hAnsiTheme="minorHAnsi"/>
                <w:sz w:val="22"/>
                <w:szCs w:val="22"/>
                <w:lang w:val="fr-CA"/>
              </w:rPr>
              <w:t xml:space="preserve">• </w:t>
            </w:r>
            <w:r w:rsidR="006B4344" w:rsidRPr="0085092F">
              <w:rPr>
                <w:rFonts w:asciiTheme="minorHAnsi" w:hAnsiTheme="minorHAnsi"/>
                <w:sz w:val="22"/>
                <w:szCs w:val="22"/>
                <w:lang w:val="fr-CA"/>
              </w:rPr>
              <w:t>Représenter leur pensée (en utilisant des nombres, des images, des mots, des manipulatifs, des actions, etc.);</w:t>
            </w:r>
          </w:p>
          <w:p w14:paraId="0ECE86CE" w14:textId="15C42F73" w:rsidR="004F24F6" w:rsidRPr="0085092F" w:rsidRDefault="004F24F6" w:rsidP="004F24F6">
            <w:pPr>
              <w:pStyle w:val="Default"/>
              <w:rPr>
                <w:rFonts w:asciiTheme="minorHAnsi" w:hAnsiTheme="minorHAnsi"/>
                <w:sz w:val="22"/>
                <w:szCs w:val="22"/>
                <w:lang w:val="fr-CA"/>
              </w:rPr>
            </w:pPr>
            <w:r w:rsidRPr="0085092F">
              <w:rPr>
                <w:rFonts w:asciiTheme="minorHAnsi" w:hAnsiTheme="minorHAnsi"/>
                <w:sz w:val="22"/>
                <w:szCs w:val="22"/>
                <w:lang w:val="fr-CA"/>
              </w:rPr>
              <w:t xml:space="preserve">• </w:t>
            </w:r>
            <w:r w:rsidR="006B4344" w:rsidRPr="0085092F">
              <w:rPr>
                <w:rFonts w:asciiTheme="minorHAnsi" w:hAnsiTheme="minorHAnsi"/>
                <w:sz w:val="22"/>
                <w:szCs w:val="22"/>
                <w:lang w:val="fr-CA"/>
              </w:rPr>
              <w:t>Participer activement à des groupes entiers, de petits groupes ou en groupes indépendants;</w:t>
            </w:r>
          </w:p>
          <w:p w14:paraId="24163B12" w14:textId="5FF6619F" w:rsidR="004F24F6" w:rsidRPr="0085092F" w:rsidRDefault="004F24F6" w:rsidP="004F24F6">
            <w:pPr>
              <w:pStyle w:val="Default"/>
              <w:rPr>
                <w:rFonts w:asciiTheme="minorHAnsi" w:hAnsiTheme="minorHAnsi"/>
                <w:sz w:val="22"/>
                <w:szCs w:val="22"/>
                <w:lang w:val="fr-CA"/>
              </w:rPr>
            </w:pPr>
            <w:r w:rsidRPr="0085092F">
              <w:rPr>
                <w:rFonts w:asciiTheme="minorHAnsi" w:hAnsiTheme="minorHAnsi"/>
                <w:sz w:val="22"/>
                <w:szCs w:val="22"/>
                <w:lang w:val="fr-CA"/>
              </w:rPr>
              <w:t xml:space="preserve">• </w:t>
            </w:r>
            <w:r w:rsidR="006B4344" w:rsidRPr="006B4344">
              <w:rPr>
                <w:rFonts w:asciiTheme="minorHAnsi" w:hAnsiTheme="minorHAnsi"/>
                <w:sz w:val="22"/>
                <w:szCs w:val="22"/>
                <w:lang w:val="fr-FR"/>
              </w:rPr>
              <w:t>Expliquer leur pensée au professeur et à leurs camarades de classe</w:t>
            </w:r>
            <w:r w:rsidRPr="0085092F">
              <w:rPr>
                <w:rFonts w:asciiTheme="minorHAnsi" w:hAnsiTheme="minorHAnsi"/>
                <w:sz w:val="22"/>
                <w:szCs w:val="22"/>
                <w:lang w:val="fr-CA"/>
              </w:rPr>
              <w:t xml:space="preserve">; </w:t>
            </w:r>
          </w:p>
          <w:p w14:paraId="03E4D7CB" w14:textId="2136E19F" w:rsidR="007E18E8" w:rsidRPr="0085092F" w:rsidRDefault="004F24F6" w:rsidP="006B4344">
            <w:pPr>
              <w:rPr>
                <w:lang w:val="fr-CA"/>
              </w:rPr>
            </w:pPr>
            <w:r w:rsidRPr="0085092F">
              <w:rPr>
                <w:lang w:val="fr-CA"/>
              </w:rPr>
              <w:t xml:space="preserve">• </w:t>
            </w:r>
            <w:r w:rsidR="006B4344" w:rsidRPr="0085092F">
              <w:rPr>
                <w:lang w:val="fr-CA"/>
              </w:rPr>
              <w:t>Explorer et développer des stratégies et des concepts</w:t>
            </w:r>
            <w:r w:rsidRPr="0085092F">
              <w:rPr>
                <w:lang w:val="fr-CA"/>
              </w:rPr>
              <w:t xml:space="preserve">. </w:t>
            </w:r>
          </w:p>
        </w:tc>
      </w:tr>
      <w:tr w:rsidR="004F24F6" w:rsidRPr="006E66A6" w14:paraId="63888F2D" w14:textId="77777777" w:rsidTr="001520BD">
        <w:tc>
          <w:tcPr>
            <w:tcW w:w="9350" w:type="dxa"/>
            <w:gridSpan w:val="2"/>
            <w:shd w:val="clear" w:color="auto" w:fill="DEEAF6" w:themeFill="accent1" w:themeFillTint="33"/>
          </w:tcPr>
          <w:p w14:paraId="100F7EE7" w14:textId="77777777" w:rsidR="006E66A6" w:rsidRDefault="009D5D52" w:rsidP="004F24F6">
            <w:pPr>
              <w:rPr>
                <w:rFonts w:cs="Arial"/>
                <w:b/>
                <w:color w:val="000000"/>
                <w:lang w:val="fr-CA"/>
              </w:rPr>
            </w:pPr>
            <w:r w:rsidRPr="0085092F">
              <w:rPr>
                <w:rFonts w:cs="Arial"/>
                <w:color w:val="000000"/>
                <w:lang w:val="fr-CA"/>
              </w:rPr>
              <w:br/>
            </w:r>
            <w:r w:rsidRPr="002E5CBF">
              <w:rPr>
                <w:rFonts w:cs="Arial"/>
                <w:b/>
                <w:color w:val="000000"/>
                <w:lang w:val="fr-CA"/>
              </w:rPr>
              <w:t xml:space="preserve">Décrivez les tâches dans lesquelles vos élèves seront engagés. </w:t>
            </w:r>
          </w:p>
          <w:p w14:paraId="0EE7165A" w14:textId="39913D09" w:rsidR="006E66A6" w:rsidRPr="006E66A6" w:rsidRDefault="006E66A6" w:rsidP="004F24F6">
            <w:pPr>
              <w:rPr>
                <w:rFonts w:cs="Arial"/>
                <w:color w:val="000000"/>
                <w:lang w:val="fr-CA"/>
              </w:rPr>
            </w:pPr>
            <w:r w:rsidRPr="006E66A6">
              <w:rPr>
                <w:rFonts w:cs="Arial"/>
                <w:color w:val="000000"/>
                <w:lang w:val="fr-CA"/>
              </w:rPr>
              <w:t xml:space="preserve">Les élèves recevront </w:t>
            </w:r>
            <w:r>
              <w:rPr>
                <w:rFonts w:cs="Arial"/>
                <w:color w:val="000000"/>
                <w:lang w:val="fr-CA"/>
              </w:rPr>
              <w:t>une liste de nourriture  ainsi que d’autres objets quotidiens</w:t>
            </w:r>
            <w:r w:rsidRPr="006E66A6">
              <w:rPr>
                <w:rFonts w:cs="Arial"/>
                <w:color w:val="000000"/>
                <w:lang w:val="fr-CA"/>
              </w:rPr>
              <w:t>. Ils feront une hypothèse et utiliseront les kits Makey Makey. En utilisant des clips et des c</w:t>
            </w:r>
            <w:r>
              <w:rPr>
                <w:rFonts w:cs="Arial"/>
                <w:color w:val="000000"/>
                <w:lang w:val="fr-CA"/>
              </w:rPr>
              <w:t>ircuits fermés avec les objets</w:t>
            </w:r>
            <w:r w:rsidRPr="006E66A6">
              <w:rPr>
                <w:rFonts w:cs="Arial"/>
                <w:color w:val="000000"/>
                <w:lang w:val="fr-CA"/>
              </w:rPr>
              <w:t xml:space="preserve"> et les aliments, ils détermineront les meilleurs conducteurs d'électricité.</w:t>
            </w:r>
          </w:p>
          <w:p w14:paraId="5B55BCD1" w14:textId="77777777" w:rsidR="006E66A6" w:rsidRDefault="006E66A6" w:rsidP="004F24F6">
            <w:pPr>
              <w:rPr>
                <w:rFonts w:cs="Arial"/>
                <w:b/>
                <w:color w:val="000000"/>
                <w:lang w:val="fr-CA"/>
              </w:rPr>
            </w:pPr>
          </w:p>
          <w:p w14:paraId="52512614" w14:textId="77777777" w:rsidR="006E66A6" w:rsidRDefault="009D5D52" w:rsidP="004F24F6">
            <w:pPr>
              <w:rPr>
                <w:rFonts w:cs="Arial"/>
                <w:b/>
                <w:color w:val="000000"/>
                <w:lang w:val="fr-CA"/>
              </w:rPr>
            </w:pPr>
            <w:r w:rsidRPr="002E5CBF">
              <w:rPr>
                <w:rFonts w:cs="Arial"/>
                <w:b/>
                <w:color w:val="000000"/>
                <w:lang w:val="fr-CA"/>
              </w:rPr>
              <w:t xml:space="preserve">Quelles idées fausses ou difficultés pensez-vous qu'ils pourraient rencontrer? </w:t>
            </w:r>
          </w:p>
          <w:p w14:paraId="13DF634E" w14:textId="659168ED" w:rsidR="006E66A6" w:rsidRPr="006E66A6" w:rsidRDefault="006E66A6" w:rsidP="004F24F6">
            <w:pPr>
              <w:rPr>
                <w:rFonts w:cs="Arial"/>
                <w:color w:val="000000"/>
                <w:lang w:val="fr-CA"/>
              </w:rPr>
            </w:pPr>
            <w:r w:rsidRPr="006E66A6">
              <w:rPr>
                <w:rFonts w:cs="Arial"/>
                <w:color w:val="000000"/>
                <w:lang w:val="fr-CA"/>
              </w:rPr>
              <w:t>Circuit de fermeture, compétences motrices fines à l'aide des clips</w:t>
            </w:r>
          </w:p>
          <w:p w14:paraId="2FC79D3B" w14:textId="77777777" w:rsidR="006E66A6" w:rsidRDefault="006E66A6" w:rsidP="004F24F6">
            <w:pPr>
              <w:rPr>
                <w:rFonts w:cs="Arial"/>
                <w:b/>
                <w:color w:val="000000"/>
                <w:lang w:val="fr-CA"/>
              </w:rPr>
            </w:pPr>
          </w:p>
          <w:p w14:paraId="3FB14092" w14:textId="0E06E65A" w:rsidR="006E66A6" w:rsidRDefault="009D5D52" w:rsidP="006E66A6">
            <w:pPr>
              <w:rPr>
                <w:rFonts w:cs="Arial"/>
                <w:b/>
                <w:color w:val="000000"/>
                <w:lang w:val="fr-CA"/>
              </w:rPr>
            </w:pPr>
            <w:r w:rsidRPr="002E5CBF">
              <w:rPr>
                <w:rFonts w:cs="Arial"/>
                <w:b/>
                <w:color w:val="000000"/>
                <w:lang w:val="fr-CA"/>
              </w:rPr>
              <w:t xml:space="preserve">Comment vont-ils démontrer leur compréhension du concept? </w:t>
            </w:r>
            <w:r w:rsidR="006E66A6" w:rsidRPr="002E5CBF">
              <w:rPr>
                <w:rFonts w:cs="Arial"/>
                <w:b/>
                <w:color w:val="000000"/>
                <w:lang w:val="fr-CA"/>
              </w:rPr>
              <w:t xml:space="preserve">Comment allez-vous recueillir vos données d'évaluation (par exemple, liste de contrôle, anecdotes)? </w:t>
            </w:r>
          </w:p>
          <w:p w14:paraId="17E7AC90" w14:textId="77777777" w:rsidR="006E66A6" w:rsidRDefault="006E66A6" w:rsidP="004F24F6">
            <w:pPr>
              <w:rPr>
                <w:rFonts w:cs="Arial"/>
                <w:b/>
                <w:color w:val="000000"/>
                <w:lang w:val="fr-CA"/>
              </w:rPr>
            </w:pPr>
          </w:p>
          <w:p w14:paraId="332FC9D8" w14:textId="7CFA9F0B" w:rsidR="006E66A6" w:rsidRPr="006E66A6" w:rsidRDefault="006E66A6" w:rsidP="004F24F6">
            <w:pPr>
              <w:rPr>
                <w:rFonts w:cs="Arial"/>
                <w:color w:val="000000"/>
                <w:lang w:val="fr-CA"/>
              </w:rPr>
            </w:pPr>
            <w:r w:rsidRPr="006E66A6">
              <w:rPr>
                <w:rFonts w:cs="Arial"/>
                <w:color w:val="000000"/>
                <w:lang w:val="fr-CA"/>
              </w:rPr>
              <w:t>Les élèves partageront leurs résultats à l'aide de la liste de vérification et de la feuille de travail expérimentale scientifique</w:t>
            </w:r>
          </w:p>
          <w:p w14:paraId="46C6452C" w14:textId="77777777" w:rsidR="006E66A6" w:rsidRDefault="006E66A6" w:rsidP="004F24F6">
            <w:pPr>
              <w:rPr>
                <w:rFonts w:cs="Arial"/>
                <w:b/>
                <w:color w:val="000000"/>
                <w:lang w:val="fr-CA"/>
              </w:rPr>
            </w:pPr>
          </w:p>
          <w:p w14:paraId="6C641C54" w14:textId="1F3B9753" w:rsidR="004F24F6" w:rsidRPr="006E66A6" w:rsidRDefault="009D5D52" w:rsidP="004F24F6">
            <w:pPr>
              <w:rPr>
                <w:b/>
                <w:lang w:val="fr-CA"/>
              </w:rPr>
            </w:pPr>
            <w:r w:rsidRPr="006E66A6">
              <w:rPr>
                <w:rFonts w:cs="Arial"/>
                <w:b/>
                <w:color w:val="000000"/>
                <w:lang w:val="fr-CA"/>
              </w:rPr>
              <w:t>Quelles activités  allez-vous fournir pour aller plus loin?</w:t>
            </w:r>
          </w:p>
          <w:p w14:paraId="579FB35B" w14:textId="77777777" w:rsidR="001520BD" w:rsidRPr="006E66A6" w:rsidRDefault="001520BD" w:rsidP="004F24F6">
            <w:pPr>
              <w:rPr>
                <w:b/>
                <w:lang w:val="fr-CA"/>
              </w:rPr>
            </w:pPr>
          </w:p>
          <w:p w14:paraId="5369325D" w14:textId="315A7E43" w:rsidR="001520BD" w:rsidRPr="006E66A6" w:rsidRDefault="006E66A6" w:rsidP="004F24F6">
            <w:pPr>
              <w:rPr>
                <w:b/>
                <w:lang w:val="fr-CA"/>
              </w:rPr>
            </w:pPr>
            <w:r>
              <w:rPr>
                <w:lang w:val="fr-CA"/>
              </w:rPr>
              <w:t xml:space="preserve">Basé sur </w:t>
            </w:r>
            <w:r w:rsidRPr="006E66A6">
              <w:rPr>
                <w:lang w:val="fr-CA"/>
              </w:rPr>
              <w:t>ce que vous avez appris</w:t>
            </w:r>
            <w:r>
              <w:rPr>
                <w:lang w:val="fr-CA"/>
              </w:rPr>
              <w:t xml:space="preserve"> sur les conducteurs, créez de la </w:t>
            </w:r>
            <w:r w:rsidRPr="006E66A6">
              <w:rPr>
                <w:lang w:val="fr-CA"/>
              </w:rPr>
              <w:t>musique de deux mesures pour vos camarades de classe</w:t>
            </w:r>
            <w:r>
              <w:rPr>
                <w:lang w:val="fr-CA"/>
              </w:rPr>
              <w:t>.</w:t>
            </w:r>
          </w:p>
          <w:p w14:paraId="05BDF5BA" w14:textId="77777777" w:rsidR="001520BD" w:rsidRPr="006E66A6" w:rsidRDefault="001520BD" w:rsidP="004F24F6">
            <w:pPr>
              <w:rPr>
                <w:b/>
                <w:lang w:val="fr-CA"/>
              </w:rPr>
            </w:pPr>
          </w:p>
        </w:tc>
      </w:tr>
      <w:tr w:rsidR="00CC7FEE" w14:paraId="0270C368" w14:textId="77777777" w:rsidTr="001520BD">
        <w:tc>
          <w:tcPr>
            <w:tcW w:w="9350" w:type="dxa"/>
            <w:gridSpan w:val="2"/>
            <w:shd w:val="clear" w:color="auto" w:fill="9CC2E5" w:themeFill="accent1" w:themeFillTint="99"/>
          </w:tcPr>
          <w:p w14:paraId="08E98A71" w14:textId="4DEDEF36" w:rsidR="00CC7FEE" w:rsidRPr="001520BD" w:rsidRDefault="00CC7FEE" w:rsidP="00C2179C">
            <w:pPr>
              <w:rPr>
                <w:b/>
              </w:rPr>
            </w:pPr>
            <w:r w:rsidRPr="001520BD">
              <w:rPr>
                <w:b/>
              </w:rPr>
              <w:t xml:space="preserve">CONSOLIDATION:  </w:t>
            </w:r>
            <w:r w:rsidR="00C2179C">
              <w:rPr>
                <w:b/>
              </w:rPr>
              <w:t>Réflexion et Connection</w:t>
            </w:r>
          </w:p>
        </w:tc>
      </w:tr>
      <w:tr w:rsidR="007E18E8" w14:paraId="1C4325F4" w14:textId="77777777" w:rsidTr="004F24F6">
        <w:trPr>
          <w:trHeight w:val="499"/>
        </w:trPr>
        <w:tc>
          <w:tcPr>
            <w:tcW w:w="4675" w:type="dxa"/>
          </w:tcPr>
          <w:p w14:paraId="3B0522A8" w14:textId="3370C9DE" w:rsidR="001520BD" w:rsidRPr="0085092F" w:rsidRDefault="00C2179C" w:rsidP="001520BD">
            <w:pPr>
              <w:pStyle w:val="Default"/>
              <w:spacing w:before="120"/>
              <w:rPr>
                <w:rFonts w:asciiTheme="minorHAnsi" w:hAnsiTheme="minorHAnsi"/>
                <w:sz w:val="22"/>
                <w:szCs w:val="22"/>
                <w:lang w:val="fr-CA"/>
              </w:rPr>
            </w:pPr>
            <w:r w:rsidRPr="0085092F">
              <w:rPr>
                <w:rFonts w:asciiTheme="minorHAnsi" w:hAnsiTheme="minorHAnsi"/>
                <w:sz w:val="22"/>
                <w:szCs w:val="22"/>
                <w:lang w:val="fr-CA"/>
              </w:rPr>
              <w:t>Pendant cette phase, l’enseignant (e) pourra</w:t>
            </w:r>
            <w:r w:rsidR="001520BD" w:rsidRPr="0085092F">
              <w:rPr>
                <w:rFonts w:asciiTheme="minorHAnsi" w:hAnsiTheme="minorHAnsi"/>
                <w:sz w:val="22"/>
                <w:szCs w:val="22"/>
                <w:lang w:val="fr-CA"/>
              </w:rPr>
              <w:t xml:space="preserve">: </w:t>
            </w:r>
          </w:p>
          <w:p w14:paraId="19B6EE33" w14:textId="11A8CFA6" w:rsidR="001520BD" w:rsidRPr="0085092F" w:rsidRDefault="001520BD" w:rsidP="001520BD">
            <w:pPr>
              <w:pStyle w:val="Default"/>
              <w:rPr>
                <w:rFonts w:asciiTheme="minorHAnsi" w:hAnsiTheme="minorHAnsi"/>
                <w:sz w:val="22"/>
                <w:szCs w:val="22"/>
                <w:lang w:val="fr-CA"/>
              </w:rPr>
            </w:pPr>
            <w:r w:rsidRPr="0085092F">
              <w:rPr>
                <w:rFonts w:asciiTheme="minorHAnsi" w:hAnsiTheme="minorHAnsi"/>
                <w:sz w:val="22"/>
                <w:szCs w:val="22"/>
                <w:lang w:val="fr-CA"/>
              </w:rPr>
              <w:t xml:space="preserve">• </w:t>
            </w:r>
            <w:r w:rsidR="009D5D52" w:rsidRPr="009D5D52">
              <w:rPr>
                <w:rFonts w:asciiTheme="minorHAnsi" w:hAnsiTheme="minorHAnsi"/>
                <w:sz w:val="22"/>
                <w:szCs w:val="22"/>
                <w:lang w:val="fr-FR"/>
              </w:rPr>
              <w:t>Encourager les élèves à expliquer une variété de stratégies d'apprentissage</w:t>
            </w:r>
            <w:r w:rsidRPr="0085092F">
              <w:rPr>
                <w:rFonts w:asciiTheme="minorHAnsi" w:hAnsiTheme="minorHAnsi"/>
                <w:sz w:val="22"/>
                <w:szCs w:val="22"/>
                <w:lang w:val="fr-CA"/>
              </w:rPr>
              <w:t xml:space="preserve">; </w:t>
            </w:r>
          </w:p>
          <w:p w14:paraId="19DCEBAD" w14:textId="42A9F634" w:rsidR="001520BD" w:rsidRPr="0085092F" w:rsidRDefault="001520BD" w:rsidP="001520BD">
            <w:pPr>
              <w:pStyle w:val="Default"/>
              <w:rPr>
                <w:rFonts w:asciiTheme="minorHAnsi" w:hAnsiTheme="minorHAnsi"/>
                <w:sz w:val="22"/>
                <w:szCs w:val="22"/>
                <w:lang w:val="fr-CA"/>
              </w:rPr>
            </w:pPr>
            <w:r w:rsidRPr="0085092F">
              <w:rPr>
                <w:rFonts w:asciiTheme="minorHAnsi" w:hAnsiTheme="minorHAnsi"/>
                <w:sz w:val="22"/>
                <w:szCs w:val="22"/>
                <w:lang w:val="fr-CA"/>
              </w:rPr>
              <w:t xml:space="preserve">• </w:t>
            </w:r>
            <w:r w:rsidR="009D5D52" w:rsidRPr="0085092F">
              <w:rPr>
                <w:rFonts w:asciiTheme="minorHAnsi" w:hAnsiTheme="minorHAnsi"/>
                <w:sz w:val="22"/>
                <w:szCs w:val="22"/>
                <w:lang w:val="fr-CA"/>
              </w:rPr>
              <w:t>Demander aux élèves de défendre leurs procédures et de justifier leurs réponses</w:t>
            </w:r>
            <w:r w:rsidRPr="0085092F">
              <w:rPr>
                <w:rFonts w:asciiTheme="minorHAnsi" w:hAnsiTheme="minorHAnsi"/>
                <w:sz w:val="22"/>
                <w:szCs w:val="22"/>
                <w:lang w:val="fr-CA"/>
              </w:rPr>
              <w:t xml:space="preserve">; </w:t>
            </w:r>
          </w:p>
          <w:p w14:paraId="4B4A1AD2" w14:textId="0C2F0B09" w:rsidR="001520BD" w:rsidRPr="0085092F" w:rsidRDefault="001520BD" w:rsidP="001520BD">
            <w:pPr>
              <w:pStyle w:val="Default"/>
              <w:rPr>
                <w:rFonts w:asciiTheme="minorHAnsi" w:hAnsiTheme="minorHAnsi"/>
                <w:sz w:val="22"/>
                <w:szCs w:val="22"/>
                <w:lang w:val="fr-CA"/>
              </w:rPr>
            </w:pPr>
            <w:r w:rsidRPr="0085092F">
              <w:rPr>
                <w:rFonts w:asciiTheme="minorHAnsi" w:hAnsiTheme="minorHAnsi"/>
                <w:sz w:val="22"/>
                <w:szCs w:val="22"/>
                <w:lang w:val="fr-CA"/>
              </w:rPr>
              <w:t>•</w:t>
            </w:r>
            <w:r w:rsidR="009D5D52" w:rsidRPr="009D5D52">
              <w:rPr>
                <w:rFonts w:ascii="inherit" w:eastAsia="Times New Roman" w:hAnsi="inherit" w:cs="Courier New"/>
                <w:color w:val="212121"/>
                <w:sz w:val="20"/>
                <w:szCs w:val="20"/>
                <w:lang w:val="fr-FR" w:eastAsia="en-CA"/>
              </w:rPr>
              <w:t xml:space="preserve"> </w:t>
            </w:r>
            <w:r w:rsidR="009D5D52" w:rsidRPr="009D5D52">
              <w:rPr>
                <w:rFonts w:asciiTheme="minorHAnsi" w:hAnsiTheme="minorHAnsi"/>
                <w:sz w:val="22"/>
                <w:szCs w:val="22"/>
                <w:lang w:val="fr-FR"/>
              </w:rPr>
              <w:t>Clarifier les malentendus</w:t>
            </w:r>
            <w:r w:rsidRPr="0085092F">
              <w:rPr>
                <w:rFonts w:asciiTheme="minorHAnsi" w:hAnsiTheme="minorHAnsi"/>
                <w:sz w:val="22"/>
                <w:szCs w:val="22"/>
                <w:lang w:val="fr-CA"/>
              </w:rPr>
              <w:t xml:space="preserve">; </w:t>
            </w:r>
          </w:p>
          <w:p w14:paraId="74F3D55C" w14:textId="64AD22ED" w:rsidR="001520BD" w:rsidRPr="0085092F" w:rsidRDefault="001520BD" w:rsidP="001520BD">
            <w:pPr>
              <w:pStyle w:val="Default"/>
              <w:rPr>
                <w:rFonts w:asciiTheme="minorHAnsi" w:hAnsiTheme="minorHAnsi"/>
                <w:sz w:val="22"/>
                <w:szCs w:val="22"/>
                <w:lang w:val="fr-CA"/>
              </w:rPr>
            </w:pPr>
            <w:r w:rsidRPr="0085092F">
              <w:rPr>
                <w:rFonts w:asciiTheme="minorHAnsi" w:hAnsiTheme="minorHAnsi"/>
                <w:sz w:val="22"/>
                <w:szCs w:val="22"/>
                <w:lang w:val="fr-CA"/>
              </w:rPr>
              <w:t xml:space="preserve">• </w:t>
            </w:r>
            <w:r w:rsidR="009D5D52" w:rsidRPr="009D5D52">
              <w:rPr>
                <w:rFonts w:asciiTheme="minorHAnsi" w:hAnsiTheme="minorHAnsi"/>
                <w:sz w:val="22"/>
                <w:szCs w:val="22"/>
                <w:lang w:val="fr-FR"/>
              </w:rPr>
              <w:t>Relier des stratégies et des solutions à des types de problèmes similaires afin d'aider les élèves à généraliser les concepts</w:t>
            </w:r>
            <w:r w:rsidRPr="0085092F">
              <w:rPr>
                <w:rFonts w:asciiTheme="minorHAnsi" w:hAnsiTheme="minorHAnsi"/>
                <w:sz w:val="22"/>
                <w:szCs w:val="22"/>
                <w:lang w:val="fr-CA"/>
              </w:rPr>
              <w:t xml:space="preserve">; </w:t>
            </w:r>
          </w:p>
          <w:p w14:paraId="494D19EA" w14:textId="5BC9DA4D" w:rsidR="001520BD" w:rsidRPr="0085092F" w:rsidRDefault="001520BD" w:rsidP="001520BD">
            <w:pPr>
              <w:pStyle w:val="Default"/>
              <w:rPr>
                <w:rFonts w:asciiTheme="minorHAnsi" w:hAnsiTheme="minorHAnsi"/>
                <w:sz w:val="22"/>
                <w:szCs w:val="22"/>
                <w:lang w:val="fr-CA"/>
              </w:rPr>
            </w:pPr>
            <w:r w:rsidRPr="0085092F">
              <w:rPr>
                <w:rFonts w:asciiTheme="minorHAnsi" w:hAnsiTheme="minorHAnsi"/>
                <w:sz w:val="22"/>
                <w:szCs w:val="22"/>
                <w:lang w:val="fr-CA"/>
              </w:rPr>
              <w:t xml:space="preserve">• </w:t>
            </w:r>
            <w:r w:rsidR="009D5D52" w:rsidRPr="0085092F">
              <w:rPr>
                <w:rFonts w:asciiTheme="minorHAnsi" w:hAnsiTheme="minorHAnsi"/>
                <w:sz w:val="22"/>
                <w:szCs w:val="22"/>
                <w:lang w:val="fr-CA"/>
              </w:rPr>
              <w:t>Résumer la discussion et mettre l'accent sur des points ou des concepts clés.</w:t>
            </w:r>
          </w:p>
          <w:p w14:paraId="2DE80AA3" w14:textId="77777777" w:rsidR="007E18E8" w:rsidRPr="0085092F" w:rsidRDefault="007E18E8">
            <w:pPr>
              <w:rPr>
                <w:b/>
                <w:lang w:val="fr-CA"/>
              </w:rPr>
            </w:pPr>
          </w:p>
        </w:tc>
        <w:tc>
          <w:tcPr>
            <w:tcW w:w="4675" w:type="dxa"/>
          </w:tcPr>
          <w:p w14:paraId="39ECE6E2" w14:textId="4889A713" w:rsidR="001520BD" w:rsidRPr="0085092F" w:rsidRDefault="00C2179C" w:rsidP="001520BD">
            <w:pPr>
              <w:pStyle w:val="Default"/>
              <w:spacing w:before="120"/>
              <w:rPr>
                <w:rFonts w:asciiTheme="minorHAnsi" w:hAnsiTheme="minorHAnsi"/>
                <w:sz w:val="22"/>
                <w:szCs w:val="22"/>
                <w:lang w:val="fr-CA"/>
              </w:rPr>
            </w:pPr>
            <w:r w:rsidRPr="0085092F">
              <w:rPr>
                <w:rFonts w:asciiTheme="minorHAnsi" w:hAnsiTheme="minorHAnsi"/>
                <w:sz w:val="22"/>
                <w:szCs w:val="22"/>
                <w:lang w:val="fr-CA"/>
              </w:rPr>
              <w:t>Pendant cette phase</w:t>
            </w:r>
            <w:r w:rsidR="001520BD" w:rsidRPr="0085092F">
              <w:rPr>
                <w:rFonts w:asciiTheme="minorHAnsi" w:hAnsiTheme="minorHAnsi"/>
                <w:sz w:val="22"/>
                <w:szCs w:val="22"/>
                <w:lang w:val="fr-CA"/>
              </w:rPr>
              <w:t xml:space="preserve">, </w:t>
            </w:r>
            <w:r w:rsidRPr="0085092F">
              <w:rPr>
                <w:rFonts w:asciiTheme="minorHAnsi" w:hAnsiTheme="minorHAnsi"/>
                <w:sz w:val="22"/>
                <w:szCs w:val="22"/>
                <w:lang w:val="fr-CA"/>
              </w:rPr>
              <w:t>les étudiant (e)s pourraient</w:t>
            </w:r>
            <w:r w:rsidR="001520BD" w:rsidRPr="0085092F">
              <w:rPr>
                <w:rFonts w:asciiTheme="minorHAnsi" w:hAnsiTheme="minorHAnsi"/>
                <w:sz w:val="22"/>
                <w:szCs w:val="22"/>
                <w:lang w:val="fr-CA"/>
              </w:rPr>
              <w:t xml:space="preserve">: </w:t>
            </w:r>
          </w:p>
          <w:p w14:paraId="50623382" w14:textId="7251AC10" w:rsidR="001520BD" w:rsidRPr="0085092F" w:rsidRDefault="001520BD" w:rsidP="001520BD">
            <w:pPr>
              <w:pStyle w:val="Default"/>
              <w:rPr>
                <w:rFonts w:asciiTheme="minorHAnsi" w:hAnsiTheme="minorHAnsi"/>
                <w:sz w:val="22"/>
                <w:szCs w:val="22"/>
                <w:lang w:val="fr-CA"/>
              </w:rPr>
            </w:pPr>
            <w:r w:rsidRPr="0085092F">
              <w:rPr>
                <w:rFonts w:asciiTheme="minorHAnsi" w:hAnsiTheme="minorHAnsi"/>
                <w:sz w:val="22"/>
                <w:szCs w:val="22"/>
                <w:lang w:val="fr-CA"/>
              </w:rPr>
              <w:t xml:space="preserve">• </w:t>
            </w:r>
            <w:r w:rsidR="00C2179C" w:rsidRPr="0085092F">
              <w:rPr>
                <w:rFonts w:asciiTheme="minorHAnsi" w:hAnsiTheme="minorHAnsi"/>
                <w:sz w:val="22"/>
                <w:szCs w:val="22"/>
                <w:lang w:val="fr-CA"/>
              </w:rPr>
              <w:t>Partager leurs découvertes</w:t>
            </w:r>
            <w:r w:rsidRPr="0085092F">
              <w:rPr>
                <w:rFonts w:asciiTheme="minorHAnsi" w:hAnsiTheme="minorHAnsi"/>
                <w:sz w:val="22"/>
                <w:szCs w:val="22"/>
                <w:lang w:val="fr-CA"/>
              </w:rPr>
              <w:t xml:space="preserve">; </w:t>
            </w:r>
          </w:p>
          <w:p w14:paraId="625EE009" w14:textId="655DBB42" w:rsidR="001520BD" w:rsidRPr="0085092F" w:rsidRDefault="001520BD" w:rsidP="001520BD">
            <w:pPr>
              <w:pStyle w:val="Default"/>
              <w:rPr>
                <w:rFonts w:asciiTheme="minorHAnsi" w:hAnsiTheme="minorHAnsi"/>
                <w:sz w:val="22"/>
                <w:szCs w:val="22"/>
                <w:lang w:val="fr-CA"/>
              </w:rPr>
            </w:pPr>
            <w:r w:rsidRPr="0085092F">
              <w:rPr>
                <w:rFonts w:asciiTheme="minorHAnsi" w:hAnsiTheme="minorHAnsi"/>
                <w:sz w:val="22"/>
                <w:szCs w:val="22"/>
                <w:lang w:val="fr-CA"/>
              </w:rPr>
              <w:t xml:space="preserve">• </w:t>
            </w:r>
            <w:r w:rsidR="00C2179C" w:rsidRPr="0085092F">
              <w:rPr>
                <w:rFonts w:asciiTheme="minorHAnsi" w:hAnsiTheme="minorHAnsi"/>
                <w:sz w:val="22"/>
                <w:szCs w:val="22"/>
                <w:lang w:val="fr-CA"/>
              </w:rPr>
              <w:t>Utilise une</w:t>
            </w:r>
            <w:r w:rsidR="00C2179C" w:rsidRPr="00C2179C">
              <w:rPr>
                <w:rFonts w:asciiTheme="minorHAnsi" w:hAnsiTheme="minorHAnsi"/>
                <w:sz w:val="22"/>
                <w:szCs w:val="22"/>
                <w:lang w:val="fr-CA"/>
              </w:rPr>
              <w:t xml:space="preserve"> variété</w:t>
            </w:r>
            <w:r w:rsidR="00C2179C" w:rsidRPr="0085092F">
              <w:rPr>
                <w:rFonts w:asciiTheme="minorHAnsi" w:hAnsiTheme="minorHAnsi"/>
                <w:sz w:val="22"/>
                <w:szCs w:val="22"/>
                <w:lang w:val="fr-CA"/>
              </w:rPr>
              <w:t xml:space="preserve"> de </w:t>
            </w:r>
            <w:r w:rsidR="009D5D52" w:rsidRPr="0085092F">
              <w:rPr>
                <w:rFonts w:asciiTheme="minorHAnsi" w:hAnsiTheme="minorHAnsi"/>
                <w:sz w:val="22"/>
                <w:szCs w:val="22"/>
                <w:lang w:val="fr-CA"/>
              </w:rPr>
              <w:t>repré</w:t>
            </w:r>
            <w:r w:rsidR="00C2179C" w:rsidRPr="0085092F">
              <w:rPr>
                <w:rFonts w:asciiTheme="minorHAnsi" w:hAnsiTheme="minorHAnsi"/>
                <w:sz w:val="22"/>
                <w:szCs w:val="22"/>
                <w:lang w:val="fr-CA"/>
              </w:rPr>
              <w:t xml:space="preserve">sentations concrètes </w:t>
            </w:r>
            <w:r w:rsidR="009D5D52" w:rsidRPr="0085092F">
              <w:rPr>
                <w:rFonts w:asciiTheme="minorHAnsi" w:hAnsiTheme="minorHAnsi"/>
                <w:sz w:val="22"/>
                <w:szCs w:val="22"/>
                <w:lang w:val="fr-CA"/>
              </w:rPr>
              <w:t>pour démontrer leur compréhension</w:t>
            </w:r>
          </w:p>
          <w:p w14:paraId="6CC5A2FE" w14:textId="49BE5BCD" w:rsidR="001520BD" w:rsidRPr="0085092F" w:rsidRDefault="009D5D52" w:rsidP="001520BD">
            <w:pPr>
              <w:pStyle w:val="Default"/>
              <w:rPr>
                <w:rFonts w:asciiTheme="minorHAnsi" w:hAnsiTheme="minorHAnsi"/>
                <w:sz w:val="22"/>
                <w:szCs w:val="22"/>
                <w:lang w:val="fr-CA"/>
              </w:rPr>
            </w:pPr>
            <w:r w:rsidRPr="0085092F">
              <w:rPr>
                <w:rFonts w:asciiTheme="minorHAnsi" w:hAnsiTheme="minorHAnsi"/>
                <w:sz w:val="22"/>
                <w:szCs w:val="22"/>
                <w:lang w:val="fr-CA"/>
              </w:rPr>
              <w:t>• justifier et expliquer leurs pensées</w:t>
            </w:r>
            <w:r w:rsidR="001520BD" w:rsidRPr="0085092F">
              <w:rPr>
                <w:rFonts w:asciiTheme="minorHAnsi" w:hAnsiTheme="minorHAnsi"/>
                <w:sz w:val="22"/>
                <w:szCs w:val="22"/>
                <w:lang w:val="fr-CA"/>
              </w:rPr>
              <w:t xml:space="preserve">; </w:t>
            </w:r>
          </w:p>
          <w:p w14:paraId="750ACF6C" w14:textId="3FCF8A27" w:rsidR="001520BD" w:rsidRPr="001520BD" w:rsidRDefault="00BB1E4D" w:rsidP="001520BD">
            <w:pPr>
              <w:pStyle w:val="Default"/>
              <w:rPr>
                <w:rFonts w:asciiTheme="minorHAnsi" w:hAnsiTheme="minorHAnsi"/>
                <w:sz w:val="22"/>
                <w:szCs w:val="22"/>
              </w:rPr>
            </w:pPr>
            <w:r>
              <w:rPr>
                <w:rFonts w:asciiTheme="minorHAnsi" w:hAnsiTheme="minorHAnsi"/>
                <w:sz w:val="22"/>
                <w:szCs w:val="22"/>
              </w:rPr>
              <w:t>• r</w:t>
            </w:r>
            <w:r w:rsidR="009D5D52">
              <w:rPr>
                <w:rFonts w:asciiTheme="minorHAnsi" w:hAnsiTheme="minorHAnsi"/>
                <w:sz w:val="22"/>
                <w:szCs w:val="22"/>
              </w:rPr>
              <w:t>éfléchir sur leurs apprentissages</w:t>
            </w:r>
            <w:r>
              <w:rPr>
                <w:rFonts w:asciiTheme="minorHAnsi" w:hAnsiTheme="minorHAnsi"/>
                <w:sz w:val="22"/>
                <w:szCs w:val="22"/>
              </w:rPr>
              <w:t>.</w:t>
            </w:r>
          </w:p>
          <w:p w14:paraId="3AC46AD4" w14:textId="77777777" w:rsidR="00CC7FEE" w:rsidRPr="001520BD" w:rsidRDefault="00CC7FEE" w:rsidP="00BB1E4D">
            <w:pPr>
              <w:pStyle w:val="Default"/>
              <w:rPr>
                <w:rFonts w:asciiTheme="minorHAnsi" w:hAnsiTheme="minorHAnsi"/>
                <w:b/>
                <w:sz w:val="22"/>
                <w:szCs w:val="22"/>
              </w:rPr>
            </w:pPr>
          </w:p>
        </w:tc>
      </w:tr>
      <w:tr w:rsidR="004F24F6" w:rsidRPr="00142F70" w14:paraId="41CE2047" w14:textId="77777777" w:rsidTr="00BB1E4D">
        <w:tc>
          <w:tcPr>
            <w:tcW w:w="9350" w:type="dxa"/>
            <w:gridSpan w:val="2"/>
            <w:shd w:val="clear" w:color="auto" w:fill="DEEAF6" w:themeFill="accent1" w:themeFillTint="33"/>
          </w:tcPr>
          <w:p w14:paraId="5713BA6F" w14:textId="5D5E733C" w:rsidR="001520BD" w:rsidRPr="00142F70" w:rsidRDefault="009D5D52" w:rsidP="001520BD">
            <w:pPr>
              <w:pStyle w:val="Default"/>
              <w:spacing w:before="120"/>
              <w:rPr>
                <w:rFonts w:asciiTheme="minorHAnsi" w:hAnsiTheme="minorHAnsi"/>
                <w:b/>
                <w:sz w:val="22"/>
                <w:szCs w:val="22"/>
                <w:lang w:val="fr-CA"/>
              </w:rPr>
            </w:pPr>
            <w:r w:rsidRPr="0085092F">
              <w:rPr>
                <w:rFonts w:asciiTheme="minorHAnsi" w:hAnsiTheme="minorHAnsi"/>
                <w:sz w:val="22"/>
                <w:szCs w:val="22"/>
                <w:lang w:val="fr-CA"/>
              </w:rPr>
              <w:br/>
            </w:r>
            <w:r w:rsidRPr="002E5CBF">
              <w:rPr>
                <w:rFonts w:asciiTheme="minorHAnsi" w:hAnsiTheme="minorHAnsi"/>
                <w:b/>
                <w:sz w:val="22"/>
                <w:szCs w:val="22"/>
                <w:lang w:val="fr-CA"/>
              </w:rPr>
              <w:t xml:space="preserve">Comment choisirez-vous les élèves ou les groupes d'élèves qui doivent partager leur travail avec la classe (ex. Montrer une variété de stratégies, montrer différents types de représentations, illustrer un concept clé)? </w:t>
            </w:r>
            <w:r w:rsidRPr="00142F70">
              <w:rPr>
                <w:rFonts w:asciiTheme="minorHAnsi" w:hAnsiTheme="minorHAnsi"/>
                <w:b/>
                <w:sz w:val="22"/>
                <w:szCs w:val="22"/>
                <w:lang w:val="fr-CA"/>
              </w:rPr>
              <w:t>Quelles questions clés poseriez-vous pendant le débriefing</w:t>
            </w:r>
            <w:r w:rsidR="001520BD" w:rsidRPr="00142F70">
              <w:rPr>
                <w:rFonts w:asciiTheme="minorHAnsi" w:hAnsiTheme="minorHAnsi"/>
                <w:b/>
                <w:sz w:val="22"/>
                <w:szCs w:val="22"/>
                <w:lang w:val="fr-CA"/>
              </w:rPr>
              <w:t xml:space="preserve">? </w:t>
            </w:r>
          </w:p>
          <w:p w14:paraId="070566F8" w14:textId="10A852EA" w:rsidR="00142F70" w:rsidRPr="00142F70" w:rsidRDefault="00142F70" w:rsidP="00142F70">
            <w:pPr>
              <w:pStyle w:val="Default"/>
              <w:spacing w:before="120"/>
              <w:rPr>
                <w:rFonts w:asciiTheme="minorHAnsi" w:hAnsiTheme="minorHAnsi"/>
                <w:sz w:val="22"/>
                <w:szCs w:val="22"/>
                <w:lang w:val="fr-CA"/>
              </w:rPr>
            </w:pPr>
            <w:r w:rsidRPr="00142F70">
              <w:rPr>
                <w:rFonts w:ascii="MS Gothic" w:eastAsia="MS Gothic" w:hAnsi="MS Gothic" w:cs="MS Gothic" w:hint="eastAsia"/>
                <w:sz w:val="22"/>
                <w:szCs w:val="22"/>
                <w:lang w:val="fr-CA"/>
              </w:rPr>
              <w:t>❏</w:t>
            </w:r>
            <w:r w:rsidRPr="00142F70">
              <w:rPr>
                <w:rFonts w:asciiTheme="minorHAnsi" w:hAnsiTheme="minorHAnsi"/>
                <w:sz w:val="22"/>
                <w:szCs w:val="22"/>
                <w:lang w:val="fr-CA"/>
              </w:rPr>
              <w:t xml:space="preserve"> Demandez aux élèves de travailler en groupes de trois - ils choisissent avec qui ils</w:t>
            </w:r>
            <w:r>
              <w:rPr>
                <w:rFonts w:asciiTheme="minorHAnsi" w:hAnsiTheme="minorHAnsi"/>
                <w:sz w:val="22"/>
                <w:szCs w:val="22"/>
                <w:lang w:val="fr-CA"/>
              </w:rPr>
              <w:t xml:space="preserve"> ou elles</w:t>
            </w:r>
            <w:r w:rsidRPr="00142F70">
              <w:rPr>
                <w:rFonts w:asciiTheme="minorHAnsi" w:hAnsiTheme="minorHAnsi"/>
                <w:sz w:val="22"/>
                <w:szCs w:val="22"/>
                <w:lang w:val="fr-CA"/>
              </w:rPr>
              <w:t xml:space="preserve"> travailleront le mieux</w:t>
            </w:r>
          </w:p>
          <w:p w14:paraId="754BE3B3" w14:textId="77777777" w:rsidR="00142F70" w:rsidRPr="00142F70" w:rsidRDefault="00142F70" w:rsidP="00142F70">
            <w:pPr>
              <w:pStyle w:val="Default"/>
              <w:spacing w:before="120"/>
              <w:rPr>
                <w:rFonts w:asciiTheme="minorHAnsi" w:hAnsiTheme="minorHAnsi"/>
                <w:sz w:val="22"/>
                <w:szCs w:val="22"/>
                <w:lang w:val="fr-CA"/>
              </w:rPr>
            </w:pPr>
            <w:r w:rsidRPr="00142F70">
              <w:rPr>
                <w:rFonts w:ascii="MS Gothic" w:eastAsia="MS Gothic" w:hAnsi="MS Gothic" w:cs="MS Gothic" w:hint="eastAsia"/>
                <w:sz w:val="22"/>
                <w:szCs w:val="22"/>
                <w:lang w:val="fr-CA"/>
              </w:rPr>
              <w:t>❏</w:t>
            </w:r>
            <w:r w:rsidRPr="00142F70">
              <w:rPr>
                <w:rFonts w:asciiTheme="minorHAnsi" w:hAnsiTheme="minorHAnsi"/>
                <w:sz w:val="22"/>
                <w:szCs w:val="22"/>
                <w:lang w:val="fr-CA"/>
              </w:rPr>
              <w:t xml:space="preserve"> Quels étaient les meilleurs conducteurs du son et de l'électricité?</w:t>
            </w:r>
          </w:p>
          <w:p w14:paraId="7B6B3F49" w14:textId="77777777" w:rsidR="00142F70" w:rsidRPr="00142F70" w:rsidRDefault="00142F70" w:rsidP="00142F70">
            <w:pPr>
              <w:pStyle w:val="Default"/>
              <w:spacing w:before="120"/>
              <w:rPr>
                <w:rFonts w:asciiTheme="minorHAnsi" w:hAnsiTheme="minorHAnsi"/>
                <w:sz w:val="22"/>
                <w:szCs w:val="22"/>
                <w:lang w:val="fr-CA"/>
              </w:rPr>
            </w:pPr>
            <w:r w:rsidRPr="00142F70">
              <w:rPr>
                <w:rFonts w:ascii="MS Gothic" w:eastAsia="MS Gothic" w:hAnsi="MS Gothic" w:cs="MS Gothic" w:hint="eastAsia"/>
                <w:sz w:val="22"/>
                <w:szCs w:val="22"/>
                <w:lang w:val="fr-CA"/>
              </w:rPr>
              <w:t>❏</w:t>
            </w:r>
            <w:r w:rsidRPr="00142F70">
              <w:rPr>
                <w:rFonts w:asciiTheme="minorHAnsi" w:hAnsiTheme="minorHAnsi"/>
                <w:sz w:val="22"/>
                <w:szCs w:val="22"/>
                <w:lang w:val="fr-CA"/>
              </w:rPr>
              <w:t xml:space="preserve"> Quels aliments étaient les meilleurs conducteurs de l'électricité?</w:t>
            </w:r>
          </w:p>
          <w:p w14:paraId="5C67DE0F" w14:textId="77777777" w:rsidR="00142F70" w:rsidRPr="00142F70" w:rsidRDefault="00142F70" w:rsidP="00142F70">
            <w:pPr>
              <w:pStyle w:val="Default"/>
              <w:spacing w:before="120"/>
              <w:rPr>
                <w:rFonts w:asciiTheme="minorHAnsi" w:hAnsiTheme="minorHAnsi"/>
                <w:sz w:val="22"/>
                <w:szCs w:val="22"/>
                <w:lang w:val="fr-CA"/>
              </w:rPr>
            </w:pPr>
            <w:r w:rsidRPr="00142F70">
              <w:rPr>
                <w:rFonts w:asciiTheme="minorHAnsi" w:hAnsiTheme="minorHAnsi"/>
                <w:sz w:val="22"/>
                <w:szCs w:val="22"/>
                <w:lang w:val="fr-CA"/>
              </w:rPr>
              <w:t>Prochaines étapes: comprendre la matière et l'énergie dans la lumière - explorer l'énergie dans la lumière</w:t>
            </w:r>
          </w:p>
          <w:p w14:paraId="405D3823" w14:textId="273B4F80" w:rsidR="00BB1E4D" w:rsidRPr="00142F70" w:rsidRDefault="00142F70" w:rsidP="001520BD">
            <w:pPr>
              <w:pStyle w:val="Default"/>
              <w:spacing w:before="120"/>
              <w:rPr>
                <w:rFonts w:asciiTheme="minorHAnsi" w:hAnsiTheme="minorHAnsi"/>
                <w:sz w:val="22"/>
                <w:szCs w:val="22"/>
                <w:lang w:val="fr-CA"/>
              </w:rPr>
            </w:pPr>
            <w:r w:rsidRPr="00142F70">
              <w:rPr>
                <w:rFonts w:asciiTheme="minorHAnsi" w:hAnsiTheme="minorHAnsi"/>
                <w:sz w:val="22"/>
                <w:szCs w:val="22"/>
                <w:lang w:val="fr-CA"/>
              </w:rPr>
              <w:t xml:space="preserve">Matériel: fil de cuivre, ampoule, pomme de terre, </w:t>
            </w:r>
            <w:r>
              <w:rPr>
                <w:rFonts w:asciiTheme="minorHAnsi" w:hAnsiTheme="minorHAnsi"/>
                <w:sz w:val="22"/>
                <w:szCs w:val="22"/>
                <w:lang w:val="fr-CA"/>
              </w:rPr>
              <w:t>pièce de 1 cent</w:t>
            </w:r>
            <w:r w:rsidRPr="00142F70">
              <w:rPr>
                <w:rFonts w:asciiTheme="minorHAnsi" w:hAnsiTheme="minorHAnsi"/>
                <w:sz w:val="22"/>
                <w:szCs w:val="22"/>
                <w:lang w:val="fr-CA"/>
              </w:rPr>
              <w:t>, clou</w:t>
            </w:r>
          </w:p>
          <w:p w14:paraId="533F6337" w14:textId="77777777" w:rsidR="004F24F6" w:rsidRPr="00142F70" w:rsidRDefault="004F24F6">
            <w:pPr>
              <w:rPr>
                <w:b/>
                <w:lang w:val="fr-CA"/>
              </w:rPr>
            </w:pPr>
          </w:p>
        </w:tc>
      </w:tr>
    </w:tbl>
    <w:p w14:paraId="2965B51F" w14:textId="77777777" w:rsidR="00142F70" w:rsidRDefault="00142F70">
      <w:pPr>
        <w:rPr>
          <w:lang w:val="fr-CA"/>
        </w:rPr>
      </w:pPr>
    </w:p>
    <w:p w14:paraId="439A29A9" w14:textId="77777777" w:rsidR="00AD0C3C" w:rsidRDefault="00AD0C3C">
      <w:pPr>
        <w:rPr>
          <w:b/>
          <w:lang w:val="fr-CA"/>
        </w:rPr>
      </w:pPr>
    </w:p>
    <w:p w14:paraId="0C3D1FA6" w14:textId="77777777" w:rsidR="00AD0C3C" w:rsidRDefault="00AD0C3C">
      <w:pPr>
        <w:rPr>
          <w:b/>
          <w:lang w:val="fr-CA"/>
        </w:rPr>
      </w:pPr>
    </w:p>
    <w:p w14:paraId="1FF3E252" w14:textId="77777777" w:rsidR="00AD0C3C" w:rsidRDefault="00AD0C3C">
      <w:pPr>
        <w:rPr>
          <w:b/>
          <w:lang w:val="fr-CA"/>
        </w:rPr>
      </w:pPr>
    </w:p>
    <w:p w14:paraId="6A3E3469" w14:textId="77777777" w:rsidR="00AD0C3C" w:rsidRDefault="00AD0C3C">
      <w:pPr>
        <w:rPr>
          <w:b/>
          <w:lang w:val="fr-CA"/>
        </w:rPr>
      </w:pPr>
    </w:p>
    <w:p w14:paraId="6F6D8B11" w14:textId="77777777" w:rsidR="00AD0C3C" w:rsidRDefault="00AD0C3C">
      <w:pPr>
        <w:rPr>
          <w:b/>
          <w:lang w:val="fr-CA"/>
        </w:rPr>
      </w:pPr>
    </w:p>
    <w:p w14:paraId="587CECBB" w14:textId="77777777" w:rsidR="00AD0C3C" w:rsidRDefault="00AD0C3C">
      <w:pPr>
        <w:rPr>
          <w:b/>
          <w:lang w:val="fr-CA"/>
        </w:rPr>
      </w:pPr>
    </w:p>
    <w:p w14:paraId="4B92AEF4" w14:textId="77777777" w:rsidR="00AD0C3C" w:rsidRDefault="00AD0C3C">
      <w:pPr>
        <w:rPr>
          <w:b/>
          <w:lang w:val="fr-CA"/>
        </w:rPr>
      </w:pPr>
    </w:p>
    <w:p w14:paraId="554EAB7E" w14:textId="77777777" w:rsidR="00AD0C3C" w:rsidRDefault="00AD0C3C">
      <w:pPr>
        <w:rPr>
          <w:b/>
          <w:lang w:val="fr-CA"/>
        </w:rPr>
      </w:pPr>
    </w:p>
    <w:p w14:paraId="4615ED58" w14:textId="77777777" w:rsidR="00AD0C3C" w:rsidRDefault="00AD0C3C">
      <w:pPr>
        <w:rPr>
          <w:b/>
          <w:lang w:val="fr-CA"/>
        </w:rPr>
      </w:pPr>
    </w:p>
    <w:p w14:paraId="523F2A60" w14:textId="77777777" w:rsidR="00AD0C3C" w:rsidRDefault="00AD0C3C">
      <w:pPr>
        <w:rPr>
          <w:b/>
          <w:lang w:val="fr-CA"/>
        </w:rPr>
      </w:pPr>
    </w:p>
    <w:p w14:paraId="5C4983CF" w14:textId="77777777" w:rsidR="00AD0C3C" w:rsidRDefault="00AD0C3C">
      <w:pPr>
        <w:rPr>
          <w:b/>
          <w:lang w:val="fr-CA"/>
        </w:rPr>
      </w:pPr>
    </w:p>
    <w:p w14:paraId="0B527B5D" w14:textId="77777777" w:rsidR="00AD0C3C" w:rsidRDefault="00AD0C3C">
      <w:pPr>
        <w:rPr>
          <w:b/>
          <w:lang w:val="fr-CA"/>
        </w:rPr>
      </w:pPr>
    </w:p>
    <w:p w14:paraId="7653461F" w14:textId="77777777" w:rsidR="00AD0C3C" w:rsidRDefault="00AD0C3C">
      <w:pPr>
        <w:rPr>
          <w:b/>
          <w:lang w:val="fr-CA"/>
        </w:rPr>
      </w:pPr>
    </w:p>
    <w:p w14:paraId="73B5FAF6" w14:textId="77777777" w:rsidR="00AD0C3C" w:rsidRDefault="00AD0C3C">
      <w:pPr>
        <w:rPr>
          <w:b/>
          <w:lang w:val="fr-CA"/>
        </w:rPr>
      </w:pPr>
    </w:p>
    <w:p w14:paraId="27699832" w14:textId="77777777" w:rsidR="00AD0C3C" w:rsidRDefault="00AD0C3C">
      <w:pPr>
        <w:rPr>
          <w:b/>
          <w:lang w:val="fr-CA"/>
        </w:rPr>
      </w:pPr>
    </w:p>
    <w:p w14:paraId="19006E23" w14:textId="77777777" w:rsidR="00AD0C3C" w:rsidRDefault="00AD0C3C">
      <w:pPr>
        <w:rPr>
          <w:b/>
          <w:lang w:val="fr-CA"/>
        </w:rPr>
      </w:pPr>
    </w:p>
    <w:p w14:paraId="408E027E" w14:textId="77777777" w:rsidR="00AD0C3C" w:rsidRDefault="00AD0C3C">
      <w:pPr>
        <w:rPr>
          <w:b/>
          <w:lang w:val="fr-CA"/>
        </w:rPr>
      </w:pPr>
    </w:p>
    <w:p w14:paraId="23026415" w14:textId="77777777" w:rsidR="00AD0C3C" w:rsidRDefault="00AD0C3C">
      <w:pPr>
        <w:rPr>
          <w:b/>
          <w:lang w:val="fr-CA"/>
        </w:rPr>
      </w:pPr>
    </w:p>
    <w:p w14:paraId="2DC637F8" w14:textId="77777777" w:rsidR="00AD0C3C" w:rsidRDefault="00AD0C3C">
      <w:pPr>
        <w:rPr>
          <w:b/>
          <w:lang w:val="fr-CA"/>
        </w:rPr>
      </w:pPr>
    </w:p>
    <w:p w14:paraId="285E03BB" w14:textId="77777777" w:rsidR="00AD0C3C" w:rsidRDefault="00AD0C3C">
      <w:pPr>
        <w:rPr>
          <w:b/>
          <w:lang w:val="fr-CA"/>
        </w:rPr>
      </w:pPr>
    </w:p>
    <w:p w14:paraId="39C1E038" w14:textId="77777777" w:rsidR="00AD0C3C" w:rsidRDefault="00AD0C3C">
      <w:pPr>
        <w:rPr>
          <w:b/>
          <w:lang w:val="fr-CA"/>
        </w:rPr>
      </w:pPr>
    </w:p>
    <w:p w14:paraId="5DC3A287" w14:textId="77777777" w:rsidR="00AD0C3C" w:rsidRDefault="00AD0C3C">
      <w:pPr>
        <w:rPr>
          <w:b/>
          <w:lang w:val="fr-CA"/>
        </w:rPr>
      </w:pPr>
    </w:p>
    <w:p w14:paraId="353EFB3F" w14:textId="77777777" w:rsidR="00AD0C3C" w:rsidRDefault="00AD0C3C">
      <w:pPr>
        <w:rPr>
          <w:b/>
          <w:lang w:val="fr-CA"/>
        </w:rPr>
      </w:pPr>
    </w:p>
    <w:p w14:paraId="4C39706F" w14:textId="77777777" w:rsidR="00AD0C3C" w:rsidRDefault="00AD0C3C">
      <w:pPr>
        <w:rPr>
          <w:b/>
          <w:lang w:val="fr-CA"/>
        </w:rPr>
      </w:pPr>
    </w:p>
    <w:p w14:paraId="529B3647" w14:textId="77777777" w:rsidR="00AD0C3C" w:rsidRDefault="00AD0C3C">
      <w:pPr>
        <w:rPr>
          <w:b/>
          <w:lang w:val="fr-CA"/>
        </w:rPr>
      </w:pPr>
    </w:p>
    <w:p w14:paraId="3DE23503" w14:textId="59189750" w:rsidR="00142F70" w:rsidRDefault="00142F70">
      <w:pPr>
        <w:rPr>
          <w:b/>
          <w:lang w:val="fr-CA"/>
        </w:rPr>
      </w:pPr>
      <w:r>
        <w:rPr>
          <w:b/>
          <w:lang w:val="fr-CA"/>
        </w:rPr>
        <w:t>Les critères de succès :</w:t>
      </w:r>
    </w:p>
    <w:p w14:paraId="536344A1" w14:textId="217B2B46" w:rsidR="00142F70" w:rsidRDefault="00142F70">
      <w:pPr>
        <w:rPr>
          <w:b/>
          <w:lang w:val="fr-CA"/>
        </w:rPr>
      </w:pPr>
      <w:r>
        <w:rPr>
          <w:noProof/>
          <w:lang w:val="en-US"/>
        </w:rPr>
        <w:drawing>
          <wp:inline distT="0" distB="0" distL="0" distR="0" wp14:anchorId="2B465BFB" wp14:editId="1CA66A6A">
            <wp:extent cx="5943600" cy="7305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305675"/>
                    </a:xfrm>
                    <a:prstGeom prst="rect">
                      <a:avLst/>
                    </a:prstGeom>
                    <a:noFill/>
                    <a:ln>
                      <a:noFill/>
                    </a:ln>
                  </pic:spPr>
                </pic:pic>
              </a:graphicData>
            </a:graphic>
          </wp:inline>
        </w:drawing>
      </w:r>
    </w:p>
    <w:p w14:paraId="1F71B700" w14:textId="3239434B" w:rsidR="00142F70" w:rsidRPr="00142F70" w:rsidRDefault="00142F70">
      <w:pPr>
        <w:rPr>
          <w:lang w:val="en-US"/>
        </w:rPr>
      </w:pPr>
      <w:r>
        <w:rPr>
          <w:noProof/>
          <w:lang w:val="en-US"/>
        </w:rPr>
        <w:drawing>
          <wp:inline distT="0" distB="0" distL="0" distR="0" wp14:anchorId="59D76B03" wp14:editId="383138F8">
            <wp:extent cx="5873115" cy="822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873115" cy="8229600"/>
                    </a:xfrm>
                    <a:prstGeom prst="rect">
                      <a:avLst/>
                    </a:prstGeom>
                  </pic:spPr>
                </pic:pic>
              </a:graphicData>
            </a:graphic>
          </wp:inline>
        </w:drawing>
      </w:r>
    </w:p>
    <w:sectPr w:rsidR="00142F70" w:rsidRPr="00142F70">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7B78E" w14:textId="77777777" w:rsidR="00D666ED" w:rsidRDefault="00D666ED" w:rsidP="004F24F6">
      <w:pPr>
        <w:spacing w:after="0" w:line="240" w:lineRule="auto"/>
      </w:pPr>
      <w:r>
        <w:separator/>
      </w:r>
    </w:p>
  </w:endnote>
  <w:endnote w:type="continuationSeparator" w:id="0">
    <w:p w14:paraId="6D23AAEB" w14:textId="77777777" w:rsidR="00D666ED" w:rsidRDefault="00D666ED" w:rsidP="004F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MS Gothic">
    <w:altName w:val="ＭＳ ゴシック"/>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AB9A6" w14:textId="77777777" w:rsidR="008F0133" w:rsidRDefault="008F0133" w:rsidP="008F0133">
    <w:pPr>
      <w:pStyle w:val="Footer"/>
    </w:pPr>
    <w:r>
      <w:t>St. Ambrose Catholic School—Huron Perth Catholic District School Board</w:t>
    </w:r>
  </w:p>
  <w:p w14:paraId="5BE0D5BE" w14:textId="77777777" w:rsidR="008F0133" w:rsidRDefault="008F0133" w:rsidP="008F0133">
    <w:pPr>
      <w:pStyle w:val="Footer"/>
    </w:pPr>
    <w:r w:rsidRPr="00164A27">
      <w:rPr>
        <w:lang w:val="fr-CA"/>
      </w:rPr>
      <w:t xml:space="preserve">Adapté de eworkshop.on.ca. </w:t>
    </w:r>
  </w:p>
  <w:p w14:paraId="5B74BBF4" w14:textId="77777777" w:rsidR="008F0133" w:rsidRPr="00FE697E" w:rsidRDefault="008F0133" w:rsidP="008F0133">
    <w:pPr>
      <w:pStyle w:val="Footer"/>
    </w:pPr>
  </w:p>
  <w:p w14:paraId="48DB3D90" w14:textId="35CD6D66" w:rsidR="004F24F6" w:rsidRPr="008F0133" w:rsidRDefault="004F24F6" w:rsidP="008F01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1153A" w14:textId="77777777" w:rsidR="00D666ED" w:rsidRDefault="00D666ED" w:rsidP="004F24F6">
      <w:pPr>
        <w:spacing w:after="0" w:line="240" w:lineRule="auto"/>
      </w:pPr>
      <w:r>
        <w:separator/>
      </w:r>
    </w:p>
  </w:footnote>
  <w:footnote w:type="continuationSeparator" w:id="0">
    <w:p w14:paraId="16DEA2EF" w14:textId="77777777" w:rsidR="00D666ED" w:rsidRDefault="00D666ED" w:rsidP="004F24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54900"/>
      <w:docPartObj>
        <w:docPartGallery w:val="Page Numbers (Top of Page)"/>
        <w:docPartUnique/>
      </w:docPartObj>
    </w:sdtPr>
    <w:sdtEndPr>
      <w:rPr>
        <w:noProof/>
      </w:rPr>
    </w:sdtEndPr>
    <w:sdtContent>
      <w:p w14:paraId="3E1758B4" w14:textId="77777777" w:rsidR="001520BD" w:rsidRDefault="001520BD">
        <w:pPr>
          <w:pStyle w:val="Header"/>
          <w:jc w:val="right"/>
        </w:pPr>
        <w:r>
          <w:fldChar w:fldCharType="begin"/>
        </w:r>
        <w:r>
          <w:instrText xml:space="preserve"> PAGE   \* MERGEFORMAT </w:instrText>
        </w:r>
        <w:r>
          <w:fldChar w:fldCharType="separate"/>
        </w:r>
        <w:r w:rsidR="00DB10E1">
          <w:rPr>
            <w:noProof/>
          </w:rPr>
          <w:t>1</w:t>
        </w:r>
        <w:r>
          <w:rPr>
            <w:noProof/>
          </w:rPr>
          <w:fldChar w:fldCharType="end"/>
        </w:r>
      </w:p>
    </w:sdtContent>
  </w:sdt>
  <w:p w14:paraId="20B2B50E" w14:textId="77777777" w:rsidR="001520BD" w:rsidRDefault="001520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
    <w:nsid w:val="14467C60"/>
    <w:multiLevelType w:val="hybridMultilevel"/>
    <w:tmpl w:val="1DF6DADA"/>
    <w:lvl w:ilvl="0" w:tplc="AC0844C2">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0A6049C"/>
    <w:multiLevelType w:val="hybridMultilevel"/>
    <w:tmpl w:val="EC0AF97E"/>
    <w:lvl w:ilvl="0" w:tplc="2354915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464453E7"/>
    <w:multiLevelType w:val="hybridMultilevel"/>
    <w:tmpl w:val="0400C85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15C0605"/>
    <w:multiLevelType w:val="hybridMultilevel"/>
    <w:tmpl w:val="5FD4C28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3BB6B9A"/>
    <w:multiLevelType w:val="hybridMultilevel"/>
    <w:tmpl w:val="5F54871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E355D2C"/>
    <w:multiLevelType w:val="hybridMultilevel"/>
    <w:tmpl w:val="5420C68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F4828FC"/>
    <w:multiLevelType w:val="hybridMultilevel"/>
    <w:tmpl w:val="25F8DF6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0FD2283"/>
    <w:multiLevelType w:val="hybridMultilevel"/>
    <w:tmpl w:val="6F2A0DB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E835E5B"/>
    <w:multiLevelType w:val="hybridMultilevel"/>
    <w:tmpl w:val="163C57D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1726C9C"/>
    <w:multiLevelType w:val="hybridMultilevel"/>
    <w:tmpl w:val="DC10DEC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C8132EA"/>
    <w:multiLevelType w:val="hybridMultilevel"/>
    <w:tmpl w:val="FF889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6"/>
  </w:num>
  <w:num w:numId="5">
    <w:abstractNumId w:val="9"/>
  </w:num>
  <w:num w:numId="6">
    <w:abstractNumId w:val="7"/>
  </w:num>
  <w:num w:numId="7">
    <w:abstractNumId w:val="10"/>
  </w:num>
  <w:num w:numId="8">
    <w:abstractNumId w:val="4"/>
  </w:num>
  <w:num w:numId="9">
    <w:abstractNumId w:val="11"/>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E8"/>
    <w:rsid w:val="00021AF1"/>
    <w:rsid w:val="000224DF"/>
    <w:rsid w:val="000661A6"/>
    <w:rsid w:val="000F5945"/>
    <w:rsid w:val="00142F70"/>
    <w:rsid w:val="001520BD"/>
    <w:rsid w:val="001A2CC1"/>
    <w:rsid w:val="002B733D"/>
    <w:rsid w:val="002E5CBF"/>
    <w:rsid w:val="00361C5C"/>
    <w:rsid w:val="00374027"/>
    <w:rsid w:val="004D3273"/>
    <w:rsid w:val="004E794B"/>
    <w:rsid w:val="004F24F6"/>
    <w:rsid w:val="005F1860"/>
    <w:rsid w:val="006537AA"/>
    <w:rsid w:val="006B4344"/>
    <w:rsid w:val="006E66A6"/>
    <w:rsid w:val="00722F2C"/>
    <w:rsid w:val="007E18E8"/>
    <w:rsid w:val="00846FA5"/>
    <w:rsid w:val="0085092F"/>
    <w:rsid w:val="008562CE"/>
    <w:rsid w:val="008F0133"/>
    <w:rsid w:val="009C4C48"/>
    <w:rsid w:val="009D5D52"/>
    <w:rsid w:val="009F7CC6"/>
    <w:rsid w:val="00AD0C3C"/>
    <w:rsid w:val="00B551F7"/>
    <w:rsid w:val="00BA6D8E"/>
    <w:rsid w:val="00BB1E4D"/>
    <w:rsid w:val="00BD5129"/>
    <w:rsid w:val="00C106C3"/>
    <w:rsid w:val="00C2179C"/>
    <w:rsid w:val="00C831FC"/>
    <w:rsid w:val="00CC7FEE"/>
    <w:rsid w:val="00CF7CCD"/>
    <w:rsid w:val="00D666ED"/>
    <w:rsid w:val="00DB10E1"/>
    <w:rsid w:val="00DD5050"/>
    <w:rsid w:val="00E12448"/>
    <w:rsid w:val="00E30F68"/>
    <w:rsid w:val="00E56A5D"/>
    <w:rsid w:val="00F81B55"/>
    <w:rsid w:val="00FA57F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82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132">
      <w:bodyDiv w:val="1"/>
      <w:marLeft w:val="0"/>
      <w:marRight w:val="0"/>
      <w:marTop w:val="0"/>
      <w:marBottom w:val="0"/>
      <w:divBdr>
        <w:top w:val="none" w:sz="0" w:space="0" w:color="auto"/>
        <w:left w:val="none" w:sz="0" w:space="0" w:color="auto"/>
        <w:bottom w:val="none" w:sz="0" w:space="0" w:color="auto"/>
        <w:right w:val="none" w:sz="0" w:space="0" w:color="auto"/>
      </w:divBdr>
    </w:div>
    <w:div w:id="190265824">
      <w:bodyDiv w:val="1"/>
      <w:marLeft w:val="0"/>
      <w:marRight w:val="0"/>
      <w:marTop w:val="0"/>
      <w:marBottom w:val="0"/>
      <w:divBdr>
        <w:top w:val="none" w:sz="0" w:space="0" w:color="auto"/>
        <w:left w:val="none" w:sz="0" w:space="0" w:color="auto"/>
        <w:bottom w:val="none" w:sz="0" w:space="0" w:color="auto"/>
        <w:right w:val="none" w:sz="0" w:space="0" w:color="auto"/>
      </w:divBdr>
    </w:div>
    <w:div w:id="276914950">
      <w:bodyDiv w:val="1"/>
      <w:marLeft w:val="0"/>
      <w:marRight w:val="0"/>
      <w:marTop w:val="0"/>
      <w:marBottom w:val="0"/>
      <w:divBdr>
        <w:top w:val="none" w:sz="0" w:space="0" w:color="auto"/>
        <w:left w:val="none" w:sz="0" w:space="0" w:color="auto"/>
        <w:bottom w:val="none" w:sz="0" w:space="0" w:color="auto"/>
        <w:right w:val="none" w:sz="0" w:space="0" w:color="auto"/>
      </w:divBdr>
    </w:div>
    <w:div w:id="320356377">
      <w:bodyDiv w:val="1"/>
      <w:marLeft w:val="0"/>
      <w:marRight w:val="0"/>
      <w:marTop w:val="0"/>
      <w:marBottom w:val="0"/>
      <w:divBdr>
        <w:top w:val="none" w:sz="0" w:space="0" w:color="auto"/>
        <w:left w:val="none" w:sz="0" w:space="0" w:color="auto"/>
        <w:bottom w:val="none" w:sz="0" w:space="0" w:color="auto"/>
        <w:right w:val="none" w:sz="0" w:space="0" w:color="auto"/>
      </w:divBdr>
    </w:div>
    <w:div w:id="398014630">
      <w:bodyDiv w:val="1"/>
      <w:marLeft w:val="0"/>
      <w:marRight w:val="0"/>
      <w:marTop w:val="0"/>
      <w:marBottom w:val="0"/>
      <w:divBdr>
        <w:top w:val="none" w:sz="0" w:space="0" w:color="auto"/>
        <w:left w:val="none" w:sz="0" w:space="0" w:color="auto"/>
        <w:bottom w:val="none" w:sz="0" w:space="0" w:color="auto"/>
        <w:right w:val="none" w:sz="0" w:space="0" w:color="auto"/>
      </w:divBdr>
    </w:div>
    <w:div w:id="577206726">
      <w:bodyDiv w:val="1"/>
      <w:marLeft w:val="0"/>
      <w:marRight w:val="0"/>
      <w:marTop w:val="0"/>
      <w:marBottom w:val="0"/>
      <w:divBdr>
        <w:top w:val="none" w:sz="0" w:space="0" w:color="auto"/>
        <w:left w:val="none" w:sz="0" w:space="0" w:color="auto"/>
        <w:bottom w:val="none" w:sz="0" w:space="0" w:color="auto"/>
        <w:right w:val="none" w:sz="0" w:space="0" w:color="auto"/>
      </w:divBdr>
    </w:div>
    <w:div w:id="704718638">
      <w:bodyDiv w:val="1"/>
      <w:marLeft w:val="0"/>
      <w:marRight w:val="0"/>
      <w:marTop w:val="0"/>
      <w:marBottom w:val="0"/>
      <w:divBdr>
        <w:top w:val="none" w:sz="0" w:space="0" w:color="auto"/>
        <w:left w:val="none" w:sz="0" w:space="0" w:color="auto"/>
        <w:bottom w:val="none" w:sz="0" w:space="0" w:color="auto"/>
        <w:right w:val="none" w:sz="0" w:space="0" w:color="auto"/>
      </w:divBdr>
    </w:div>
    <w:div w:id="714694105">
      <w:bodyDiv w:val="1"/>
      <w:marLeft w:val="0"/>
      <w:marRight w:val="0"/>
      <w:marTop w:val="0"/>
      <w:marBottom w:val="0"/>
      <w:divBdr>
        <w:top w:val="none" w:sz="0" w:space="0" w:color="auto"/>
        <w:left w:val="none" w:sz="0" w:space="0" w:color="auto"/>
        <w:bottom w:val="none" w:sz="0" w:space="0" w:color="auto"/>
        <w:right w:val="none" w:sz="0" w:space="0" w:color="auto"/>
      </w:divBdr>
    </w:div>
    <w:div w:id="963197823">
      <w:bodyDiv w:val="1"/>
      <w:marLeft w:val="0"/>
      <w:marRight w:val="0"/>
      <w:marTop w:val="0"/>
      <w:marBottom w:val="0"/>
      <w:divBdr>
        <w:top w:val="none" w:sz="0" w:space="0" w:color="auto"/>
        <w:left w:val="none" w:sz="0" w:space="0" w:color="auto"/>
        <w:bottom w:val="none" w:sz="0" w:space="0" w:color="auto"/>
        <w:right w:val="none" w:sz="0" w:space="0" w:color="auto"/>
      </w:divBdr>
    </w:div>
    <w:div w:id="1092362282">
      <w:bodyDiv w:val="1"/>
      <w:marLeft w:val="0"/>
      <w:marRight w:val="0"/>
      <w:marTop w:val="0"/>
      <w:marBottom w:val="0"/>
      <w:divBdr>
        <w:top w:val="none" w:sz="0" w:space="0" w:color="auto"/>
        <w:left w:val="none" w:sz="0" w:space="0" w:color="auto"/>
        <w:bottom w:val="none" w:sz="0" w:space="0" w:color="auto"/>
        <w:right w:val="none" w:sz="0" w:space="0" w:color="auto"/>
      </w:divBdr>
    </w:div>
    <w:div w:id="1262227295">
      <w:bodyDiv w:val="1"/>
      <w:marLeft w:val="0"/>
      <w:marRight w:val="0"/>
      <w:marTop w:val="0"/>
      <w:marBottom w:val="0"/>
      <w:divBdr>
        <w:top w:val="none" w:sz="0" w:space="0" w:color="auto"/>
        <w:left w:val="none" w:sz="0" w:space="0" w:color="auto"/>
        <w:bottom w:val="none" w:sz="0" w:space="0" w:color="auto"/>
        <w:right w:val="none" w:sz="0" w:space="0" w:color="auto"/>
      </w:divBdr>
    </w:div>
    <w:div w:id="1381203028">
      <w:bodyDiv w:val="1"/>
      <w:marLeft w:val="0"/>
      <w:marRight w:val="0"/>
      <w:marTop w:val="0"/>
      <w:marBottom w:val="0"/>
      <w:divBdr>
        <w:top w:val="none" w:sz="0" w:space="0" w:color="auto"/>
        <w:left w:val="none" w:sz="0" w:space="0" w:color="auto"/>
        <w:bottom w:val="none" w:sz="0" w:space="0" w:color="auto"/>
        <w:right w:val="none" w:sz="0" w:space="0" w:color="auto"/>
      </w:divBdr>
    </w:div>
    <w:div w:id="1586959500">
      <w:bodyDiv w:val="1"/>
      <w:marLeft w:val="0"/>
      <w:marRight w:val="0"/>
      <w:marTop w:val="0"/>
      <w:marBottom w:val="0"/>
      <w:divBdr>
        <w:top w:val="none" w:sz="0" w:space="0" w:color="auto"/>
        <w:left w:val="none" w:sz="0" w:space="0" w:color="auto"/>
        <w:bottom w:val="none" w:sz="0" w:space="0" w:color="auto"/>
        <w:right w:val="none" w:sz="0" w:space="0" w:color="auto"/>
      </w:divBdr>
    </w:div>
    <w:div w:id="2048556348">
      <w:bodyDiv w:val="1"/>
      <w:marLeft w:val="0"/>
      <w:marRight w:val="0"/>
      <w:marTop w:val="0"/>
      <w:marBottom w:val="0"/>
      <w:divBdr>
        <w:top w:val="none" w:sz="0" w:space="0" w:color="auto"/>
        <w:left w:val="none" w:sz="0" w:space="0" w:color="auto"/>
        <w:bottom w:val="none" w:sz="0" w:space="0" w:color="auto"/>
        <w:right w:val="none" w:sz="0" w:space="0" w:color="auto"/>
      </w:divBdr>
    </w:div>
    <w:div w:id="210128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1084</Words>
  <Characters>6180</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THOMPSON</dc:creator>
  <cp:lastModifiedBy>Maya Staresinic</cp:lastModifiedBy>
  <cp:revision>2</cp:revision>
  <dcterms:created xsi:type="dcterms:W3CDTF">2017-09-08T18:03:00Z</dcterms:created>
  <dcterms:modified xsi:type="dcterms:W3CDTF">2017-09-08T18:03:00Z</dcterms:modified>
</cp:coreProperties>
</file>