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742AB346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F43EDB">
        <w:rPr>
          <w:b/>
          <w:sz w:val="28"/>
          <w:lang w:val="fr-CA"/>
        </w:rPr>
        <w:t>8</w:t>
      </w:r>
      <w:r w:rsidR="00F43EDB">
        <w:rPr>
          <w:b/>
          <w:sz w:val="28"/>
          <w:vertAlign w:val="superscript"/>
          <w:lang w:val="fr-CA"/>
        </w:rPr>
        <w:t>ièm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F21F26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 xml:space="preserve">année </w:t>
      </w:r>
      <w:r w:rsidR="00F43EDB">
        <w:rPr>
          <w:b/>
          <w:sz w:val="28"/>
          <w:lang w:val="fr-CA"/>
        </w:rPr>
        <w:t xml:space="preserve">– </w:t>
      </w:r>
      <w:r w:rsidR="00057349">
        <w:rPr>
          <w:b/>
          <w:sz w:val="28"/>
          <w:lang w:val="fr-CA"/>
        </w:rPr>
        <w:t>le codage avec les Sphéros</w:t>
      </w:r>
      <w:r w:rsidR="00F43EDB">
        <w:rPr>
          <w:b/>
          <w:sz w:val="28"/>
          <w:lang w:val="fr-CA"/>
        </w:rPr>
        <w:t xml:space="preserve"> </w:t>
      </w:r>
      <w:r w:rsidR="00F43EDB">
        <w:rPr>
          <w:b/>
          <w:sz w:val="28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057349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79AA8082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2A895184" w14:textId="612E62AD" w:rsidR="00711C06" w:rsidRPr="00711C06" w:rsidRDefault="00711C06" w:rsidP="00711C06">
            <w:pPr>
              <w:pStyle w:val="ListParagraph"/>
              <w:numPr>
                <w:ilvl w:val="0"/>
                <w:numId w:val="20"/>
              </w:numPr>
              <w:rPr>
                <w:b/>
                <w:lang w:val="fr-CA"/>
              </w:rPr>
            </w:pPr>
            <w:r w:rsidRPr="00711C06">
              <w:rPr>
                <w:lang w:val="fr-CA"/>
              </w:rPr>
              <w:t>Pour pouvoir compléter les défis de la robotique avec les robots Sphéro</w:t>
            </w:r>
            <w:r w:rsidRPr="00711C06">
              <w:rPr>
                <w:b/>
                <w:lang w:val="fr-CA"/>
              </w:rPr>
              <w:t>.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082AE7CA" w14:textId="77777777" w:rsidR="00711C06" w:rsidRDefault="0077731D" w:rsidP="00711C0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F81B55" w:rsidRPr="00030DF1">
              <w:rPr>
                <w:b/>
                <w:lang w:val="fr-CA"/>
              </w:rPr>
              <w:t xml:space="preserve">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13CA95CB" w14:textId="77777777" w:rsidR="00711C06" w:rsidRPr="00711C06" w:rsidRDefault="00711C06" w:rsidP="00711C06">
            <w:pPr>
              <w:rPr>
                <w:lang w:val="fr-CA"/>
              </w:rPr>
            </w:pPr>
            <w:r w:rsidRPr="00711C06">
              <w:rPr>
                <w:lang w:val="fr-CA"/>
              </w:rPr>
              <w:t>Cette activité ne correspond pas spécifiquement aux attentes du curriculum, mais peut être utilisée pour informer les compétences d'apprentissage et les attentes des processus mathématiques.</w:t>
            </w:r>
          </w:p>
          <w:p w14:paraId="5DE1398D" w14:textId="77777777" w:rsidR="00711C06" w:rsidRPr="00711C06" w:rsidRDefault="00711C06" w:rsidP="00711C06">
            <w:pPr>
              <w:pStyle w:val="ListParagraph"/>
              <w:rPr>
                <w:lang w:val="fr-CA"/>
              </w:rPr>
            </w:pPr>
          </w:p>
          <w:p w14:paraId="09263E5D" w14:textId="033FD1C8" w:rsidR="00711C06" w:rsidRPr="00711C06" w:rsidRDefault="00711C06" w:rsidP="00711C0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 w:rsidRPr="00711C06">
              <w:rPr>
                <w:lang w:val="fr-CA"/>
              </w:rPr>
              <w:t>Compétences d'apprentissage: organisation, travail indépendant, initiative, autorégulation, collaboration</w:t>
            </w:r>
          </w:p>
          <w:p w14:paraId="1B3322AB" w14:textId="6BDF2847" w:rsidR="00711C06" w:rsidRPr="00711C06" w:rsidRDefault="00711C06" w:rsidP="00711C0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 w:rsidRPr="00711C06">
              <w:rPr>
                <w:lang w:val="fr-CA"/>
              </w:rPr>
              <w:t xml:space="preserve">Attentes de processus mathématiques: résolution de problèmes, raisonnement et épreuve, sélection d'outils et de stratégies informatiques, la représentation. </w:t>
            </w:r>
          </w:p>
          <w:p w14:paraId="7ABAE82B" w14:textId="3ED18D6A" w:rsidR="00711C06" w:rsidRPr="00711C06" w:rsidRDefault="00711C06" w:rsidP="00711C06">
            <w:pPr>
              <w:rPr>
                <w:b/>
                <w:lang w:val="fr-CA"/>
              </w:rPr>
            </w:pPr>
          </w:p>
        </w:tc>
      </w:tr>
      <w:tr w:rsidR="007E18E8" w:rsidRPr="00711C06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0723777E" w:rsidR="00BD5129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78D7015C" w14:textId="0EF0B7DE" w:rsidR="004E794B" w:rsidRDefault="00D40D6A" w:rsidP="00A000F9">
            <w:pPr>
              <w:rPr>
                <w:lang w:val="fr-CA"/>
              </w:rPr>
            </w:pPr>
            <w:r>
              <w:rPr>
                <w:lang w:val="fr-CA"/>
              </w:rPr>
              <w:t>On apprend à</w:t>
            </w:r>
            <w:r w:rsidR="007847ED">
              <w:rPr>
                <w:lang w:val="fr-CA"/>
              </w:rPr>
              <w:t xml:space="preserve"> </w:t>
            </w:r>
            <w:r w:rsidR="00711C06">
              <w:rPr>
                <w:lang w:val="fr-CA"/>
              </w:rPr>
              <w:t xml:space="preserve">faire le codage avec des robots Sphéros pour accomplir des tâches et des défis. </w:t>
            </w:r>
          </w:p>
          <w:p w14:paraId="03F4DB02" w14:textId="1B53CC72" w:rsidR="007847ED" w:rsidRPr="007847ED" w:rsidRDefault="007847ED" w:rsidP="00A000F9">
            <w:pPr>
              <w:rPr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0754260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4F9B9676" w14:textId="2386021E" w:rsidR="00BD5129" w:rsidRPr="00711C06" w:rsidRDefault="00711C06" w:rsidP="00711C06">
            <w:pPr>
              <w:rPr>
                <w:lang w:val="fr-CA"/>
              </w:rPr>
            </w:pPr>
            <w:r w:rsidRPr="00711C06">
              <w:rPr>
                <w:lang w:val="fr-CA"/>
              </w:rPr>
              <w:t xml:space="preserve">On va avoir du succès quand on a complété toutes les défis. </w:t>
            </w:r>
          </w:p>
        </w:tc>
      </w:tr>
      <w:tr w:rsidR="00BD5129" w:rsidRPr="00057349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4AC224F3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6051577C" w14:textId="0613AB3D" w:rsidR="00B551F7" w:rsidRPr="00030DF1" w:rsidRDefault="00711C06" w:rsidP="004E794B">
            <w:pPr>
              <w:rPr>
                <w:lang w:val="fr-CA"/>
              </w:rPr>
            </w:pPr>
            <w:r w:rsidRPr="00711C06">
              <w:rPr>
                <w:lang w:val="fr-CA"/>
              </w:rPr>
              <w:t xml:space="preserve">Plusieurs défis seront présentés aux élèves pour être complétés dans </w:t>
            </w:r>
            <w:r>
              <w:rPr>
                <w:lang w:val="fr-CA"/>
              </w:rPr>
              <w:t>un temps défini.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711C06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AC09351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3642B4C3" w14:textId="3B9D00D4" w:rsidR="00B551F7" w:rsidRDefault="00711C06" w:rsidP="009958F8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>Des Sphéros</w:t>
            </w:r>
          </w:p>
          <w:p w14:paraId="11358B4D" w14:textId="4DD1005C" w:rsidR="00711C06" w:rsidRDefault="00711C06" w:rsidP="009958F8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>Le logiciel de codage Tickle ou Lightning Lab</w:t>
            </w:r>
          </w:p>
          <w:p w14:paraId="6607A8F4" w14:textId="77777777" w:rsidR="00711C06" w:rsidRDefault="00711C06" w:rsidP="009958F8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>Du ruban gommé</w:t>
            </w:r>
          </w:p>
          <w:p w14:paraId="7040A32B" w14:textId="48E07D71" w:rsidR="00711C06" w:rsidRDefault="00711C06" w:rsidP="009958F8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>Des obstacles pour les robots</w:t>
            </w:r>
          </w:p>
          <w:p w14:paraId="15CB5FE5" w14:textId="77777777" w:rsidR="00711C06" w:rsidRDefault="00711C06" w:rsidP="00711C06">
            <w:pPr>
              <w:rPr>
                <w:lang w:val="fr-CA"/>
              </w:rPr>
            </w:pPr>
          </w:p>
          <w:p w14:paraId="026310A9" w14:textId="06977E46" w:rsidR="00711C06" w:rsidRDefault="00711C06" w:rsidP="00711C06">
            <w:pPr>
              <w:rPr>
                <w:lang w:val="fr-CA"/>
              </w:rPr>
            </w:pPr>
            <w:r w:rsidRPr="00711C06">
              <w:rPr>
                <w:b/>
                <w:lang w:val="fr-CA"/>
              </w:rPr>
              <w:t>Modifications pour les élèves:</w:t>
            </w:r>
          </w:p>
          <w:p w14:paraId="23A9079E" w14:textId="5E1C8141" w:rsidR="00711C06" w:rsidRPr="00711C06" w:rsidRDefault="00711C06" w:rsidP="00711C06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>Réduire le nombre de défis.</w:t>
            </w: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7F2AB36" w:rsidR="00CC7FEE" w:rsidRPr="00030DF1" w:rsidRDefault="0077731D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L’INT</w:t>
            </w:r>
            <w:r w:rsidR="0099533D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ODUCTION DE LA LEÇON</w:t>
            </w:r>
            <w:r w:rsidR="00CC7FEE" w:rsidRPr="00030DF1">
              <w:rPr>
                <w:b/>
                <w:lang w:val="fr-CA"/>
              </w:rPr>
              <w:t xml:space="preserve">:  </w:t>
            </w:r>
          </w:p>
        </w:tc>
      </w:tr>
      <w:tr w:rsidR="004F24F6" w:rsidRPr="00057349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3B760F2B" w14:textId="58443123" w:rsidR="004F24F6" w:rsidRPr="00C548D8" w:rsidRDefault="00711C06" w:rsidP="00C548D8">
            <w:pPr>
              <w:rPr>
                <w:lang w:val="fr-CA"/>
              </w:rPr>
            </w:pPr>
            <w:r>
              <w:rPr>
                <w:lang w:val="fr-CA"/>
              </w:rPr>
              <w:t xml:space="preserve">Montrez aux élèves les robots Sphéros, et expliquez comment c’est possible de coder ces robots. </w:t>
            </w:r>
          </w:p>
          <w:p w14:paraId="5146021C" w14:textId="77777777" w:rsidR="004F24F6" w:rsidRDefault="004F24F6" w:rsidP="004F24F6">
            <w:pPr>
              <w:rPr>
                <w:b/>
                <w:lang w:val="fr-CA"/>
              </w:rPr>
            </w:pPr>
          </w:p>
          <w:p w14:paraId="05CBC21E" w14:textId="77777777" w:rsidR="00711C06" w:rsidRDefault="00711C06" w:rsidP="004F24F6">
            <w:pPr>
              <w:rPr>
                <w:b/>
                <w:lang w:val="fr-CA"/>
              </w:rPr>
            </w:pPr>
          </w:p>
          <w:p w14:paraId="74E2B97C" w14:textId="77777777" w:rsidR="00711C06" w:rsidRDefault="00711C06" w:rsidP="004F24F6">
            <w:pPr>
              <w:rPr>
                <w:b/>
                <w:lang w:val="fr-CA"/>
              </w:rPr>
            </w:pPr>
          </w:p>
          <w:p w14:paraId="38F2B9EA" w14:textId="77777777" w:rsidR="00711C06" w:rsidRDefault="00711C06" w:rsidP="004F24F6">
            <w:pPr>
              <w:rPr>
                <w:b/>
                <w:lang w:val="fr-CA"/>
              </w:rPr>
            </w:pPr>
          </w:p>
          <w:p w14:paraId="5484C46C" w14:textId="77777777" w:rsidR="00711C06" w:rsidRPr="00030DF1" w:rsidRDefault="00711C0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 xml:space="preserve">ACTION:  </w:t>
            </w:r>
          </w:p>
        </w:tc>
      </w:tr>
      <w:tr w:rsidR="004F24F6" w:rsidRPr="00057349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79B5E55D" w14:textId="4AD0AE2E" w:rsidR="00711C06" w:rsidRPr="000D4AFE" w:rsidRDefault="000D4AFE" w:rsidP="000D4AFE">
            <w:pPr>
              <w:pStyle w:val="ListParagraph"/>
              <w:numPr>
                <w:ilvl w:val="0"/>
                <w:numId w:val="22"/>
              </w:numPr>
              <w:spacing w:before="240"/>
              <w:rPr>
                <w:lang w:val="fr-CA"/>
              </w:rPr>
            </w:pPr>
            <w:r>
              <w:rPr>
                <w:lang w:val="fr-CA"/>
              </w:rPr>
              <w:t>a) Mettez une boîte sur le plancher</w:t>
            </w:r>
            <w:r w:rsidR="00711C06" w:rsidRPr="000D4AFE">
              <w:rPr>
                <w:lang w:val="fr-CA"/>
              </w:rPr>
              <w:t xml:space="preserve"> et demandez aux élèves de coder le Sphéro pour contourner la boîte et revenir au point où elle a commencé.</w:t>
            </w:r>
          </w:p>
          <w:p w14:paraId="522D1B98" w14:textId="041EB1D4" w:rsidR="00711C06" w:rsidRPr="000D4AFE" w:rsidRDefault="000D4AFE" w:rsidP="000D4AFE">
            <w:pPr>
              <w:pStyle w:val="ListParagraph"/>
              <w:rPr>
                <w:lang w:val="fr-CA"/>
              </w:rPr>
            </w:pPr>
            <w:r>
              <w:rPr>
                <w:lang w:val="fr-CA"/>
              </w:rPr>
              <w:t>b) Utilisant u</w:t>
            </w:r>
            <w:r w:rsidR="00711C06" w:rsidRPr="000D4AFE">
              <w:rPr>
                <w:lang w:val="fr-CA"/>
              </w:rPr>
              <w:t>n carton</w:t>
            </w:r>
            <w:r w:rsidR="00AB459B">
              <w:rPr>
                <w:lang w:val="fr-CA"/>
              </w:rPr>
              <w:t>,</w:t>
            </w:r>
            <w:r w:rsidR="00711C06" w:rsidRPr="000D4AFE">
              <w:rPr>
                <w:lang w:val="fr-CA"/>
              </w:rPr>
              <w:t xml:space="preserve"> crée</w:t>
            </w:r>
            <w:r>
              <w:rPr>
                <w:lang w:val="fr-CA"/>
              </w:rPr>
              <w:t>z</w:t>
            </w:r>
            <w:r w:rsidR="00711C06" w:rsidRPr="000D4AFE">
              <w:rPr>
                <w:lang w:val="fr-CA"/>
              </w:rPr>
              <w:t xml:space="preserve"> un labyrinthe pour les élèves.</w:t>
            </w:r>
          </w:p>
          <w:p w14:paraId="27887BE6" w14:textId="792D5B68" w:rsidR="00711C06" w:rsidRPr="000D4AFE" w:rsidRDefault="000D4AFE" w:rsidP="000D4AFE">
            <w:pPr>
              <w:pStyle w:val="ListParagraph"/>
              <w:rPr>
                <w:lang w:val="fr-CA"/>
              </w:rPr>
            </w:pPr>
            <w:r>
              <w:rPr>
                <w:lang w:val="fr-CA"/>
              </w:rPr>
              <w:t>c) Fournissez</w:t>
            </w:r>
            <w:r w:rsidR="00711C06" w:rsidRPr="000D4AFE">
              <w:rPr>
                <w:lang w:val="fr-CA"/>
              </w:rPr>
              <w:t xml:space="preserve"> </w:t>
            </w:r>
            <w:r>
              <w:rPr>
                <w:lang w:val="fr-CA"/>
              </w:rPr>
              <w:t>des</w:t>
            </w:r>
            <w:r w:rsidR="00711C06" w:rsidRPr="000D4AFE">
              <w:rPr>
                <w:lang w:val="fr-CA"/>
              </w:rPr>
              <w:t xml:space="preserve"> carton</w:t>
            </w:r>
            <w:r>
              <w:rPr>
                <w:lang w:val="fr-CA"/>
              </w:rPr>
              <w:t>s</w:t>
            </w:r>
            <w:r w:rsidR="00711C06" w:rsidRPr="000D4AFE">
              <w:rPr>
                <w:lang w:val="fr-CA"/>
              </w:rPr>
              <w:t xml:space="preserve"> pour que les élèves créent leur propre défi.</w:t>
            </w:r>
          </w:p>
          <w:p w14:paraId="3A05ECB0" w14:textId="267EDA77" w:rsidR="00711C06" w:rsidRPr="000D4AFE" w:rsidRDefault="00711C06" w:rsidP="000D4AFE">
            <w:pPr>
              <w:pStyle w:val="ListParagraph"/>
              <w:numPr>
                <w:ilvl w:val="0"/>
                <w:numId w:val="22"/>
              </w:numPr>
              <w:rPr>
                <w:lang w:val="fr-CA"/>
              </w:rPr>
            </w:pPr>
            <w:r w:rsidRPr="000D4AFE">
              <w:rPr>
                <w:lang w:val="fr-CA"/>
              </w:rPr>
              <w:t>Demandez aux élèves d'essayer un défi en codant leur robot pour compléter la tâche.</w:t>
            </w:r>
          </w:p>
          <w:p w14:paraId="1055F661" w14:textId="55D9F2ED" w:rsidR="00711C06" w:rsidRPr="000D4AFE" w:rsidRDefault="00711C06" w:rsidP="000D4AFE">
            <w:pPr>
              <w:pStyle w:val="ListParagraph"/>
              <w:numPr>
                <w:ilvl w:val="0"/>
                <w:numId w:val="22"/>
              </w:numPr>
              <w:rPr>
                <w:lang w:val="fr-CA"/>
              </w:rPr>
            </w:pPr>
            <w:r w:rsidRPr="000D4AFE">
              <w:rPr>
                <w:lang w:val="fr-CA"/>
              </w:rPr>
              <w:t>L</w:t>
            </w:r>
            <w:r w:rsidR="000D4AFE">
              <w:rPr>
                <w:lang w:val="fr-CA"/>
              </w:rPr>
              <w:t>es élève</w:t>
            </w:r>
            <w:r w:rsidRPr="000D4AFE">
              <w:rPr>
                <w:lang w:val="fr-CA"/>
              </w:rPr>
              <w:t>s peuvent</w:t>
            </w:r>
            <w:r w:rsidR="000D4AFE">
              <w:rPr>
                <w:lang w:val="fr-CA"/>
              </w:rPr>
              <w:t xml:space="preserve"> passer au prochain défi lorsqu’ils/elles l’</w:t>
            </w:r>
            <w:r w:rsidRPr="000D4AFE">
              <w:rPr>
                <w:lang w:val="fr-CA"/>
              </w:rPr>
              <w:t>on</w:t>
            </w:r>
            <w:r w:rsidR="000D4AFE">
              <w:rPr>
                <w:lang w:val="fr-CA"/>
              </w:rPr>
              <w:t>t</w:t>
            </w:r>
            <w:r w:rsidRPr="000D4AFE">
              <w:rPr>
                <w:lang w:val="fr-CA"/>
              </w:rPr>
              <w:t xml:space="preserve"> terminé.</w:t>
            </w:r>
          </w:p>
          <w:p w14:paraId="4CD9A3EE" w14:textId="47C00A87" w:rsidR="00711C06" w:rsidRPr="000D4AFE" w:rsidRDefault="00711C06" w:rsidP="000D4AFE">
            <w:pPr>
              <w:pStyle w:val="ListParagraph"/>
              <w:numPr>
                <w:ilvl w:val="0"/>
                <w:numId w:val="22"/>
              </w:numPr>
              <w:rPr>
                <w:lang w:val="fr-CA"/>
              </w:rPr>
            </w:pPr>
            <w:r w:rsidRPr="000D4AFE">
              <w:rPr>
                <w:lang w:val="fr-CA"/>
              </w:rPr>
              <w:t>Enco</w:t>
            </w:r>
            <w:r w:rsidR="000D4AFE">
              <w:rPr>
                <w:lang w:val="fr-CA"/>
              </w:rPr>
              <w:t xml:space="preserve">urager les élèves à partager </w:t>
            </w:r>
            <w:r w:rsidRPr="000D4AFE">
              <w:rPr>
                <w:lang w:val="fr-CA"/>
              </w:rPr>
              <w:t>l'appareil et la programmation.</w:t>
            </w:r>
          </w:p>
          <w:p w14:paraId="52D32730" w14:textId="10741729" w:rsidR="001520BD" w:rsidRPr="000D4AFE" w:rsidRDefault="00711C06" w:rsidP="000D4AFE">
            <w:pPr>
              <w:pStyle w:val="ListParagraph"/>
              <w:numPr>
                <w:ilvl w:val="0"/>
                <w:numId w:val="22"/>
              </w:numPr>
              <w:rPr>
                <w:lang w:val="fr-CA"/>
              </w:rPr>
            </w:pPr>
            <w:r w:rsidRPr="000D4AFE">
              <w:rPr>
                <w:lang w:val="fr-CA"/>
              </w:rPr>
              <w:t xml:space="preserve">Vous devrez circuler et donner des instructions pour résoudre des problèmes ou encourager </w:t>
            </w:r>
            <w:r w:rsidR="000D4AFE">
              <w:rPr>
                <w:lang w:val="fr-CA"/>
              </w:rPr>
              <w:t>les élève</w:t>
            </w:r>
            <w:r w:rsidRPr="000D4AFE">
              <w:rPr>
                <w:lang w:val="fr-CA"/>
              </w:rPr>
              <w:t>s à persévérer.</w:t>
            </w:r>
          </w:p>
          <w:p w14:paraId="05BDF5BA" w14:textId="5472C03F" w:rsidR="00711C06" w:rsidRPr="00030DF1" w:rsidRDefault="00711C06" w:rsidP="00711C0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4F24F6" w:rsidRPr="00057349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69C2B0AE" w14:textId="77777777" w:rsidR="000D4AFE" w:rsidRPr="000D4AFE" w:rsidRDefault="000D4AFE" w:rsidP="000D4AFE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La ré</w:t>
            </w:r>
            <w:r w:rsidRPr="000D4AFE">
              <w:rPr>
                <w:rFonts w:asciiTheme="minorHAnsi" w:hAnsiTheme="minorHAnsi"/>
                <w:lang w:val="fr-CA"/>
              </w:rPr>
              <w:t>troaction</w:t>
            </w:r>
            <w:r>
              <w:rPr>
                <w:rFonts w:asciiTheme="minorHAnsi" w:hAnsiTheme="minorHAnsi"/>
                <w:lang w:val="fr-CA"/>
              </w:rPr>
              <w:t xml:space="preserve"> et l’évaluation</w:t>
            </w:r>
            <w:r w:rsidRPr="000D4AFE">
              <w:rPr>
                <w:rFonts w:asciiTheme="minorHAnsi" w:hAnsiTheme="minorHAnsi"/>
                <w:lang w:val="fr-CA"/>
              </w:rPr>
              <w:t> :</w:t>
            </w:r>
            <w:r>
              <w:rPr>
                <w:rFonts w:asciiTheme="minorHAnsi" w:hAnsiTheme="minorHAnsi"/>
                <w:lang w:val="fr-CA"/>
              </w:rPr>
              <w:br/>
            </w:r>
            <w:r w:rsidRPr="000D4AFE">
              <w:rPr>
                <w:rFonts w:asciiTheme="minorHAnsi" w:hAnsiTheme="minorHAnsi"/>
                <w:lang w:val="fr-CA"/>
              </w:rPr>
              <w:t>Le processus peut être évalué par des observations / conversations et des notes anecdotiques. Le produit peut être évalué dans une rubrique ou une liste de contrôle.</w:t>
            </w:r>
          </w:p>
          <w:p w14:paraId="60151D14" w14:textId="2599CA51" w:rsidR="004F24F6" w:rsidRPr="000D4AFE" w:rsidRDefault="000D4AFE" w:rsidP="000D4AFE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  <w:r w:rsidRPr="000D4AFE">
              <w:rPr>
                <w:rFonts w:asciiTheme="minorHAnsi" w:hAnsiTheme="minorHAnsi"/>
                <w:lang w:val="fr-CA"/>
              </w:rPr>
              <w:t>Discutez des défis les p</w:t>
            </w:r>
            <w:r>
              <w:rPr>
                <w:rFonts w:asciiTheme="minorHAnsi" w:hAnsiTheme="minorHAnsi"/>
                <w:lang w:val="fr-CA"/>
              </w:rPr>
              <w:t>lus difficiles</w:t>
            </w:r>
            <w:r w:rsidRPr="000D4AFE">
              <w:rPr>
                <w:rFonts w:asciiTheme="minorHAnsi" w:hAnsiTheme="minorHAnsi"/>
                <w:lang w:val="fr-CA"/>
              </w:rPr>
              <w:t xml:space="preserve">. Qu'est-ce qu'ils ont appris tout en complétant les défis? Est-ce que le travail avec un partenaire était difficile ou facile? Expliquez votre réflexion. Quels étaient les </w:t>
            </w:r>
            <w:r>
              <w:rPr>
                <w:rFonts w:asciiTheme="minorHAnsi" w:hAnsiTheme="minorHAnsi"/>
                <w:lang w:val="fr-CA"/>
              </w:rPr>
              <w:t xml:space="preserve">difficultés </w:t>
            </w:r>
            <w:r w:rsidRPr="000D4AFE">
              <w:rPr>
                <w:rFonts w:asciiTheme="minorHAnsi" w:hAnsiTheme="minorHAnsi"/>
                <w:lang w:val="fr-CA"/>
              </w:rPr>
              <w:t>et les succès?</w:t>
            </w:r>
          </w:p>
          <w:p w14:paraId="533F6337" w14:textId="2BC92ECC" w:rsidR="000D4AFE" w:rsidRPr="00030DF1" w:rsidRDefault="000D4AFE" w:rsidP="000D4AFE">
            <w:pPr>
              <w:pStyle w:val="Default"/>
              <w:spacing w:before="120"/>
              <w:rPr>
                <w:b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95E8" w14:textId="77777777" w:rsidR="00946297" w:rsidRDefault="00946297" w:rsidP="004F24F6">
      <w:pPr>
        <w:spacing w:after="0" w:line="240" w:lineRule="auto"/>
      </w:pPr>
      <w:r>
        <w:separator/>
      </w:r>
    </w:p>
  </w:endnote>
  <w:endnote w:type="continuationSeparator" w:id="0">
    <w:p w14:paraId="075064DB" w14:textId="77777777" w:rsidR="00946297" w:rsidRDefault="00946297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3D90" w14:textId="3A7E4FA4" w:rsidR="004F24F6" w:rsidRDefault="002C695F">
    <w:pPr>
      <w:pStyle w:val="Footer"/>
    </w:pPr>
    <w:r>
      <w:t xml:space="preserve">Northeastern Elementary School—Rainbow District School Board                                                                   </w:t>
    </w:r>
    <w:r w:rsidR="00C2179C"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4A755" w14:textId="77777777" w:rsidR="00946297" w:rsidRDefault="00946297" w:rsidP="004F24F6">
      <w:pPr>
        <w:spacing w:after="0" w:line="240" w:lineRule="auto"/>
      </w:pPr>
      <w:r>
        <w:separator/>
      </w:r>
    </w:p>
  </w:footnote>
  <w:footnote w:type="continuationSeparator" w:id="0">
    <w:p w14:paraId="22915DA7" w14:textId="77777777" w:rsidR="00946297" w:rsidRDefault="00946297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183"/>
    <w:multiLevelType w:val="hybridMultilevel"/>
    <w:tmpl w:val="70D4FC9C"/>
    <w:lvl w:ilvl="0" w:tplc="13D432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088"/>
    <w:multiLevelType w:val="hybridMultilevel"/>
    <w:tmpl w:val="9E1E7C50"/>
    <w:lvl w:ilvl="0" w:tplc="98464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1273A"/>
    <w:multiLevelType w:val="hybridMultilevel"/>
    <w:tmpl w:val="5A3AE37E"/>
    <w:lvl w:ilvl="0" w:tplc="0E60D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57E05"/>
    <w:multiLevelType w:val="hybridMultilevel"/>
    <w:tmpl w:val="C9BCD1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405"/>
    <w:multiLevelType w:val="hybridMultilevel"/>
    <w:tmpl w:val="A18C0F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259C"/>
    <w:multiLevelType w:val="hybridMultilevel"/>
    <w:tmpl w:val="45DC924A"/>
    <w:lvl w:ilvl="0" w:tplc="7110E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C7EA3"/>
    <w:multiLevelType w:val="hybridMultilevel"/>
    <w:tmpl w:val="B6324FCE"/>
    <w:lvl w:ilvl="0" w:tplc="7AE87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64A9"/>
    <w:multiLevelType w:val="hybridMultilevel"/>
    <w:tmpl w:val="15D288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B036B"/>
    <w:multiLevelType w:val="hybridMultilevel"/>
    <w:tmpl w:val="EAD46D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464E1"/>
    <w:multiLevelType w:val="hybridMultilevel"/>
    <w:tmpl w:val="C00E8A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21"/>
  </w:num>
  <w:num w:numId="10">
    <w:abstractNumId w:val="3"/>
  </w:num>
  <w:num w:numId="11">
    <w:abstractNumId w:val="1"/>
  </w:num>
  <w:num w:numId="12">
    <w:abstractNumId w:val="19"/>
  </w:num>
  <w:num w:numId="13">
    <w:abstractNumId w:val="11"/>
  </w:num>
  <w:num w:numId="14">
    <w:abstractNumId w:val="2"/>
  </w:num>
  <w:num w:numId="15">
    <w:abstractNumId w:val="0"/>
  </w:num>
  <w:num w:numId="16">
    <w:abstractNumId w:val="20"/>
  </w:num>
  <w:num w:numId="17">
    <w:abstractNumId w:val="4"/>
  </w:num>
  <w:num w:numId="18">
    <w:abstractNumId w:val="16"/>
  </w:num>
  <w:num w:numId="19">
    <w:abstractNumId w:val="12"/>
  </w:num>
  <w:num w:numId="20">
    <w:abstractNumId w:val="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57349"/>
    <w:rsid w:val="000D4AFE"/>
    <w:rsid w:val="000F5945"/>
    <w:rsid w:val="0013538F"/>
    <w:rsid w:val="00151D4D"/>
    <w:rsid w:val="001520BD"/>
    <w:rsid w:val="001B3404"/>
    <w:rsid w:val="00247788"/>
    <w:rsid w:val="00287823"/>
    <w:rsid w:val="002A3812"/>
    <w:rsid w:val="002B733D"/>
    <w:rsid w:val="002C695F"/>
    <w:rsid w:val="00361C5C"/>
    <w:rsid w:val="00374027"/>
    <w:rsid w:val="00397346"/>
    <w:rsid w:val="003E3D17"/>
    <w:rsid w:val="003F4371"/>
    <w:rsid w:val="004A2F93"/>
    <w:rsid w:val="004E794B"/>
    <w:rsid w:val="004F24F6"/>
    <w:rsid w:val="005F1860"/>
    <w:rsid w:val="005F3FB3"/>
    <w:rsid w:val="006537AA"/>
    <w:rsid w:val="006B4344"/>
    <w:rsid w:val="00711C06"/>
    <w:rsid w:val="00722F2C"/>
    <w:rsid w:val="00750968"/>
    <w:rsid w:val="0077731D"/>
    <w:rsid w:val="007847ED"/>
    <w:rsid w:val="007E18E8"/>
    <w:rsid w:val="00841294"/>
    <w:rsid w:val="008562CE"/>
    <w:rsid w:val="008C392B"/>
    <w:rsid w:val="00946297"/>
    <w:rsid w:val="0099533D"/>
    <w:rsid w:val="009958F8"/>
    <w:rsid w:val="009C4C48"/>
    <w:rsid w:val="009D5D52"/>
    <w:rsid w:val="009E7834"/>
    <w:rsid w:val="00A000F9"/>
    <w:rsid w:val="00AB459B"/>
    <w:rsid w:val="00B0373F"/>
    <w:rsid w:val="00B50028"/>
    <w:rsid w:val="00B551F7"/>
    <w:rsid w:val="00BA6D8E"/>
    <w:rsid w:val="00BB1E4D"/>
    <w:rsid w:val="00BD5129"/>
    <w:rsid w:val="00C106C3"/>
    <w:rsid w:val="00C2179C"/>
    <w:rsid w:val="00C548D8"/>
    <w:rsid w:val="00C732F4"/>
    <w:rsid w:val="00C831FC"/>
    <w:rsid w:val="00CC6C6F"/>
    <w:rsid w:val="00CC7FEE"/>
    <w:rsid w:val="00D10DE2"/>
    <w:rsid w:val="00D1692F"/>
    <w:rsid w:val="00D40D6A"/>
    <w:rsid w:val="00D54ED3"/>
    <w:rsid w:val="00E12448"/>
    <w:rsid w:val="00E30F68"/>
    <w:rsid w:val="00E56A5D"/>
    <w:rsid w:val="00F21F26"/>
    <w:rsid w:val="00F43EDB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2017-08-28T22:32:00Z</dcterms:created>
  <dcterms:modified xsi:type="dcterms:W3CDTF">2017-08-28T22:32:00Z</dcterms:modified>
</cp:coreProperties>
</file>