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07762CD7" w14:textId="77777777" w:rsidR="0067785C" w:rsidRPr="003E204B" w:rsidRDefault="0067785C" w:rsidP="0067785C">
      <w:pPr>
        <w:jc w:val="center"/>
        <w:rPr>
          <w:b/>
          <w:sz w:val="28"/>
          <w:lang w:val="fr-CA"/>
        </w:rPr>
      </w:pPr>
      <w:r w:rsidRPr="003E204B">
        <w:rPr>
          <w:b/>
          <w:sz w:val="28"/>
          <w:lang w:val="fr-CA"/>
        </w:rPr>
        <w:t>CODE/MOE/UOIT</w:t>
      </w:r>
      <w:r>
        <w:rPr>
          <w:b/>
          <w:sz w:val="28"/>
          <w:lang w:val="fr-CA"/>
        </w:rPr>
        <w:t xml:space="preserve"> Makerspaces Project</w:t>
      </w:r>
      <w:r w:rsidRPr="003E204B">
        <w:rPr>
          <w:b/>
          <w:sz w:val="28"/>
          <w:lang w:val="fr-CA"/>
        </w:rPr>
        <w:t xml:space="preserve"> </w:t>
      </w:r>
    </w:p>
    <w:p w14:paraId="451B419E" w14:textId="1AF73A2C" w:rsidR="00B15796" w:rsidRPr="003B1A38" w:rsidRDefault="0067785C" w:rsidP="00F26B9E">
      <w:pPr>
        <w:jc w:val="center"/>
        <w:rPr>
          <w:b/>
          <w:bCs/>
          <w:sz w:val="28"/>
          <w:szCs w:val="28"/>
        </w:rPr>
      </w:pPr>
      <w:r>
        <w:rPr>
          <w:b/>
          <w:bCs/>
          <w:sz w:val="28"/>
          <w:szCs w:val="28"/>
          <w:lang w:val="fr-CA"/>
        </w:rPr>
        <w:t xml:space="preserve">Lesson Plan: Grade 5 &amp; 6 Science:  </w:t>
      </w:r>
      <w:r w:rsidR="003B1A38" w:rsidRPr="003B1A38">
        <w:rPr>
          <w:b/>
          <w:bCs/>
          <w:sz w:val="28"/>
          <w:szCs w:val="28"/>
        </w:rPr>
        <w:t xml:space="preserve"> Making a </w:t>
      </w:r>
      <w:r>
        <w:rPr>
          <w:b/>
          <w:bCs/>
          <w:sz w:val="28"/>
          <w:szCs w:val="28"/>
        </w:rPr>
        <w:t>S</w:t>
      </w:r>
      <w:r w:rsidR="003B1A38" w:rsidRPr="003B1A38">
        <w:rPr>
          <w:b/>
          <w:bCs/>
          <w:sz w:val="28"/>
          <w:szCs w:val="28"/>
        </w:rPr>
        <w:t xml:space="preserve">pace </w:t>
      </w:r>
      <w:r>
        <w:rPr>
          <w:b/>
          <w:bCs/>
          <w:sz w:val="28"/>
          <w:szCs w:val="28"/>
        </w:rPr>
        <w:t>S</w:t>
      </w:r>
      <w:r w:rsidR="003B1A38" w:rsidRPr="003B1A38">
        <w:rPr>
          <w:b/>
          <w:bCs/>
          <w:sz w:val="28"/>
          <w:szCs w:val="28"/>
        </w:rPr>
        <w:t xml:space="preserve">huttle </w:t>
      </w:r>
      <w:r>
        <w:rPr>
          <w:b/>
          <w:bCs/>
          <w:sz w:val="28"/>
          <w:szCs w:val="28"/>
        </w:rPr>
        <w:t>E</w:t>
      </w:r>
      <w:r w:rsidR="003B1A38" w:rsidRPr="003B1A38">
        <w:rPr>
          <w:b/>
          <w:bCs/>
          <w:sz w:val="28"/>
          <w:szCs w:val="28"/>
        </w:rPr>
        <w:t xml:space="preserve">ngine </w:t>
      </w:r>
    </w:p>
    <w:tbl>
      <w:tblPr>
        <w:tblStyle w:val="TableGrid"/>
        <w:tblW w:w="0" w:type="auto"/>
        <w:tblLook w:val="04A0" w:firstRow="1" w:lastRow="0" w:firstColumn="1" w:lastColumn="0" w:noHBand="0" w:noVBand="1"/>
      </w:tblPr>
      <w:tblGrid>
        <w:gridCol w:w="4675"/>
        <w:gridCol w:w="4675"/>
      </w:tblGrid>
      <w:tr w:rsidR="00B551F7" w:rsidRPr="003E204B" w14:paraId="6F69B780" w14:textId="77777777" w:rsidTr="00F26B9E">
        <w:tc>
          <w:tcPr>
            <w:tcW w:w="9350" w:type="dxa"/>
            <w:gridSpan w:val="2"/>
            <w:shd w:val="clear" w:color="auto" w:fill="DEEAF6" w:themeFill="accent1" w:themeFillTint="33"/>
          </w:tcPr>
          <w:p w14:paraId="41B1212A" w14:textId="24236639" w:rsidR="00B551F7" w:rsidRDefault="003B1A38">
            <w:pPr>
              <w:rPr>
                <w:b/>
                <w:bCs/>
                <w:lang w:val="fr-CA"/>
              </w:rPr>
            </w:pPr>
            <w:r>
              <w:rPr>
                <w:b/>
                <w:bCs/>
                <w:lang w:val="fr-CA"/>
              </w:rPr>
              <w:t>Big Ideas</w:t>
            </w:r>
            <w:r w:rsidR="00F26B9E" w:rsidRPr="00F26B9E">
              <w:rPr>
                <w:b/>
                <w:bCs/>
                <w:lang w:val="fr-CA"/>
              </w:rPr>
              <w:t>:</w:t>
            </w:r>
          </w:p>
          <w:p w14:paraId="08E1ABDE" w14:textId="77777777" w:rsidR="00206D2C" w:rsidRPr="00206D2C" w:rsidRDefault="00206D2C" w:rsidP="00206D2C">
            <w:pPr>
              <w:pStyle w:val="ListParagraph"/>
              <w:numPr>
                <w:ilvl w:val="0"/>
                <w:numId w:val="17"/>
              </w:numPr>
            </w:pPr>
            <w:r w:rsidRPr="00206D2C">
              <w:t>Several technological innovations and products are built based on the properties of air</w:t>
            </w:r>
          </w:p>
          <w:p w14:paraId="463C7F66" w14:textId="6A321414" w:rsidR="00206D2C" w:rsidRDefault="00206D2C" w:rsidP="00206D2C">
            <w:pPr>
              <w:pStyle w:val="ListParagraph"/>
              <w:numPr>
                <w:ilvl w:val="0"/>
                <w:numId w:val="17"/>
              </w:numPr>
            </w:pPr>
            <w:r>
              <w:t>Flight occurs when the characteristics of structures take advantage of certain properties of air. (Overall expectations 1, 2, and 3)</w:t>
            </w:r>
          </w:p>
          <w:p w14:paraId="2D4AA833" w14:textId="20303D9D" w:rsidR="00206D2C" w:rsidRPr="00206D2C" w:rsidRDefault="00206D2C" w:rsidP="00206D2C">
            <w:pPr>
              <w:pStyle w:val="ListParagraph"/>
              <w:numPr>
                <w:ilvl w:val="0"/>
                <w:numId w:val="17"/>
              </w:numPr>
            </w:pPr>
            <w:r>
              <w:t>Air has many properties that can be used for flight and for other purposes. (Overall expectations 1, 2, and 3)</w:t>
            </w:r>
          </w:p>
          <w:p w14:paraId="55E4F15E" w14:textId="3F7D96DD" w:rsidR="00B551F7" w:rsidRPr="003E204B" w:rsidRDefault="00B551F7" w:rsidP="002D41E3">
            <w:pPr>
              <w:rPr>
                <w:rFonts w:ascii="Calibri" w:eastAsia="Calibri" w:hAnsi="Calibri" w:cs="Calibri"/>
                <w:lang w:val="fr-CA"/>
              </w:rPr>
            </w:pPr>
          </w:p>
          <w:p w14:paraId="4B0C9650" w14:textId="67E2DF9F" w:rsidR="00B551F7" w:rsidRDefault="003B1A38">
            <w:pPr>
              <w:rPr>
                <w:b/>
                <w:bCs/>
                <w:lang w:val="fr-CA"/>
              </w:rPr>
            </w:pPr>
            <w:r>
              <w:rPr>
                <w:b/>
                <w:bCs/>
                <w:lang w:val="fr-CA"/>
              </w:rPr>
              <w:t>Overall C</w:t>
            </w:r>
            <w:r w:rsidR="00F26B9E" w:rsidRPr="00F26B9E">
              <w:rPr>
                <w:b/>
                <w:bCs/>
                <w:lang w:val="fr-CA"/>
              </w:rPr>
              <w:t>urriculum</w:t>
            </w:r>
            <w:r>
              <w:rPr>
                <w:b/>
                <w:bCs/>
                <w:lang w:val="fr-CA"/>
              </w:rPr>
              <w:t xml:space="preserve"> Expectations</w:t>
            </w:r>
            <w:r w:rsidR="00F26B9E" w:rsidRPr="00F26B9E">
              <w:rPr>
                <w:b/>
                <w:bCs/>
                <w:lang w:val="fr-CA"/>
              </w:rPr>
              <w:t>:</w:t>
            </w:r>
          </w:p>
          <w:p w14:paraId="6F6F849F" w14:textId="4FB51C1F" w:rsidR="00206D2C" w:rsidRPr="00206D2C" w:rsidRDefault="00206D2C" w:rsidP="00206D2C">
            <w:pPr>
              <w:pStyle w:val="ListParagraph"/>
              <w:numPr>
                <w:ilvl w:val="0"/>
                <w:numId w:val="18"/>
              </w:numPr>
              <w:rPr>
                <w:bCs/>
              </w:rPr>
            </w:pPr>
            <w:r w:rsidRPr="00206D2C">
              <w:rPr>
                <w:bCs/>
              </w:rPr>
              <w:t>Assess the societal and environmental impacts of flying devices that make use of properties</w:t>
            </w:r>
          </w:p>
          <w:p w14:paraId="243FAFFD" w14:textId="77777777" w:rsidR="00206D2C" w:rsidRPr="00206D2C" w:rsidRDefault="00206D2C" w:rsidP="00206D2C">
            <w:pPr>
              <w:pStyle w:val="ListParagraph"/>
              <w:rPr>
                <w:bCs/>
                <w:lang w:val="fr-CA"/>
              </w:rPr>
            </w:pPr>
            <w:r w:rsidRPr="00206D2C">
              <w:rPr>
                <w:bCs/>
                <w:lang w:val="fr-CA"/>
              </w:rPr>
              <w:t>of air;</w:t>
            </w:r>
          </w:p>
          <w:p w14:paraId="3A4F49DD" w14:textId="48F9865C" w:rsidR="00206D2C" w:rsidRPr="00206D2C" w:rsidRDefault="00206D2C" w:rsidP="00206D2C">
            <w:pPr>
              <w:pStyle w:val="ListParagraph"/>
              <w:numPr>
                <w:ilvl w:val="0"/>
                <w:numId w:val="18"/>
              </w:numPr>
              <w:rPr>
                <w:bCs/>
              </w:rPr>
            </w:pPr>
            <w:r>
              <w:rPr>
                <w:bCs/>
              </w:rPr>
              <w:t>I</w:t>
            </w:r>
            <w:r w:rsidRPr="00206D2C">
              <w:rPr>
                <w:bCs/>
              </w:rPr>
              <w:t>nvestigate ways in which flying devices make use of properties of air;</w:t>
            </w:r>
          </w:p>
          <w:p w14:paraId="7886CD0E" w14:textId="4FE41178" w:rsidR="00B551F7" w:rsidRPr="00206D2C" w:rsidRDefault="00206D2C" w:rsidP="00206D2C">
            <w:pPr>
              <w:pStyle w:val="ListParagraph"/>
              <w:numPr>
                <w:ilvl w:val="0"/>
                <w:numId w:val="18"/>
              </w:numPr>
              <w:rPr>
                <w:b/>
                <w:bCs/>
              </w:rPr>
            </w:pPr>
            <w:r>
              <w:rPr>
                <w:bCs/>
              </w:rPr>
              <w:t>E</w:t>
            </w:r>
            <w:r w:rsidRPr="00206D2C">
              <w:rPr>
                <w:bCs/>
              </w:rPr>
              <w:t>xplain ways in which properties of air can be applied to the principles of flight and</w:t>
            </w:r>
            <w:r>
              <w:rPr>
                <w:bCs/>
              </w:rPr>
              <w:t xml:space="preserve"> </w:t>
            </w:r>
            <w:r w:rsidRPr="00206D2C">
              <w:rPr>
                <w:bCs/>
              </w:rPr>
              <w:t>flying devices</w:t>
            </w:r>
            <w:r w:rsidR="00176F59">
              <w:rPr>
                <w:bCs/>
              </w:rPr>
              <w:t>.</w:t>
            </w:r>
          </w:p>
          <w:p w14:paraId="7ABAE82B" w14:textId="699E49EC" w:rsidR="00206D2C" w:rsidRPr="00206D2C" w:rsidRDefault="00206D2C" w:rsidP="00206D2C">
            <w:pPr>
              <w:pStyle w:val="ListParagraph"/>
              <w:rPr>
                <w:b/>
                <w:bCs/>
              </w:rPr>
            </w:pPr>
          </w:p>
        </w:tc>
      </w:tr>
      <w:tr w:rsidR="007E18E8" w:rsidRPr="003B1A38" w14:paraId="1EE814B9" w14:textId="77777777" w:rsidTr="00F26B9E">
        <w:tc>
          <w:tcPr>
            <w:tcW w:w="4675" w:type="dxa"/>
            <w:shd w:val="clear" w:color="auto" w:fill="DEEAF6" w:themeFill="accent1" w:themeFillTint="33"/>
          </w:tcPr>
          <w:p w14:paraId="45B18955" w14:textId="46072363" w:rsidR="00BD5129" w:rsidRPr="003E204B" w:rsidRDefault="00206D2C" w:rsidP="00F26B9E">
            <w:pPr>
              <w:rPr>
                <w:b/>
                <w:bCs/>
                <w:lang w:val="fr-CA"/>
              </w:rPr>
            </w:pPr>
            <w:r>
              <w:rPr>
                <w:b/>
                <w:bCs/>
                <w:lang w:val="fr-CA"/>
              </w:rPr>
              <w:t>Learning Goals</w:t>
            </w:r>
            <w:r w:rsidR="00F26B9E" w:rsidRPr="00F26B9E">
              <w:rPr>
                <w:b/>
                <w:bCs/>
                <w:lang w:val="fr-CA"/>
              </w:rPr>
              <w:t xml:space="preserve"> :</w:t>
            </w:r>
          </w:p>
          <w:p w14:paraId="1D619EBE" w14:textId="3203B374" w:rsidR="00647A6C" w:rsidRDefault="00F26B9E" w:rsidP="00F26B9E">
            <w:pPr>
              <w:pStyle w:val="ListParagraph"/>
              <w:numPr>
                <w:ilvl w:val="0"/>
                <w:numId w:val="18"/>
              </w:numPr>
              <w:rPr>
                <w:rFonts w:ascii="Calibri" w:eastAsia="Calibri" w:hAnsi="Calibri" w:cs="Calibri"/>
              </w:rPr>
            </w:pPr>
            <w:r w:rsidRPr="00206D2C">
              <w:rPr>
                <w:rFonts w:ascii="Calibri" w:eastAsia="Calibri" w:hAnsi="Calibri" w:cs="Calibri"/>
              </w:rPr>
              <w:t>D</w:t>
            </w:r>
            <w:r w:rsidR="00206D2C" w:rsidRPr="00206D2C">
              <w:rPr>
                <w:rFonts w:ascii="Calibri" w:eastAsia="Calibri" w:hAnsi="Calibri" w:cs="Calibri"/>
              </w:rPr>
              <w:t>emonstrate an understanding of flying machines</w:t>
            </w:r>
          </w:p>
          <w:p w14:paraId="0C6FD67A" w14:textId="21F01C8A" w:rsidR="00F26B9E" w:rsidRPr="00206D2C" w:rsidRDefault="00206D2C" w:rsidP="00F26B9E">
            <w:pPr>
              <w:pStyle w:val="ListParagraph"/>
              <w:numPr>
                <w:ilvl w:val="0"/>
                <w:numId w:val="18"/>
              </w:numPr>
              <w:rPr>
                <w:rFonts w:ascii="Calibri" w:eastAsia="Calibri" w:hAnsi="Calibri" w:cs="Calibri"/>
              </w:rPr>
            </w:pPr>
            <w:r w:rsidRPr="00206D2C">
              <w:rPr>
                <w:rFonts w:ascii="Calibri" w:eastAsia="Calibri" w:hAnsi="Calibri" w:cs="Calibri"/>
              </w:rPr>
              <w:t>Make futuristic space shuttle engines keeping in mind the 4 forces of flight</w:t>
            </w:r>
          </w:p>
          <w:p w14:paraId="41DE306F" w14:textId="77777777" w:rsidR="004E794B" w:rsidRPr="00206D2C" w:rsidRDefault="004E794B">
            <w:pPr>
              <w:rPr>
                <w:b/>
              </w:rPr>
            </w:pPr>
          </w:p>
          <w:p w14:paraId="03F4DB02" w14:textId="77777777" w:rsidR="004E794B" w:rsidRPr="00206D2C" w:rsidRDefault="004E794B">
            <w:pPr>
              <w:rPr>
                <w:b/>
              </w:rPr>
            </w:pPr>
          </w:p>
        </w:tc>
        <w:tc>
          <w:tcPr>
            <w:tcW w:w="4675" w:type="dxa"/>
            <w:shd w:val="clear" w:color="auto" w:fill="DEEAF6" w:themeFill="accent1" w:themeFillTint="33"/>
          </w:tcPr>
          <w:p w14:paraId="6382968B" w14:textId="77B506D2" w:rsidR="007E18E8" w:rsidRPr="003E204B" w:rsidRDefault="00291EEB" w:rsidP="00F26B9E">
            <w:pPr>
              <w:rPr>
                <w:b/>
                <w:bCs/>
                <w:lang w:val="fr-CA"/>
              </w:rPr>
            </w:pPr>
            <w:r>
              <w:rPr>
                <w:b/>
                <w:bCs/>
                <w:lang w:val="fr-CA"/>
              </w:rPr>
              <w:t>Success Criteria</w:t>
            </w:r>
            <w:r w:rsidR="00F26B9E" w:rsidRPr="00F26B9E">
              <w:rPr>
                <w:b/>
                <w:bCs/>
                <w:lang w:val="fr-CA"/>
              </w:rPr>
              <w:t xml:space="preserve"> :</w:t>
            </w:r>
          </w:p>
          <w:p w14:paraId="43A098E9" w14:textId="2A59F80A" w:rsidR="00F26B9E" w:rsidRPr="00291EEB" w:rsidRDefault="00F26B9E" w:rsidP="00895764">
            <w:pPr>
              <w:pStyle w:val="ListParagraph"/>
              <w:numPr>
                <w:ilvl w:val="0"/>
                <w:numId w:val="13"/>
              </w:numPr>
            </w:pPr>
            <w:r w:rsidRPr="00291EEB">
              <w:t>Reco</w:t>
            </w:r>
            <w:r w:rsidR="00291EEB" w:rsidRPr="00291EEB">
              <w:t>g</w:t>
            </w:r>
            <w:r w:rsidRPr="00291EEB">
              <w:t>n</w:t>
            </w:r>
            <w:r w:rsidR="00291EEB" w:rsidRPr="00291EEB">
              <w:t xml:space="preserve">ize and describe the </w:t>
            </w:r>
            <w:r w:rsidR="00895764" w:rsidRPr="00291EEB">
              <w:t>prop</w:t>
            </w:r>
            <w:r w:rsidR="00291EEB" w:rsidRPr="00291EEB">
              <w:t xml:space="preserve">erties of </w:t>
            </w:r>
            <w:r w:rsidR="00895764" w:rsidRPr="00291EEB">
              <w:t xml:space="preserve">air </w:t>
            </w:r>
            <w:r w:rsidR="00291EEB" w:rsidRPr="00291EEB">
              <w:t>and apply them to your design of an space shuttle engine of the futur</w:t>
            </w:r>
            <w:r w:rsidR="00291EEB">
              <w:t>e</w:t>
            </w:r>
            <w:r w:rsidR="00291EEB" w:rsidRPr="00291EEB">
              <w:t xml:space="preserve"> </w:t>
            </w:r>
          </w:p>
          <w:p w14:paraId="5D8CDB73" w14:textId="43EB3047" w:rsidR="00647A6C" w:rsidRPr="00291EEB" w:rsidRDefault="00291EEB" w:rsidP="00895764">
            <w:pPr>
              <w:pStyle w:val="ListParagraph"/>
              <w:numPr>
                <w:ilvl w:val="0"/>
                <w:numId w:val="13"/>
              </w:numPr>
            </w:pPr>
            <w:r w:rsidRPr="00291EEB">
              <w:t xml:space="preserve">Distinguish between flying, gliding, and floating </w:t>
            </w:r>
          </w:p>
          <w:p w14:paraId="3868F5C8" w14:textId="61370AA2" w:rsidR="00F26B9E" w:rsidRPr="00291EEB" w:rsidRDefault="00291EEB" w:rsidP="00895764">
            <w:pPr>
              <w:pStyle w:val="ListParagraph"/>
              <w:numPr>
                <w:ilvl w:val="0"/>
                <w:numId w:val="13"/>
              </w:numPr>
            </w:pPr>
            <w:r w:rsidRPr="00291EEB">
              <w:rPr>
                <w:rFonts w:ascii="Calibri" w:eastAsia="Calibri" w:hAnsi="Calibri" w:cs="Calibri"/>
              </w:rPr>
              <w:t>Name different</w:t>
            </w:r>
            <w:r w:rsidR="00647A6C" w:rsidRPr="00291EEB">
              <w:rPr>
                <w:rFonts w:ascii="Calibri" w:eastAsia="Calibri" w:hAnsi="Calibri" w:cs="Calibri"/>
              </w:rPr>
              <w:t xml:space="preserve"> c</w:t>
            </w:r>
            <w:r w:rsidRPr="00291EEB">
              <w:rPr>
                <w:rFonts w:ascii="Calibri" w:eastAsia="Calibri" w:hAnsi="Calibri" w:cs="Calibri"/>
              </w:rPr>
              <w:t>haracte</w:t>
            </w:r>
            <w:r w:rsidR="00647A6C" w:rsidRPr="00291EEB">
              <w:rPr>
                <w:rFonts w:ascii="Calibri" w:eastAsia="Calibri" w:hAnsi="Calibri" w:cs="Calibri"/>
              </w:rPr>
              <w:t>risti</w:t>
            </w:r>
            <w:r w:rsidRPr="00291EEB">
              <w:rPr>
                <w:rFonts w:ascii="Calibri" w:eastAsia="Calibri" w:hAnsi="Calibri" w:cs="Calibri"/>
              </w:rPr>
              <w:t xml:space="preserve">cs that allow machines to </w:t>
            </w:r>
            <w:r w:rsidR="00647A6C" w:rsidRPr="00291EEB">
              <w:rPr>
                <w:rFonts w:ascii="Calibri" w:eastAsia="Calibri" w:hAnsi="Calibri" w:cs="Calibri"/>
              </w:rPr>
              <w:t xml:space="preserve"> </w:t>
            </w:r>
            <w:r w:rsidRPr="00291EEB">
              <w:rPr>
                <w:rFonts w:ascii="Calibri" w:eastAsia="Calibri" w:hAnsi="Calibri" w:cs="Calibri"/>
              </w:rPr>
              <w:t>move through the air</w:t>
            </w:r>
          </w:p>
          <w:p w14:paraId="08E8DF90" w14:textId="643C1AB0" w:rsidR="00F26B9E" w:rsidRDefault="00291EEB" w:rsidP="00F26B9E">
            <w:pPr>
              <w:pStyle w:val="ListParagraph"/>
              <w:numPr>
                <w:ilvl w:val="0"/>
                <w:numId w:val="13"/>
              </w:numPr>
              <w:rPr>
                <w:rFonts w:ascii="Calibri" w:eastAsia="Calibri" w:hAnsi="Calibri" w:cs="Calibri"/>
              </w:rPr>
            </w:pPr>
            <w:r w:rsidRPr="00291EEB">
              <w:rPr>
                <w:rFonts w:ascii="Calibri" w:eastAsia="Calibri" w:hAnsi="Calibri" w:cs="Calibri"/>
              </w:rPr>
              <w:t>Make a plan or a drawing of a prototype before making</w:t>
            </w:r>
          </w:p>
          <w:p w14:paraId="70D8BA76" w14:textId="62675544" w:rsidR="00291EEB" w:rsidRPr="00291EEB" w:rsidRDefault="00291EEB" w:rsidP="00F26B9E">
            <w:pPr>
              <w:pStyle w:val="ListParagraph"/>
              <w:numPr>
                <w:ilvl w:val="0"/>
                <w:numId w:val="13"/>
              </w:numPr>
              <w:rPr>
                <w:rFonts w:ascii="Calibri" w:eastAsia="Calibri" w:hAnsi="Calibri" w:cs="Calibri"/>
              </w:rPr>
            </w:pPr>
            <w:r>
              <w:rPr>
                <w:rFonts w:ascii="Calibri" w:eastAsia="Calibri" w:hAnsi="Calibri" w:cs="Calibri"/>
              </w:rPr>
              <w:t>Make a flying engine according to the success criteria</w:t>
            </w:r>
          </w:p>
          <w:p w14:paraId="577E06A6" w14:textId="58154BB1" w:rsidR="00F26B9E" w:rsidRPr="00291EEB" w:rsidRDefault="00291EEB" w:rsidP="00895764">
            <w:pPr>
              <w:pStyle w:val="ListParagraph"/>
              <w:numPr>
                <w:ilvl w:val="0"/>
                <w:numId w:val="13"/>
              </w:numPr>
              <w:rPr>
                <w:rFonts w:ascii="Calibri" w:eastAsia="Calibri" w:hAnsi="Calibri" w:cs="Calibri"/>
              </w:rPr>
            </w:pPr>
            <w:r w:rsidRPr="00291EEB">
              <w:rPr>
                <w:rFonts w:ascii="Calibri" w:eastAsia="Calibri" w:hAnsi="Calibri" w:cs="Calibri"/>
              </w:rPr>
              <w:t xml:space="preserve">Describe ways in which the forces of flight can be modified to allow an engine to take-off and land successfully </w:t>
            </w:r>
          </w:p>
          <w:p w14:paraId="4F9B9676" w14:textId="61C852E9" w:rsidR="00BD5129" w:rsidRPr="003E204B" w:rsidRDefault="00F26B9E" w:rsidP="00F26B9E">
            <w:pPr>
              <w:rPr>
                <w:b/>
                <w:bCs/>
                <w:lang w:val="fr-CA"/>
              </w:rPr>
            </w:pPr>
            <w:r w:rsidRPr="00F26B9E">
              <w:rPr>
                <w:b/>
                <w:bCs/>
                <w:lang w:val="fr-CA"/>
              </w:rPr>
              <w:t xml:space="preserve"> </w:t>
            </w:r>
          </w:p>
        </w:tc>
      </w:tr>
      <w:tr w:rsidR="00BD5129" w:rsidRPr="001C43C1" w14:paraId="38B2535C" w14:textId="77777777" w:rsidTr="00F26B9E">
        <w:tc>
          <w:tcPr>
            <w:tcW w:w="9350" w:type="dxa"/>
            <w:gridSpan w:val="2"/>
            <w:shd w:val="clear" w:color="auto" w:fill="DEEAF6" w:themeFill="accent1" w:themeFillTint="33"/>
          </w:tcPr>
          <w:p w14:paraId="486FBE3F" w14:textId="3101AA65" w:rsidR="00BD5129" w:rsidRPr="001C43C1" w:rsidRDefault="001C43C1" w:rsidP="00F26B9E">
            <w:pPr>
              <w:rPr>
                <w:b/>
                <w:bCs/>
              </w:rPr>
            </w:pPr>
            <w:r w:rsidRPr="001C43C1">
              <w:rPr>
                <w:b/>
                <w:bCs/>
              </w:rPr>
              <w:t>Lesson Overview</w:t>
            </w:r>
            <w:r w:rsidR="00F26B9E" w:rsidRPr="001C43C1">
              <w:rPr>
                <w:b/>
                <w:bCs/>
              </w:rPr>
              <w:t>:</w:t>
            </w:r>
          </w:p>
          <w:p w14:paraId="26E17C1E" w14:textId="77777777" w:rsidR="001C43C1" w:rsidRPr="00472789" w:rsidRDefault="001C43C1" w:rsidP="001C43C1">
            <w:pPr>
              <w:rPr>
                <w:b/>
              </w:rPr>
            </w:pPr>
            <w:r w:rsidRPr="00472789">
              <w:rPr>
                <w:b/>
              </w:rPr>
              <w:t>Throughout this lesson, students will :</w:t>
            </w:r>
          </w:p>
          <w:p w14:paraId="5C69A95D" w14:textId="73C71322" w:rsidR="001758C7" w:rsidRPr="001C43C1" w:rsidRDefault="00F26B9E" w:rsidP="001C43C1">
            <w:pPr>
              <w:pStyle w:val="ListParagraph"/>
              <w:numPr>
                <w:ilvl w:val="0"/>
                <w:numId w:val="14"/>
              </w:numPr>
            </w:pPr>
            <w:r w:rsidRPr="001C43C1">
              <w:rPr>
                <w:rFonts w:ascii="Calibri" w:eastAsia="Calibri" w:hAnsi="Calibri" w:cs="Calibri"/>
              </w:rPr>
              <w:t>Explore</w:t>
            </w:r>
            <w:r w:rsidR="001C43C1" w:rsidRPr="001C43C1">
              <w:rPr>
                <w:rFonts w:ascii="Calibri" w:eastAsia="Calibri" w:hAnsi="Calibri" w:cs="Calibri"/>
              </w:rPr>
              <w:t xml:space="preserve"> the forces that act on a structure during flight (drag and thrust)</w:t>
            </w:r>
          </w:p>
          <w:p w14:paraId="37360181" w14:textId="77777777" w:rsidR="001C43C1" w:rsidRPr="001C43C1" w:rsidRDefault="001C43C1" w:rsidP="001C43C1">
            <w:pPr>
              <w:pStyle w:val="ListParagraph"/>
              <w:numPr>
                <w:ilvl w:val="0"/>
                <w:numId w:val="14"/>
              </w:numPr>
            </w:pPr>
            <w:r>
              <w:rPr>
                <w:rFonts w:ascii="Calibri" w:eastAsia="Calibri" w:hAnsi="Calibri" w:cs="Calibri"/>
              </w:rPr>
              <w:t>Make a prototype that is able to fly</w:t>
            </w:r>
          </w:p>
          <w:p w14:paraId="259E436D" w14:textId="25042409" w:rsidR="001C43C1" w:rsidRDefault="001C43C1" w:rsidP="001C43C1">
            <w:pPr>
              <w:pStyle w:val="ListParagraph"/>
              <w:numPr>
                <w:ilvl w:val="0"/>
                <w:numId w:val="14"/>
              </w:numPr>
              <w:rPr>
                <w:bCs/>
                <w:lang w:val="en-US"/>
              </w:rPr>
            </w:pPr>
            <w:r>
              <w:rPr>
                <w:bCs/>
                <w:lang w:val="en-US"/>
              </w:rPr>
              <w:t xml:space="preserve">Follow the technological problem-solving skills continuum </w:t>
            </w:r>
          </w:p>
          <w:p w14:paraId="2B961BB9" w14:textId="5252F661" w:rsidR="004E794B" w:rsidRPr="001C43C1" w:rsidRDefault="001C43C1" w:rsidP="001C43C1">
            <w:pPr>
              <w:pStyle w:val="ListParagraph"/>
              <w:numPr>
                <w:ilvl w:val="0"/>
                <w:numId w:val="14"/>
              </w:numPr>
              <w:rPr>
                <w:bCs/>
                <w:lang w:val="en-US"/>
              </w:rPr>
            </w:pPr>
            <w:r>
              <w:rPr>
                <w:bCs/>
                <w:lang w:val="en-US"/>
              </w:rPr>
              <w:t>Use appropriate Science terminology (pertaining to flight)</w:t>
            </w:r>
            <w:r>
              <w:br/>
            </w:r>
          </w:p>
        </w:tc>
      </w:tr>
      <w:tr w:rsidR="00B551F7" w:rsidRPr="003B1A38" w14:paraId="592313A3" w14:textId="77777777" w:rsidTr="00F26B9E">
        <w:tc>
          <w:tcPr>
            <w:tcW w:w="9350" w:type="dxa"/>
            <w:gridSpan w:val="2"/>
            <w:shd w:val="clear" w:color="auto" w:fill="DEEAF6" w:themeFill="accent1" w:themeFillTint="33"/>
          </w:tcPr>
          <w:p w14:paraId="70BB1657" w14:textId="6E8EAF68" w:rsidR="001C43C1" w:rsidRDefault="001C43C1" w:rsidP="001C43C1">
            <w:pPr>
              <w:rPr>
                <w:b/>
                <w:lang w:val="en-US"/>
              </w:rPr>
            </w:pPr>
            <w:r w:rsidRPr="00ED73D7">
              <w:rPr>
                <w:b/>
                <w:lang w:val="en-US"/>
              </w:rPr>
              <w:t>Materials and technology to be used:</w:t>
            </w:r>
          </w:p>
          <w:p w14:paraId="545506AF" w14:textId="1E6ACC89" w:rsidR="001C43C1" w:rsidRDefault="001C43C1" w:rsidP="001C43C1">
            <w:pPr>
              <w:pStyle w:val="ListParagraph"/>
              <w:numPr>
                <w:ilvl w:val="0"/>
                <w:numId w:val="13"/>
              </w:numPr>
              <w:rPr>
                <w:bCs/>
                <w:lang w:val="en-US"/>
              </w:rPr>
            </w:pPr>
            <w:r>
              <w:rPr>
                <w:bCs/>
                <w:lang w:val="en-US"/>
              </w:rPr>
              <w:t>Toothpicks</w:t>
            </w:r>
          </w:p>
          <w:p w14:paraId="10A0EA1C" w14:textId="77777777" w:rsidR="001C43C1" w:rsidRDefault="001C43C1" w:rsidP="001C43C1">
            <w:pPr>
              <w:pStyle w:val="ListParagraph"/>
              <w:numPr>
                <w:ilvl w:val="0"/>
                <w:numId w:val="13"/>
              </w:numPr>
              <w:rPr>
                <w:bCs/>
                <w:lang w:val="en-US"/>
              </w:rPr>
            </w:pPr>
            <w:r>
              <w:rPr>
                <w:bCs/>
                <w:lang w:val="en-US"/>
              </w:rPr>
              <w:t>Aluminum foil</w:t>
            </w:r>
          </w:p>
          <w:p w14:paraId="02356749" w14:textId="77777777" w:rsidR="001C43C1" w:rsidRDefault="001C43C1" w:rsidP="001C43C1">
            <w:pPr>
              <w:pStyle w:val="ListParagraph"/>
              <w:numPr>
                <w:ilvl w:val="0"/>
                <w:numId w:val="13"/>
              </w:numPr>
              <w:rPr>
                <w:bCs/>
                <w:lang w:val="en-US"/>
              </w:rPr>
            </w:pPr>
            <w:r>
              <w:rPr>
                <w:bCs/>
                <w:lang w:val="en-US"/>
              </w:rPr>
              <w:t>Construction paper</w:t>
            </w:r>
          </w:p>
          <w:p w14:paraId="74FD14F1" w14:textId="6A05EA9A" w:rsidR="001C43C1" w:rsidRDefault="001C43C1" w:rsidP="001C43C1">
            <w:pPr>
              <w:pStyle w:val="ListParagraph"/>
              <w:numPr>
                <w:ilvl w:val="0"/>
                <w:numId w:val="13"/>
              </w:numPr>
              <w:rPr>
                <w:bCs/>
                <w:lang w:val="en-US"/>
              </w:rPr>
            </w:pPr>
            <w:r>
              <w:rPr>
                <w:bCs/>
                <w:lang w:val="en-US"/>
              </w:rPr>
              <w:lastRenderedPageBreak/>
              <w:t>Plastic bottles</w:t>
            </w:r>
          </w:p>
          <w:p w14:paraId="0005F76E" w14:textId="64708882" w:rsidR="001C43C1" w:rsidRDefault="001C43C1" w:rsidP="001C43C1">
            <w:pPr>
              <w:pStyle w:val="ListParagraph"/>
              <w:numPr>
                <w:ilvl w:val="0"/>
                <w:numId w:val="13"/>
              </w:numPr>
              <w:rPr>
                <w:bCs/>
                <w:lang w:val="en-US"/>
              </w:rPr>
            </w:pPr>
            <w:r>
              <w:rPr>
                <w:bCs/>
                <w:lang w:val="en-US"/>
              </w:rPr>
              <w:t>Modelling clay</w:t>
            </w:r>
          </w:p>
          <w:p w14:paraId="4C31C7C8" w14:textId="31EDD95D" w:rsidR="001C43C1" w:rsidRDefault="001C43C1" w:rsidP="001C43C1">
            <w:pPr>
              <w:pStyle w:val="ListParagraph"/>
              <w:numPr>
                <w:ilvl w:val="0"/>
                <w:numId w:val="13"/>
              </w:numPr>
              <w:rPr>
                <w:bCs/>
                <w:lang w:val="en-US"/>
              </w:rPr>
            </w:pPr>
            <w:r>
              <w:rPr>
                <w:bCs/>
                <w:lang w:val="en-US"/>
              </w:rPr>
              <w:t>Paint</w:t>
            </w:r>
          </w:p>
          <w:p w14:paraId="27EBF5F6" w14:textId="77777777" w:rsidR="001C43C1" w:rsidRDefault="001C43C1" w:rsidP="001C43C1">
            <w:pPr>
              <w:pStyle w:val="ListParagraph"/>
              <w:numPr>
                <w:ilvl w:val="0"/>
                <w:numId w:val="13"/>
              </w:numPr>
              <w:rPr>
                <w:lang w:val="fr-CA"/>
              </w:rPr>
            </w:pPr>
            <w:r>
              <w:rPr>
                <w:lang w:val="fr-CA"/>
              </w:rPr>
              <w:t>Cardboard</w:t>
            </w:r>
          </w:p>
          <w:p w14:paraId="2247B1B1" w14:textId="77777777" w:rsidR="001C43C1" w:rsidRDefault="001C43C1" w:rsidP="001C43C1">
            <w:pPr>
              <w:pStyle w:val="ListParagraph"/>
              <w:numPr>
                <w:ilvl w:val="0"/>
                <w:numId w:val="13"/>
              </w:numPr>
              <w:rPr>
                <w:lang w:val="fr-CA"/>
              </w:rPr>
            </w:pPr>
            <w:r>
              <w:rPr>
                <w:lang w:val="fr-CA"/>
              </w:rPr>
              <w:t>Scissors</w:t>
            </w:r>
          </w:p>
          <w:p w14:paraId="3378862E" w14:textId="77777777" w:rsidR="001C43C1" w:rsidRDefault="001C43C1" w:rsidP="001C43C1">
            <w:pPr>
              <w:pStyle w:val="ListParagraph"/>
              <w:numPr>
                <w:ilvl w:val="0"/>
                <w:numId w:val="13"/>
              </w:numPr>
              <w:rPr>
                <w:lang w:val="fr-CA"/>
              </w:rPr>
            </w:pPr>
            <w:r>
              <w:rPr>
                <w:lang w:val="fr-CA"/>
              </w:rPr>
              <w:t>Tape</w:t>
            </w:r>
          </w:p>
          <w:p w14:paraId="5F7BB296" w14:textId="534DAD36" w:rsidR="001C43C1" w:rsidRDefault="001C43C1" w:rsidP="001C43C1">
            <w:pPr>
              <w:pStyle w:val="ListParagraph"/>
              <w:numPr>
                <w:ilvl w:val="0"/>
                <w:numId w:val="13"/>
              </w:numPr>
              <w:rPr>
                <w:bCs/>
                <w:lang w:val="en-US"/>
              </w:rPr>
            </w:pPr>
            <w:r>
              <w:rPr>
                <w:bCs/>
                <w:lang w:val="en-US"/>
              </w:rPr>
              <w:t>Straws</w:t>
            </w:r>
          </w:p>
          <w:p w14:paraId="31C05300" w14:textId="2FD74132" w:rsidR="001C43C1" w:rsidRDefault="001C43C1" w:rsidP="001C43C1">
            <w:pPr>
              <w:pStyle w:val="ListParagraph"/>
              <w:numPr>
                <w:ilvl w:val="0"/>
                <w:numId w:val="13"/>
              </w:numPr>
              <w:rPr>
                <w:bCs/>
                <w:lang w:val="en-US"/>
              </w:rPr>
            </w:pPr>
            <w:r>
              <w:rPr>
                <w:bCs/>
                <w:lang w:val="en-US"/>
              </w:rPr>
              <w:t>Glue</w:t>
            </w:r>
          </w:p>
          <w:p w14:paraId="65FAC7FB" w14:textId="77777777" w:rsidR="001C43C1" w:rsidRDefault="001C43C1" w:rsidP="001C43C1">
            <w:pPr>
              <w:pStyle w:val="ListParagraph"/>
              <w:numPr>
                <w:ilvl w:val="0"/>
                <w:numId w:val="13"/>
              </w:numPr>
              <w:rPr>
                <w:bCs/>
                <w:lang w:val="en-US"/>
              </w:rPr>
            </w:pPr>
            <w:r>
              <w:rPr>
                <w:bCs/>
                <w:lang w:val="en-US"/>
              </w:rPr>
              <w:t xml:space="preserve">Laptops or tablets </w:t>
            </w:r>
          </w:p>
          <w:p w14:paraId="6FECE80A" w14:textId="72EC18A5" w:rsidR="001C43C1" w:rsidRPr="001C43C1" w:rsidRDefault="001C43C1" w:rsidP="001C43C1">
            <w:pPr>
              <w:pStyle w:val="ListParagraph"/>
              <w:numPr>
                <w:ilvl w:val="0"/>
                <w:numId w:val="13"/>
              </w:numPr>
              <w:rPr>
                <w:bCs/>
                <w:lang w:val="en-US"/>
              </w:rPr>
            </w:pPr>
            <w:r>
              <w:rPr>
                <w:bCs/>
                <w:lang w:val="en-US"/>
              </w:rPr>
              <w:t>Apps and software</w:t>
            </w:r>
          </w:p>
          <w:p w14:paraId="381D5A6F" w14:textId="0416A466" w:rsidR="00B551F7" w:rsidRPr="003E204B" w:rsidRDefault="00B551F7" w:rsidP="001C43C1">
            <w:pPr>
              <w:rPr>
                <w:b/>
                <w:bCs/>
                <w:lang w:val="fr-CA"/>
              </w:rPr>
            </w:pPr>
          </w:p>
        </w:tc>
      </w:tr>
      <w:tr w:rsidR="001C43C1" w14:paraId="1CB84A1E" w14:textId="77777777" w:rsidTr="006A3EAB">
        <w:tc>
          <w:tcPr>
            <w:tcW w:w="9350" w:type="dxa"/>
            <w:gridSpan w:val="2"/>
            <w:shd w:val="clear" w:color="auto" w:fill="DEEAF6" w:themeFill="accent1" w:themeFillTint="33"/>
          </w:tcPr>
          <w:p w14:paraId="730A6360" w14:textId="77777777" w:rsidR="001C43C1" w:rsidRDefault="001C43C1" w:rsidP="006A3EAB">
            <w:pPr>
              <w:rPr>
                <w:b/>
                <w:bCs/>
              </w:rPr>
            </w:pPr>
            <w:r w:rsidRPr="00F26B9E">
              <w:rPr>
                <w:b/>
                <w:bCs/>
              </w:rPr>
              <w:lastRenderedPageBreak/>
              <w:t xml:space="preserve">Accommodations/Modifications:  </w:t>
            </w:r>
          </w:p>
          <w:p w14:paraId="60E4F826" w14:textId="7461222E" w:rsidR="001C43C1" w:rsidRPr="001C43C1" w:rsidRDefault="001C43C1" w:rsidP="001C43C1">
            <w:pPr>
              <w:pStyle w:val="ListParagraph"/>
              <w:numPr>
                <w:ilvl w:val="0"/>
                <w:numId w:val="20"/>
              </w:numPr>
              <w:rPr>
                <w:bCs/>
              </w:rPr>
            </w:pPr>
            <w:r>
              <w:rPr>
                <w:bCs/>
              </w:rPr>
              <w:t>Form heterogeneous (mixed ability) groups keeping in mind students with different learning difficulties</w:t>
            </w:r>
          </w:p>
          <w:p w14:paraId="4B10A957" w14:textId="77777777" w:rsidR="001C43C1" w:rsidRPr="000C12FD" w:rsidRDefault="001C43C1" w:rsidP="001C43C1">
            <w:pPr>
              <w:pStyle w:val="ListParagraph"/>
              <w:numPr>
                <w:ilvl w:val="0"/>
                <w:numId w:val="20"/>
              </w:numPr>
              <w:rPr>
                <w:bCs/>
              </w:rPr>
            </w:pPr>
            <w:r>
              <w:rPr>
                <w:bCs/>
              </w:rPr>
              <w:t>Allow students to present their results in their own manner</w:t>
            </w:r>
          </w:p>
          <w:p w14:paraId="593D38C9" w14:textId="77777777" w:rsidR="001C43C1" w:rsidRPr="001520BD" w:rsidRDefault="001C43C1" w:rsidP="006A3EAB">
            <w:pPr>
              <w:rPr>
                <w:b/>
              </w:rPr>
            </w:pPr>
          </w:p>
        </w:tc>
      </w:tr>
      <w:tr w:rsidR="00CC7FEE" w14:paraId="727DF771" w14:textId="77777777" w:rsidTr="00F26B9E">
        <w:tc>
          <w:tcPr>
            <w:tcW w:w="9350" w:type="dxa"/>
            <w:gridSpan w:val="2"/>
            <w:shd w:val="clear" w:color="auto" w:fill="9CC2E5" w:themeFill="accent1" w:themeFillTint="99"/>
          </w:tcPr>
          <w:p w14:paraId="59DF9C59"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rsidRPr="003B1A38" w14:paraId="5AD60AAD" w14:textId="77777777" w:rsidTr="00F26B9E">
        <w:tc>
          <w:tcPr>
            <w:tcW w:w="4675" w:type="dxa"/>
          </w:tcPr>
          <w:p w14:paraId="6A7349B4" w14:textId="0ACCDB29" w:rsidR="00CC2E3C" w:rsidRPr="00CC2E3C" w:rsidRDefault="00CC2E3C" w:rsidP="00F26B9E">
            <w:pPr>
              <w:pStyle w:val="Default"/>
              <w:spacing w:before="120"/>
              <w:rPr>
                <w:rFonts w:asciiTheme="minorHAnsi" w:eastAsiaTheme="minorEastAsia" w:hAnsiTheme="minorHAnsi" w:cstheme="minorBidi"/>
                <w:sz w:val="22"/>
                <w:szCs w:val="22"/>
              </w:rPr>
            </w:pPr>
            <w:r w:rsidRPr="00CC2E3C">
              <w:rPr>
                <w:rFonts w:asciiTheme="minorHAnsi" w:eastAsiaTheme="minorEastAsia" w:hAnsiTheme="minorHAnsi" w:cstheme="minorBidi"/>
                <w:sz w:val="22"/>
                <w:szCs w:val="22"/>
              </w:rPr>
              <w:t>The teacher will show a video to the class that introduces the 4 main ideas of flight :</w:t>
            </w:r>
          </w:p>
          <w:p w14:paraId="44181C26" w14:textId="5ACF7614" w:rsidR="003C0DD3" w:rsidRDefault="00CC2E3C" w:rsidP="00CC2E3C">
            <w:pPr>
              <w:pStyle w:val="Default"/>
              <w:numPr>
                <w:ilvl w:val="0"/>
                <w:numId w:val="15"/>
              </w:numPr>
              <w:spacing w:before="120"/>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Properties of air</w:t>
            </w:r>
            <w:r w:rsidR="003C0DD3">
              <w:rPr>
                <w:rFonts w:asciiTheme="minorHAnsi" w:eastAsiaTheme="minorEastAsia" w:hAnsiTheme="minorHAnsi" w:cstheme="minorBidi"/>
                <w:sz w:val="22"/>
                <w:szCs w:val="22"/>
                <w:lang w:val="fr-CA"/>
              </w:rPr>
              <w:t>;</w:t>
            </w:r>
          </w:p>
          <w:p w14:paraId="5C4EAC65" w14:textId="5CEEA28D" w:rsidR="003C0DD3" w:rsidRPr="00CC2E3C" w:rsidRDefault="00CC2E3C" w:rsidP="00CC2E3C">
            <w:pPr>
              <w:pStyle w:val="Default"/>
              <w:numPr>
                <w:ilvl w:val="0"/>
                <w:numId w:val="15"/>
              </w:numPr>
              <w:spacing w:before="120"/>
              <w:rPr>
                <w:rFonts w:asciiTheme="minorHAnsi" w:eastAsiaTheme="minorEastAsia" w:hAnsiTheme="minorHAnsi" w:cstheme="minorBidi"/>
                <w:sz w:val="22"/>
                <w:szCs w:val="22"/>
              </w:rPr>
            </w:pPr>
            <w:r w:rsidRPr="00CC2E3C">
              <w:rPr>
                <w:rFonts w:asciiTheme="minorHAnsi" w:eastAsiaTheme="minorEastAsia" w:hAnsiTheme="minorHAnsi" w:cstheme="minorBidi"/>
                <w:sz w:val="22"/>
                <w:szCs w:val="22"/>
              </w:rPr>
              <w:t>The 4 forces involved with flight</w:t>
            </w:r>
            <w:r w:rsidR="003C0DD3" w:rsidRPr="00CC2E3C">
              <w:rPr>
                <w:rFonts w:asciiTheme="minorHAnsi" w:eastAsiaTheme="minorEastAsia" w:hAnsiTheme="minorHAnsi" w:cstheme="minorBidi"/>
                <w:sz w:val="22"/>
                <w:szCs w:val="22"/>
              </w:rPr>
              <w:t>;</w:t>
            </w:r>
          </w:p>
          <w:p w14:paraId="6255AB09" w14:textId="04169EB2" w:rsidR="003C0DD3" w:rsidRDefault="00CC2E3C" w:rsidP="00CC2E3C">
            <w:pPr>
              <w:pStyle w:val="Default"/>
              <w:numPr>
                <w:ilvl w:val="0"/>
                <w:numId w:val="15"/>
              </w:numPr>
              <w:spacing w:before="120"/>
              <w:rPr>
                <w:rFonts w:asciiTheme="minorHAnsi" w:eastAsiaTheme="minorEastAsia" w:hAnsiTheme="minorHAnsi" w:cstheme="minorBidi"/>
                <w:sz w:val="22"/>
                <w:szCs w:val="22"/>
                <w:lang w:val="fr-CA"/>
              </w:rPr>
            </w:pPr>
            <w:r w:rsidRPr="00CC2E3C">
              <w:rPr>
                <w:rFonts w:asciiTheme="minorHAnsi" w:eastAsiaTheme="minorEastAsia" w:hAnsiTheme="minorHAnsi" w:cstheme="minorBidi"/>
                <w:sz w:val="22"/>
                <w:szCs w:val="22"/>
                <w:lang w:val="fr-CA"/>
              </w:rPr>
              <w:t xml:space="preserve">Space shuttles, airplanes, and astronauts/pilots </w:t>
            </w:r>
          </w:p>
          <w:p w14:paraId="62B89FF1" w14:textId="7C565B1D" w:rsidR="003C0DD3" w:rsidRDefault="00CC2E3C" w:rsidP="00CC2E3C">
            <w:pPr>
              <w:pStyle w:val="Default"/>
              <w:numPr>
                <w:ilvl w:val="0"/>
                <w:numId w:val="15"/>
              </w:numPr>
              <w:spacing w:before="120"/>
              <w:rPr>
                <w:rFonts w:asciiTheme="minorHAnsi" w:eastAsiaTheme="minorEastAsia" w:hAnsiTheme="minorHAnsi" w:cstheme="minorBidi"/>
                <w:sz w:val="22"/>
                <w:szCs w:val="22"/>
              </w:rPr>
            </w:pPr>
            <w:r w:rsidRPr="00CC2E3C">
              <w:rPr>
                <w:rFonts w:asciiTheme="minorHAnsi" w:eastAsiaTheme="minorEastAsia" w:hAnsiTheme="minorHAnsi" w:cstheme="minorBidi"/>
                <w:sz w:val="22"/>
                <w:szCs w:val="22"/>
              </w:rPr>
              <w:t>How aviation affects our daily life</w:t>
            </w:r>
          </w:p>
          <w:p w14:paraId="703296DC" w14:textId="09595F16" w:rsidR="009D5D52" w:rsidRPr="00CC2E3C" w:rsidRDefault="00CC2E3C" w:rsidP="00CC2E3C">
            <w:pPr>
              <w:pStyle w:val="Default"/>
              <w:spacing w:before="120"/>
              <w:rPr>
                <w:rFonts w:eastAsiaTheme="minorEastAsia"/>
              </w:rPr>
            </w:pPr>
            <w:r w:rsidRPr="00CC2E3C">
              <w:rPr>
                <w:rFonts w:asciiTheme="minorHAnsi" w:eastAsiaTheme="minorEastAsia" w:hAnsiTheme="minorHAnsi" w:cstheme="minorBidi"/>
                <w:sz w:val="22"/>
                <w:szCs w:val="22"/>
              </w:rPr>
              <w:t>Ask questions to check their preconceived notions about flight, space shuttles/airplanes, and pilots/astronauts.</w:t>
            </w:r>
          </w:p>
          <w:p w14:paraId="1EA02F81" w14:textId="3961C5AB" w:rsidR="001520BD" w:rsidRPr="00CC2E3C" w:rsidRDefault="001520BD" w:rsidP="00F26B9E">
            <w:pPr>
              <w:pStyle w:val="Default"/>
              <w:rPr>
                <w:rFonts w:asciiTheme="minorHAnsi" w:eastAsiaTheme="minorEastAsia" w:hAnsiTheme="minorHAnsi" w:cstheme="minorBidi"/>
                <w:sz w:val="22"/>
                <w:szCs w:val="22"/>
              </w:rPr>
            </w:pPr>
          </w:p>
        </w:tc>
        <w:tc>
          <w:tcPr>
            <w:tcW w:w="4675" w:type="dxa"/>
          </w:tcPr>
          <w:p w14:paraId="16230ADC" w14:textId="40C7127D" w:rsidR="003C0DD3" w:rsidRPr="00CC2E3C" w:rsidRDefault="00CC2E3C" w:rsidP="00F26B9E">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Students will watch the video, participate in the discussion led by the teacher, and answer any questions posed by the teacher.</w:t>
            </w:r>
            <w:r w:rsidR="003C0DD3" w:rsidRPr="00CC2E3C">
              <w:rPr>
                <w:rFonts w:asciiTheme="minorHAnsi" w:eastAsiaTheme="minorEastAsia" w:hAnsiTheme="minorHAnsi" w:cstheme="minorBidi"/>
                <w:sz w:val="22"/>
                <w:szCs w:val="22"/>
              </w:rPr>
              <w:t xml:space="preserve"> </w:t>
            </w:r>
          </w:p>
          <w:p w14:paraId="7579E59F" w14:textId="77777777" w:rsidR="003C0DD3" w:rsidRPr="00CC2E3C" w:rsidRDefault="003C0DD3" w:rsidP="00F26B9E">
            <w:pPr>
              <w:pStyle w:val="Default"/>
              <w:rPr>
                <w:rFonts w:asciiTheme="minorHAnsi" w:eastAsiaTheme="minorEastAsia" w:hAnsiTheme="minorHAnsi" w:cstheme="minorBidi"/>
                <w:sz w:val="22"/>
                <w:szCs w:val="22"/>
              </w:rPr>
            </w:pPr>
          </w:p>
          <w:p w14:paraId="5A250FA5" w14:textId="301D1AAE" w:rsidR="003C0DD3" w:rsidRPr="003E204B" w:rsidRDefault="003C0DD3" w:rsidP="00F26B9E">
            <w:pPr>
              <w:rPr>
                <w:rFonts w:eastAsiaTheme="minorEastAsia"/>
                <w:lang w:val="fr-CA"/>
              </w:rPr>
            </w:pPr>
          </w:p>
        </w:tc>
      </w:tr>
      <w:tr w:rsidR="004F24F6" w:rsidRPr="003B1A38" w14:paraId="04704219" w14:textId="77777777" w:rsidTr="00F26B9E">
        <w:tc>
          <w:tcPr>
            <w:tcW w:w="9350" w:type="dxa"/>
            <w:gridSpan w:val="2"/>
            <w:shd w:val="clear" w:color="auto" w:fill="DEEAF6" w:themeFill="accent1" w:themeFillTint="33"/>
          </w:tcPr>
          <w:p w14:paraId="5A0CA3D7" w14:textId="5AB6F1C4" w:rsidR="001C43C1" w:rsidRPr="00A3229E" w:rsidRDefault="001C43C1" w:rsidP="001C43C1">
            <w:pPr>
              <w:spacing w:before="120"/>
              <w:rPr>
                <w:b/>
              </w:rPr>
            </w:pPr>
            <w:r w:rsidRPr="00A3229E">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73FFE80C" w14:textId="77777777" w:rsidR="004F24F6" w:rsidRPr="001C43C1" w:rsidRDefault="004F24F6" w:rsidP="004F24F6">
            <w:pPr>
              <w:rPr>
                <w:b/>
              </w:rPr>
            </w:pPr>
          </w:p>
          <w:p w14:paraId="773B3167" w14:textId="41C553C3" w:rsidR="00F26B9E" w:rsidRDefault="001C43C1" w:rsidP="001C43C1">
            <w:pPr>
              <w:pStyle w:val="ListParagraph"/>
              <w:numPr>
                <w:ilvl w:val="0"/>
                <w:numId w:val="22"/>
              </w:numPr>
              <w:rPr>
                <w:bCs/>
                <w:lang w:val="fr-CA"/>
              </w:rPr>
            </w:pPr>
            <w:r>
              <w:rPr>
                <w:bCs/>
                <w:lang w:val="fr-CA"/>
              </w:rPr>
              <w:t xml:space="preserve">Introduce the project to students </w:t>
            </w:r>
          </w:p>
          <w:p w14:paraId="4A2B2DD7" w14:textId="77777777" w:rsidR="001C43C1" w:rsidRPr="001C43C1" w:rsidRDefault="001C43C1" w:rsidP="001C43C1">
            <w:pPr>
              <w:pStyle w:val="ListParagraph"/>
              <w:numPr>
                <w:ilvl w:val="0"/>
                <w:numId w:val="22"/>
              </w:numPr>
              <w:rPr>
                <w:bCs/>
              </w:rPr>
            </w:pPr>
            <w:r w:rsidRPr="001C43C1">
              <w:rPr>
                <w:bCs/>
              </w:rPr>
              <w:t>A KWL chart will be used to collect diagnostic information (what do the students already know about flight?)</w:t>
            </w:r>
          </w:p>
          <w:p w14:paraId="758A6E50" w14:textId="3765CC0A" w:rsidR="001C43C1" w:rsidRPr="001C43C1" w:rsidRDefault="001C43C1" w:rsidP="001C43C1">
            <w:pPr>
              <w:pStyle w:val="ListParagraph"/>
              <w:numPr>
                <w:ilvl w:val="0"/>
                <w:numId w:val="22"/>
              </w:numPr>
              <w:rPr>
                <w:bCs/>
              </w:rPr>
            </w:pPr>
            <w:r>
              <w:rPr>
                <w:bCs/>
              </w:rPr>
              <w:t>Students will be grouped in teams of 4</w:t>
            </w:r>
          </w:p>
          <w:p w14:paraId="5484C46C" w14:textId="5733EAD0" w:rsidR="004F24F6" w:rsidRPr="003E204B" w:rsidRDefault="004F24F6" w:rsidP="001C43C1">
            <w:pPr>
              <w:rPr>
                <w:b/>
                <w:bCs/>
                <w:lang w:val="fr-CA"/>
              </w:rPr>
            </w:pPr>
          </w:p>
        </w:tc>
      </w:tr>
      <w:tr w:rsidR="00CC7FEE" w14:paraId="7BA63E77" w14:textId="77777777" w:rsidTr="00F26B9E">
        <w:tc>
          <w:tcPr>
            <w:tcW w:w="9350" w:type="dxa"/>
            <w:gridSpan w:val="2"/>
            <w:shd w:val="clear" w:color="auto" w:fill="9CC2E5" w:themeFill="accent1" w:themeFillTint="99"/>
          </w:tcPr>
          <w:p w14:paraId="61A46AE8" w14:textId="77777777" w:rsidR="00CC7FEE" w:rsidRPr="001520BD" w:rsidRDefault="00CC7FEE" w:rsidP="004F24F6">
            <w:pPr>
              <w:rPr>
                <w:b/>
              </w:rPr>
            </w:pPr>
            <w:r w:rsidRPr="001520BD">
              <w:rPr>
                <w:b/>
              </w:rPr>
              <w:t xml:space="preserve">ACTION:  </w:t>
            </w:r>
            <w:r w:rsidR="004F24F6" w:rsidRPr="001520BD">
              <w:rPr>
                <w:b/>
              </w:rPr>
              <w:t>Working on it</w:t>
            </w:r>
          </w:p>
        </w:tc>
      </w:tr>
      <w:tr w:rsidR="007E18E8" w:rsidRPr="003B1A38" w14:paraId="7D372756" w14:textId="77777777" w:rsidTr="00F26B9E">
        <w:tc>
          <w:tcPr>
            <w:tcW w:w="4675" w:type="dxa"/>
          </w:tcPr>
          <w:p w14:paraId="30AA5DEF" w14:textId="6DFD9607" w:rsidR="009D5D52" w:rsidRPr="003E204B" w:rsidRDefault="00B8135A" w:rsidP="00F26B9E">
            <w:pPr>
              <w:pStyle w:val="Default"/>
              <w:spacing w:before="120"/>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The teacher will :</w:t>
            </w:r>
            <w:r w:rsidR="00F26B9E" w:rsidRPr="00F26B9E">
              <w:rPr>
                <w:rFonts w:asciiTheme="minorHAnsi" w:eastAsiaTheme="minorEastAsia" w:hAnsiTheme="minorHAnsi" w:cstheme="minorBidi"/>
                <w:sz w:val="22"/>
                <w:szCs w:val="22"/>
                <w:lang w:val="fr-CA"/>
              </w:rPr>
              <w:t xml:space="preserve"> </w:t>
            </w:r>
          </w:p>
          <w:p w14:paraId="609FD00E" w14:textId="77777777" w:rsidR="00B8135A" w:rsidRPr="00B8135A" w:rsidRDefault="00B8135A" w:rsidP="00B8135A">
            <w:pPr>
              <w:pStyle w:val="Default"/>
              <w:numPr>
                <w:ilvl w:val="0"/>
                <w:numId w:val="16"/>
              </w:numPr>
              <w:rPr>
                <w:rFonts w:asciiTheme="minorHAnsi" w:eastAsiaTheme="minorEastAsia" w:hAnsiTheme="minorHAnsi" w:cstheme="minorBidi"/>
                <w:sz w:val="22"/>
                <w:szCs w:val="22"/>
                <w:lang w:val="fr-CA"/>
              </w:rPr>
            </w:pPr>
            <w:r>
              <w:rPr>
                <w:rFonts w:asciiTheme="minorHAnsi" w:eastAsiaTheme="minorEastAsia" w:hAnsiTheme="minorHAnsi" w:cstheme="minorBidi"/>
                <w:color w:val="000000" w:themeColor="text1"/>
                <w:sz w:val="22"/>
                <w:szCs w:val="22"/>
                <w:lang w:val="fr-CA"/>
              </w:rPr>
              <w:t>R</w:t>
            </w:r>
            <w:r w:rsidR="004A33DC">
              <w:rPr>
                <w:rFonts w:asciiTheme="minorHAnsi" w:eastAsiaTheme="minorEastAsia" w:hAnsiTheme="minorHAnsi" w:cstheme="minorBidi"/>
                <w:color w:val="000000" w:themeColor="text1"/>
                <w:sz w:val="22"/>
                <w:szCs w:val="22"/>
                <w:lang w:val="fr-CA"/>
              </w:rPr>
              <w:t>e</w:t>
            </w:r>
            <w:r>
              <w:rPr>
                <w:rFonts w:asciiTheme="minorHAnsi" w:eastAsiaTheme="minorEastAsia" w:hAnsiTheme="minorHAnsi" w:cstheme="minorBidi"/>
                <w:color w:val="000000" w:themeColor="text1"/>
                <w:sz w:val="22"/>
                <w:szCs w:val="22"/>
                <w:lang w:val="fr-CA"/>
              </w:rPr>
              <w:t xml:space="preserve">view the success criteria </w:t>
            </w:r>
          </w:p>
          <w:p w14:paraId="3DC6C441" w14:textId="77777777" w:rsidR="00B8135A" w:rsidRDefault="00B8135A" w:rsidP="00B8135A">
            <w:pPr>
              <w:pStyle w:val="Default"/>
              <w:numPr>
                <w:ilvl w:val="0"/>
                <w:numId w:val="16"/>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Review the steps in the technological problem-solving process</w:t>
            </w:r>
          </w:p>
          <w:p w14:paraId="0D63CE87" w14:textId="68096A86" w:rsidR="00B8135A" w:rsidRDefault="00B8135A" w:rsidP="00B8135A">
            <w:pPr>
              <w:pStyle w:val="Default"/>
              <w:numPr>
                <w:ilvl w:val="0"/>
                <w:numId w:val="16"/>
              </w:numPr>
              <w:rPr>
                <w:rFonts w:asciiTheme="minorHAnsi" w:eastAsiaTheme="minorEastAsia" w:hAnsiTheme="minorHAnsi" w:cstheme="minorBidi"/>
                <w:sz w:val="22"/>
                <w:szCs w:val="22"/>
              </w:rPr>
            </w:pPr>
            <w:r w:rsidRPr="008006FE">
              <w:rPr>
                <w:rFonts w:asciiTheme="minorHAnsi" w:eastAsiaTheme="minorEastAsia" w:hAnsiTheme="minorHAnsi" w:cstheme="minorBidi"/>
                <w:sz w:val="22"/>
                <w:szCs w:val="22"/>
              </w:rPr>
              <w:t xml:space="preserve">Discuss </w:t>
            </w:r>
            <w:r>
              <w:rPr>
                <w:rFonts w:asciiTheme="minorHAnsi" w:eastAsiaTheme="minorEastAsia" w:hAnsiTheme="minorHAnsi" w:cstheme="minorBidi"/>
                <w:sz w:val="22"/>
                <w:szCs w:val="22"/>
              </w:rPr>
              <w:t>important safety considerations</w:t>
            </w:r>
          </w:p>
          <w:p w14:paraId="3EE8F2C5" w14:textId="30C930DA" w:rsidR="00B8135A" w:rsidRPr="008006FE" w:rsidRDefault="00B8135A" w:rsidP="00B8135A">
            <w:pPr>
              <w:pStyle w:val="Default"/>
              <w:numPr>
                <w:ilvl w:val="0"/>
                <w:numId w:val="16"/>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Introduce the project (making a machine that can be used for future space exploration)</w:t>
            </w:r>
          </w:p>
          <w:p w14:paraId="06B896BF" w14:textId="448421BB" w:rsidR="00CC7FEE" w:rsidRPr="00B8135A" w:rsidRDefault="00B8135A" w:rsidP="00F26B9E">
            <w:pPr>
              <w:pStyle w:val="Default"/>
              <w:numPr>
                <w:ilvl w:val="0"/>
                <w:numId w:val="16"/>
              </w:numPr>
              <w:rPr>
                <w:rFonts w:asciiTheme="minorHAnsi" w:eastAsiaTheme="minorEastAsia" w:hAnsiTheme="minorHAnsi" w:cstheme="minorBidi"/>
                <w:sz w:val="22"/>
                <w:szCs w:val="22"/>
              </w:rPr>
            </w:pPr>
            <w:r w:rsidRPr="00B8135A">
              <w:rPr>
                <w:rFonts w:asciiTheme="minorHAnsi" w:eastAsiaTheme="minorEastAsia" w:hAnsiTheme="minorHAnsi" w:cstheme="minorBidi"/>
                <w:color w:val="000000" w:themeColor="text1"/>
                <w:sz w:val="22"/>
                <w:szCs w:val="22"/>
              </w:rPr>
              <w:t xml:space="preserve">Invite students to make their prototype devices (which ultimately </w:t>
            </w:r>
            <w:r w:rsidR="00EC5858">
              <w:rPr>
                <w:rFonts w:asciiTheme="minorHAnsi" w:eastAsiaTheme="minorEastAsia" w:hAnsiTheme="minorHAnsi" w:cstheme="minorBidi"/>
                <w:color w:val="000000" w:themeColor="text1"/>
                <w:sz w:val="22"/>
                <w:szCs w:val="22"/>
              </w:rPr>
              <w:t>showcase</w:t>
            </w:r>
            <w:r w:rsidRPr="00B8135A">
              <w:rPr>
                <w:rFonts w:asciiTheme="minorHAnsi" w:eastAsiaTheme="minorEastAsia" w:hAnsiTheme="minorHAnsi" w:cstheme="minorBidi"/>
                <w:color w:val="000000" w:themeColor="text1"/>
                <w:sz w:val="22"/>
                <w:szCs w:val="22"/>
              </w:rPr>
              <w:t xml:space="preserve"> what they have learned regarding flight) while they follow the “roadmap” (their plan)</w:t>
            </w:r>
          </w:p>
          <w:p w14:paraId="4E726C32" w14:textId="52C7BF9B" w:rsidR="00CC7FEE" w:rsidRPr="00B8135A" w:rsidRDefault="00CC7FEE" w:rsidP="00F26B9E">
            <w:pPr>
              <w:pStyle w:val="Default"/>
              <w:rPr>
                <w:rFonts w:asciiTheme="minorHAnsi" w:eastAsiaTheme="minorEastAsia" w:hAnsiTheme="minorHAnsi" w:cstheme="minorBidi"/>
                <w:sz w:val="22"/>
                <w:szCs w:val="22"/>
              </w:rPr>
            </w:pPr>
          </w:p>
        </w:tc>
        <w:tc>
          <w:tcPr>
            <w:tcW w:w="4675" w:type="dxa"/>
          </w:tcPr>
          <w:p w14:paraId="43601339" w14:textId="77777777" w:rsidR="00457A75" w:rsidRDefault="00B8135A" w:rsidP="00F26B9E">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 will:</w:t>
            </w:r>
          </w:p>
          <w:p w14:paraId="009E9108" w14:textId="34D8DA04" w:rsidR="00B8135A" w:rsidRDefault="00B8135A" w:rsidP="00B8135A">
            <w:pPr>
              <w:pStyle w:val="Default"/>
              <w:numPr>
                <w:ilvl w:val="0"/>
                <w:numId w:val="16"/>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Follow safety considerations laid out by the teacher with respect to tools, materials, electricity, not throwing their flying machine at or towards anyone else, especially near their eyes etc.</w:t>
            </w:r>
          </w:p>
          <w:p w14:paraId="077DD607" w14:textId="0BF5D666" w:rsidR="00B8135A" w:rsidRPr="00B8135A" w:rsidRDefault="00B8135A" w:rsidP="00B8135A">
            <w:pPr>
              <w:pStyle w:val="Default"/>
              <w:numPr>
                <w:ilvl w:val="0"/>
                <w:numId w:val="16"/>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F</w:t>
            </w:r>
            <w:r w:rsidRPr="008006FE">
              <w:rPr>
                <w:rFonts w:asciiTheme="minorHAnsi" w:eastAsiaTheme="minorEastAsia" w:hAnsiTheme="minorHAnsi" w:cstheme="minorBidi"/>
                <w:sz w:val="22"/>
                <w:szCs w:val="22"/>
              </w:rPr>
              <w:t>ollow the “roadmap” they’ve created</w:t>
            </w:r>
            <w:r>
              <w:rPr>
                <w:rFonts w:asciiTheme="minorHAnsi" w:eastAsiaTheme="minorEastAsia" w:hAnsiTheme="minorHAnsi" w:cstheme="minorBidi"/>
                <w:sz w:val="22"/>
                <w:szCs w:val="22"/>
              </w:rPr>
              <w:t>, and conduct research regarding flight and space shuttle design</w:t>
            </w:r>
          </w:p>
          <w:p w14:paraId="33205B00" w14:textId="77777777" w:rsidR="006E3CED" w:rsidRPr="00B8135A" w:rsidRDefault="006E3CED" w:rsidP="006E3CED">
            <w:pPr>
              <w:pStyle w:val="Default"/>
              <w:rPr>
                <w:rFonts w:asciiTheme="minorHAnsi" w:eastAsiaTheme="minorEastAsia" w:hAnsiTheme="minorHAnsi" w:cstheme="minorBidi"/>
                <w:sz w:val="22"/>
                <w:szCs w:val="22"/>
              </w:rPr>
            </w:pPr>
          </w:p>
          <w:p w14:paraId="7B4FD5CE" w14:textId="77777777" w:rsidR="006E3CED" w:rsidRPr="00B8135A" w:rsidRDefault="006E3CED" w:rsidP="006E3CED">
            <w:pPr>
              <w:pStyle w:val="Default"/>
              <w:rPr>
                <w:rFonts w:asciiTheme="minorHAnsi" w:eastAsiaTheme="minorEastAsia" w:hAnsiTheme="minorHAnsi" w:cstheme="minorBidi"/>
                <w:sz w:val="22"/>
                <w:szCs w:val="22"/>
              </w:rPr>
            </w:pPr>
          </w:p>
          <w:p w14:paraId="03E4D7CB" w14:textId="234FD976" w:rsidR="00457A75" w:rsidRPr="00E44E7E" w:rsidRDefault="00457A75" w:rsidP="00457A75">
            <w:pPr>
              <w:pStyle w:val="Default"/>
              <w:rPr>
                <w:lang w:val="fr-CA"/>
              </w:rPr>
            </w:pPr>
          </w:p>
        </w:tc>
      </w:tr>
      <w:tr w:rsidR="00CC7FEE" w14:paraId="0270C368" w14:textId="77777777" w:rsidTr="00F26B9E">
        <w:tc>
          <w:tcPr>
            <w:tcW w:w="9350" w:type="dxa"/>
            <w:gridSpan w:val="2"/>
            <w:shd w:val="clear" w:color="auto" w:fill="9CC2E5" w:themeFill="accent1" w:themeFillTint="99"/>
          </w:tcPr>
          <w:p w14:paraId="08E98A71" w14:textId="13D58C1F" w:rsidR="00CC7FEE" w:rsidRPr="001520BD" w:rsidRDefault="00CC7FEE" w:rsidP="00E44E7E">
            <w:pPr>
              <w:rPr>
                <w:b/>
              </w:rPr>
            </w:pPr>
            <w:r w:rsidRPr="001520BD">
              <w:rPr>
                <w:b/>
              </w:rPr>
              <w:t xml:space="preserve">CONSOLIDATION:  </w:t>
            </w:r>
            <w:r w:rsidR="00E44E7E">
              <w:rPr>
                <w:b/>
              </w:rPr>
              <w:t>Reflecting and Connecting</w:t>
            </w:r>
          </w:p>
        </w:tc>
      </w:tr>
      <w:tr w:rsidR="007E18E8" w14:paraId="1C4325F4" w14:textId="77777777" w:rsidTr="00F26B9E">
        <w:trPr>
          <w:trHeight w:val="499"/>
        </w:trPr>
        <w:tc>
          <w:tcPr>
            <w:tcW w:w="4675" w:type="dxa"/>
          </w:tcPr>
          <w:p w14:paraId="5D4CF73B" w14:textId="0D68E38D" w:rsidR="00040AEB" w:rsidRDefault="00040AEB" w:rsidP="00040AEB">
            <w:pPr>
              <w:pStyle w:val="Default"/>
              <w:spacing w:before="120"/>
              <w:rPr>
                <w:rFonts w:asciiTheme="minorHAnsi" w:hAnsiTheme="minorHAnsi"/>
                <w:sz w:val="22"/>
                <w:szCs w:val="22"/>
              </w:rPr>
            </w:pPr>
            <w:r w:rsidRPr="000C12FD">
              <w:rPr>
                <w:rFonts w:asciiTheme="minorHAnsi" w:eastAsiaTheme="minorEastAsia" w:hAnsiTheme="minorHAnsi" w:cstheme="minorBidi"/>
                <w:sz w:val="22"/>
                <w:szCs w:val="22"/>
                <w:lang w:val="en-US"/>
              </w:rPr>
              <w:t>Duri</w:t>
            </w:r>
            <w:r>
              <w:rPr>
                <w:rFonts w:asciiTheme="minorHAnsi" w:eastAsiaTheme="minorEastAsia" w:hAnsiTheme="minorHAnsi" w:cstheme="minorBidi"/>
                <w:sz w:val="22"/>
                <w:szCs w:val="22"/>
                <w:lang w:val="en-US"/>
              </w:rPr>
              <w:t xml:space="preserve">ng this phase, the teacher will </w:t>
            </w:r>
            <w:r w:rsidRPr="00003224">
              <w:rPr>
                <w:rFonts w:asciiTheme="minorHAnsi" w:hAnsiTheme="minorHAnsi"/>
                <w:sz w:val="22"/>
                <w:szCs w:val="22"/>
              </w:rPr>
              <w:t xml:space="preserve">: </w:t>
            </w:r>
          </w:p>
          <w:p w14:paraId="6CB57C28" w14:textId="523B9599" w:rsidR="00040AEB" w:rsidRDefault="00040AEB" w:rsidP="00040AEB">
            <w:pPr>
              <w:pStyle w:val="Default"/>
              <w:numPr>
                <w:ilvl w:val="0"/>
                <w:numId w:val="16"/>
              </w:numPr>
              <w:rPr>
                <w:rFonts w:asciiTheme="minorHAnsi" w:hAnsiTheme="minorHAnsi"/>
                <w:sz w:val="22"/>
                <w:szCs w:val="22"/>
              </w:rPr>
            </w:pPr>
            <w:r>
              <w:rPr>
                <w:rFonts w:asciiTheme="minorHAnsi" w:hAnsiTheme="minorHAnsi"/>
                <w:sz w:val="22"/>
                <w:szCs w:val="22"/>
              </w:rPr>
              <w:t xml:space="preserve">Encourage students to explain a variety of learning strategies </w:t>
            </w:r>
          </w:p>
          <w:p w14:paraId="52E6DCF5" w14:textId="37FEA675" w:rsidR="00040AEB" w:rsidRDefault="00040AEB" w:rsidP="00040AEB">
            <w:pPr>
              <w:pStyle w:val="Default"/>
              <w:numPr>
                <w:ilvl w:val="0"/>
                <w:numId w:val="16"/>
              </w:numPr>
              <w:rPr>
                <w:rFonts w:asciiTheme="minorHAnsi" w:hAnsiTheme="minorHAnsi"/>
                <w:sz w:val="22"/>
                <w:szCs w:val="22"/>
              </w:rPr>
            </w:pPr>
            <w:r>
              <w:rPr>
                <w:rFonts w:asciiTheme="minorHAnsi" w:hAnsiTheme="minorHAnsi"/>
                <w:sz w:val="22"/>
                <w:szCs w:val="22"/>
              </w:rPr>
              <w:t>Ask students to defend the procedures/steps taken while making  and to justify their answers</w:t>
            </w:r>
          </w:p>
          <w:p w14:paraId="46DDCC48" w14:textId="77777777" w:rsidR="00040AEB" w:rsidRDefault="00040AEB" w:rsidP="00040AEB">
            <w:pPr>
              <w:pStyle w:val="Default"/>
              <w:numPr>
                <w:ilvl w:val="0"/>
                <w:numId w:val="16"/>
              </w:numPr>
              <w:rPr>
                <w:rFonts w:asciiTheme="minorHAnsi" w:hAnsiTheme="minorHAnsi"/>
                <w:sz w:val="22"/>
                <w:szCs w:val="22"/>
              </w:rPr>
            </w:pPr>
            <w:r>
              <w:rPr>
                <w:rFonts w:asciiTheme="minorHAnsi" w:hAnsiTheme="minorHAnsi"/>
                <w:sz w:val="22"/>
                <w:szCs w:val="22"/>
              </w:rPr>
              <w:t>Clarify any misconceptions</w:t>
            </w:r>
          </w:p>
          <w:p w14:paraId="4988CFDB" w14:textId="77777777" w:rsidR="00040AEB" w:rsidRPr="00040AEB" w:rsidRDefault="00040AEB" w:rsidP="00040AEB">
            <w:pPr>
              <w:pStyle w:val="Default"/>
              <w:numPr>
                <w:ilvl w:val="0"/>
                <w:numId w:val="16"/>
              </w:numPr>
              <w:rPr>
                <w:rFonts w:asciiTheme="minorHAnsi" w:hAnsiTheme="minorHAnsi"/>
                <w:sz w:val="22"/>
                <w:szCs w:val="22"/>
              </w:rPr>
            </w:pPr>
            <w:r w:rsidRPr="00040AEB">
              <w:rPr>
                <w:rFonts w:asciiTheme="minorHAnsi" w:hAnsiTheme="minorHAnsi"/>
                <w:sz w:val="22"/>
                <w:szCs w:val="22"/>
              </w:rPr>
              <w:t>Link strategies and solutions to similar types of problems to help students generalize concepts;</w:t>
            </w:r>
          </w:p>
          <w:p w14:paraId="50F5A0EF" w14:textId="77777777" w:rsidR="007E18E8" w:rsidRDefault="00040AEB" w:rsidP="00040AEB">
            <w:pPr>
              <w:pStyle w:val="Default"/>
              <w:numPr>
                <w:ilvl w:val="0"/>
                <w:numId w:val="16"/>
              </w:numPr>
              <w:rPr>
                <w:rFonts w:asciiTheme="minorHAnsi" w:hAnsiTheme="minorHAnsi"/>
                <w:sz w:val="22"/>
                <w:szCs w:val="22"/>
              </w:rPr>
            </w:pPr>
            <w:r w:rsidRPr="00040AEB">
              <w:rPr>
                <w:rFonts w:asciiTheme="minorHAnsi" w:hAnsiTheme="minorHAnsi"/>
                <w:sz w:val="22"/>
                <w:szCs w:val="22"/>
              </w:rPr>
              <w:t>Summarize the discussion and focus on key points or concepts.</w:t>
            </w:r>
          </w:p>
          <w:p w14:paraId="2DE80AA3" w14:textId="6611B911" w:rsidR="00040AEB" w:rsidRPr="00040AEB" w:rsidRDefault="00040AEB" w:rsidP="00040AEB">
            <w:pPr>
              <w:pStyle w:val="Default"/>
              <w:ind w:left="765"/>
              <w:rPr>
                <w:rFonts w:asciiTheme="minorHAnsi" w:hAnsiTheme="minorHAnsi"/>
                <w:sz w:val="22"/>
                <w:szCs w:val="22"/>
              </w:rPr>
            </w:pPr>
          </w:p>
        </w:tc>
        <w:tc>
          <w:tcPr>
            <w:tcW w:w="4675" w:type="dxa"/>
          </w:tcPr>
          <w:p w14:paraId="15B0A275" w14:textId="77777777" w:rsidR="00040AEB" w:rsidRDefault="00040AEB" w:rsidP="00040AEB">
            <w:pPr>
              <w:pStyle w:val="Default"/>
              <w:rPr>
                <w:rFonts w:asciiTheme="minorHAnsi" w:hAnsiTheme="minorHAnsi"/>
                <w:sz w:val="22"/>
                <w:szCs w:val="22"/>
              </w:rPr>
            </w:pPr>
            <w:r w:rsidRPr="00134C5F">
              <w:rPr>
                <w:rFonts w:asciiTheme="minorHAnsi" w:hAnsiTheme="minorHAnsi"/>
                <w:sz w:val="22"/>
                <w:szCs w:val="22"/>
              </w:rPr>
              <w:t>During this phase, the students will  :</w:t>
            </w:r>
          </w:p>
          <w:p w14:paraId="3ECD33C2" w14:textId="77777777" w:rsidR="00040AEB" w:rsidRDefault="00040AEB" w:rsidP="00040AEB">
            <w:pPr>
              <w:pStyle w:val="Default"/>
              <w:numPr>
                <w:ilvl w:val="0"/>
                <w:numId w:val="16"/>
              </w:numPr>
              <w:rPr>
                <w:rFonts w:asciiTheme="minorHAnsi" w:hAnsiTheme="minorHAnsi"/>
                <w:sz w:val="22"/>
                <w:szCs w:val="22"/>
              </w:rPr>
            </w:pPr>
            <w:r>
              <w:rPr>
                <w:rFonts w:asciiTheme="minorHAnsi" w:hAnsiTheme="minorHAnsi"/>
                <w:sz w:val="22"/>
                <w:szCs w:val="22"/>
              </w:rPr>
              <w:t>Share their learning</w:t>
            </w:r>
          </w:p>
          <w:p w14:paraId="61475C89" w14:textId="77777777" w:rsidR="00040AEB" w:rsidRDefault="00040AEB" w:rsidP="00040AEB">
            <w:pPr>
              <w:pStyle w:val="Default"/>
              <w:numPr>
                <w:ilvl w:val="0"/>
                <w:numId w:val="16"/>
              </w:numPr>
              <w:spacing w:before="120"/>
              <w:rPr>
                <w:rFonts w:asciiTheme="minorHAnsi" w:hAnsiTheme="minorHAnsi"/>
                <w:sz w:val="22"/>
                <w:szCs w:val="22"/>
              </w:rPr>
            </w:pPr>
            <w:r>
              <w:rPr>
                <w:rFonts w:asciiTheme="minorHAnsi" w:hAnsiTheme="minorHAnsi"/>
                <w:sz w:val="22"/>
                <w:szCs w:val="22"/>
              </w:rPr>
              <w:t>Justify and explain their thinking</w:t>
            </w:r>
          </w:p>
          <w:p w14:paraId="09B5E36B" w14:textId="77777777" w:rsidR="00040AEB" w:rsidRDefault="00040AEB" w:rsidP="00040AEB">
            <w:pPr>
              <w:pStyle w:val="Default"/>
              <w:numPr>
                <w:ilvl w:val="0"/>
                <w:numId w:val="16"/>
              </w:numPr>
              <w:spacing w:before="120"/>
              <w:rPr>
                <w:rFonts w:asciiTheme="minorHAnsi" w:hAnsiTheme="minorHAnsi"/>
                <w:sz w:val="22"/>
                <w:szCs w:val="22"/>
              </w:rPr>
            </w:pPr>
            <w:r>
              <w:rPr>
                <w:rFonts w:asciiTheme="minorHAnsi" w:hAnsiTheme="minorHAnsi"/>
                <w:sz w:val="22"/>
                <w:szCs w:val="22"/>
              </w:rPr>
              <w:t>Reflect on their learning</w:t>
            </w:r>
          </w:p>
          <w:p w14:paraId="34552A83" w14:textId="16AF4AA8" w:rsidR="00040AEB" w:rsidRDefault="00040AEB" w:rsidP="00040AEB">
            <w:pPr>
              <w:pStyle w:val="Default"/>
              <w:numPr>
                <w:ilvl w:val="0"/>
                <w:numId w:val="16"/>
              </w:numPr>
              <w:rPr>
                <w:rFonts w:asciiTheme="minorHAnsi" w:hAnsiTheme="minorHAnsi"/>
                <w:sz w:val="22"/>
                <w:szCs w:val="22"/>
              </w:rPr>
            </w:pPr>
            <w:r>
              <w:rPr>
                <w:rFonts w:asciiTheme="minorHAnsi" w:hAnsiTheme="minorHAnsi"/>
                <w:sz w:val="22"/>
                <w:szCs w:val="22"/>
              </w:rPr>
              <w:t xml:space="preserve">Use a variety of concrete representations to demonstrate their understanding  </w:t>
            </w:r>
          </w:p>
          <w:p w14:paraId="3AC46AD4" w14:textId="081CC198" w:rsidR="00CC7FEE" w:rsidRPr="00040AEB" w:rsidRDefault="00CC7FEE" w:rsidP="00040AEB">
            <w:pPr>
              <w:pStyle w:val="Default"/>
              <w:rPr>
                <w:rFonts w:asciiTheme="minorHAnsi" w:hAnsiTheme="minorHAnsi"/>
                <w:sz w:val="22"/>
                <w:szCs w:val="22"/>
                <w:lang w:val="fr-CA"/>
              </w:rPr>
            </w:pPr>
          </w:p>
        </w:tc>
      </w:tr>
      <w:tr w:rsidR="004F24F6" w:rsidRPr="00E44E7E" w14:paraId="41CE2047" w14:textId="77777777" w:rsidTr="00F26B9E">
        <w:tc>
          <w:tcPr>
            <w:tcW w:w="9350" w:type="dxa"/>
            <w:gridSpan w:val="2"/>
            <w:shd w:val="clear" w:color="auto" w:fill="DEEAF6" w:themeFill="accent1" w:themeFillTint="33"/>
          </w:tcPr>
          <w:p w14:paraId="6EC3B734" w14:textId="4DA329D4" w:rsidR="00E44E7E" w:rsidRPr="00187EDC" w:rsidRDefault="00E44E7E" w:rsidP="00E44E7E">
            <w:pPr>
              <w:spacing w:before="120"/>
              <w:rPr>
                <w:b/>
                <w:lang w:val="fr-CA"/>
              </w:rPr>
            </w:pPr>
            <w:r w:rsidRPr="00187EDC">
              <w:rPr>
                <w:b/>
              </w:rPr>
              <w:t xml:space="preserve">How will you select the individual students or groups of students who are to share their work with the class (i.e., to demonstrate a variety of strategies, to show different types of representations, to illustrate a key concept)? </w:t>
            </w:r>
            <w:r w:rsidRPr="00187EDC">
              <w:rPr>
                <w:b/>
                <w:lang w:val="fr-CA"/>
              </w:rPr>
              <w:t xml:space="preserve">What key questions will you ask during the debriefing? </w:t>
            </w:r>
          </w:p>
          <w:p w14:paraId="52AA104A" w14:textId="77777777" w:rsidR="00E44E7E" w:rsidRDefault="00E44E7E" w:rsidP="00E44E7E">
            <w:pPr>
              <w:pStyle w:val="Default"/>
              <w:numPr>
                <w:ilvl w:val="0"/>
                <w:numId w:val="26"/>
              </w:numPr>
              <w:spacing w:before="120"/>
              <w:rPr>
                <w:rFonts w:asciiTheme="minorHAnsi" w:hAnsiTheme="minorHAnsi"/>
                <w:sz w:val="22"/>
                <w:szCs w:val="22"/>
              </w:rPr>
            </w:pPr>
            <w:r w:rsidRPr="00187EDC">
              <w:rPr>
                <w:rFonts w:asciiTheme="minorHAnsi" w:hAnsiTheme="minorHAnsi"/>
                <w:sz w:val="22"/>
                <w:szCs w:val="22"/>
              </w:rPr>
              <w:t>Students will receive a presentation checklist according to the format of presentation they selected (written earlier on their roadmap)</w:t>
            </w:r>
          </w:p>
          <w:p w14:paraId="7B7EF9E3" w14:textId="4259C18A" w:rsidR="00176F59" w:rsidRPr="00187EDC" w:rsidRDefault="00176F59" w:rsidP="00E44E7E">
            <w:pPr>
              <w:pStyle w:val="Default"/>
              <w:numPr>
                <w:ilvl w:val="0"/>
                <w:numId w:val="26"/>
              </w:numPr>
              <w:spacing w:before="120"/>
              <w:rPr>
                <w:rFonts w:asciiTheme="minorHAnsi" w:hAnsiTheme="minorHAnsi"/>
                <w:sz w:val="22"/>
                <w:szCs w:val="22"/>
              </w:rPr>
            </w:pPr>
            <w:r>
              <w:rPr>
                <w:rFonts w:asciiTheme="minorHAnsi" w:hAnsiTheme="minorHAnsi"/>
                <w:sz w:val="22"/>
                <w:szCs w:val="22"/>
              </w:rPr>
              <w:t>Assessment of the final product may take the form of a rubric or checklist</w:t>
            </w:r>
          </w:p>
          <w:p w14:paraId="613FC5BE" w14:textId="33A37275" w:rsidR="00E44E7E" w:rsidRDefault="00E44E7E" w:rsidP="00E44E7E">
            <w:pPr>
              <w:pStyle w:val="Default"/>
              <w:numPr>
                <w:ilvl w:val="0"/>
                <w:numId w:val="26"/>
              </w:numPr>
              <w:spacing w:before="120"/>
              <w:rPr>
                <w:rFonts w:asciiTheme="minorHAnsi" w:hAnsiTheme="minorHAnsi"/>
                <w:sz w:val="22"/>
                <w:szCs w:val="22"/>
              </w:rPr>
            </w:pPr>
            <w:r>
              <w:rPr>
                <w:rFonts w:asciiTheme="minorHAnsi" w:hAnsiTheme="minorHAnsi"/>
                <w:sz w:val="22"/>
                <w:szCs w:val="22"/>
              </w:rPr>
              <w:t>During the Maker Faire, students will present the challenge they sought to accomplish, explain the steps taken during the “making” phase, as well as important safety considerations they took into account, in addition to how their flying device works</w:t>
            </w:r>
          </w:p>
          <w:p w14:paraId="08F37396" w14:textId="6EA511A7" w:rsidR="00BB1E4D" w:rsidRPr="00E44E7E" w:rsidRDefault="00E44E7E" w:rsidP="001520BD">
            <w:pPr>
              <w:pStyle w:val="Default"/>
              <w:numPr>
                <w:ilvl w:val="0"/>
                <w:numId w:val="26"/>
              </w:numPr>
              <w:spacing w:before="120"/>
              <w:rPr>
                <w:rFonts w:asciiTheme="minorHAnsi" w:hAnsiTheme="minorHAnsi"/>
                <w:sz w:val="22"/>
                <w:szCs w:val="22"/>
              </w:rPr>
            </w:pPr>
            <w:r w:rsidRPr="00E44E7E">
              <w:rPr>
                <w:rFonts w:asciiTheme="minorHAnsi" w:hAnsiTheme="minorHAnsi"/>
                <w:sz w:val="22"/>
                <w:szCs w:val="22"/>
              </w:rPr>
              <w:t>They will present the difficulties they encountered while making, along with the ways they succeeded in following their roadmap</w:t>
            </w:r>
          </w:p>
          <w:p w14:paraId="533F6337" w14:textId="77777777" w:rsidR="004F24F6" w:rsidRPr="00E44E7E" w:rsidRDefault="004F24F6">
            <w:pPr>
              <w:rPr>
                <w:b/>
              </w:rPr>
            </w:pPr>
          </w:p>
        </w:tc>
      </w:tr>
    </w:tbl>
    <w:p w14:paraId="1BB921D5" w14:textId="77777777" w:rsidR="007E18E8" w:rsidRPr="00E44E7E" w:rsidRDefault="007E18E8"/>
    <w:sectPr w:rsidR="007E18E8" w:rsidRPr="00E44E7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F8AB8" w14:textId="77777777" w:rsidR="00EC01A0" w:rsidRDefault="00EC01A0" w:rsidP="004F24F6">
      <w:pPr>
        <w:spacing w:after="0" w:line="240" w:lineRule="auto"/>
      </w:pPr>
      <w:r>
        <w:separator/>
      </w:r>
    </w:p>
  </w:endnote>
  <w:endnote w:type="continuationSeparator" w:id="0">
    <w:p w14:paraId="190F610C" w14:textId="77777777" w:rsidR="00EC01A0" w:rsidRDefault="00EC01A0"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0C51" w14:textId="77777777" w:rsidR="0067785C" w:rsidRPr="00336F75" w:rsidRDefault="0067785C" w:rsidP="0067785C">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00C2179C">
    <w:pPr>
      <w:pStyle w:val="Footer"/>
    </w:pPr>
    <w:r>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DE2F3" w14:textId="77777777" w:rsidR="00EC01A0" w:rsidRDefault="00EC01A0" w:rsidP="004F24F6">
      <w:pPr>
        <w:spacing w:after="0" w:line="240" w:lineRule="auto"/>
      </w:pPr>
      <w:r>
        <w:separator/>
      </w:r>
    </w:p>
  </w:footnote>
  <w:footnote w:type="continuationSeparator" w:id="0">
    <w:p w14:paraId="664059AF" w14:textId="77777777" w:rsidR="00EC01A0" w:rsidRDefault="00EC01A0"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F64522">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487"/>
    <w:multiLevelType w:val="hybridMultilevel"/>
    <w:tmpl w:val="203037A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AA75B3"/>
    <w:multiLevelType w:val="hybridMultilevel"/>
    <w:tmpl w:val="6D163D24"/>
    <w:lvl w:ilvl="0" w:tplc="BE4A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32203D"/>
    <w:multiLevelType w:val="hybridMultilevel"/>
    <w:tmpl w:val="048E020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3E83B04"/>
    <w:multiLevelType w:val="hybridMultilevel"/>
    <w:tmpl w:val="B4BE65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D2947EC"/>
    <w:multiLevelType w:val="hybridMultilevel"/>
    <w:tmpl w:val="D44ADC64"/>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0E62074"/>
    <w:multiLevelType w:val="hybridMultilevel"/>
    <w:tmpl w:val="BD2CF266"/>
    <w:lvl w:ilvl="0" w:tplc="16841B4E">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5F7199"/>
    <w:multiLevelType w:val="hybridMultilevel"/>
    <w:tmpl w:val="FA24FD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9C24A34"/>
    <w:multiLevelType w:val="hybridMultilevel"/>
    <w:tmpl w:val="F48C3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C86B6D"/>
    <w:multiLevelType w:val="hybridMultilevel"/>
    <w:tmpl w:val="1CA2E83C"/>
    <w:lvl w:ilvl="0" w:tplc="BE4A9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FA34BA3"/>
    <w:multiLevelType w:val="hybridMultilevel"/>
    <w:tmpl w:val="15106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7E874AD"/>
    <w:multiLevelType w:val="hybridMultilevel"/>
    <w:tmpl w:val="FE6C1E1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8">
    <w:nsid w:val="6CFC44D9"/>
    <w:multiLevelType w:val="hybridMultilevel"/>
    <w:tmpl w:val="41223D48"/>
    <w:lvl w:ilvl="0" w:tplc="ED94C766">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984985"/>
    <w:multiLevelType w:val="hybridMultilevel"/>
    <w:tmpl w:val="61741F36"/>
    <w:lvl w:ilvl="0" w:tplc="BE4A9EDA">
      <w:start w:val="1"/>
      <w:numFmt w:val="bullet"/>
      <w:lvlText w:val=""/>
      <w:lvlJc w:val="left"/>
      <w:pPr>
        <w:ind w:left="720" w:hanging="360"/>
      </w:pPr>
      <w:rPr>
        <w:rFonts w:ascii="Symbol" w:hAnsi="Symbol" w:hint="default"/>
      </w:rPr>
    </w:lvl>
    <w:lvl w:ilvl="1" w:tplc="B4A6BE7A">
      <w:start w:val="1"/>
      <w:numFmt w:val="bullet"/>
      <w:lvlText w:val="o"/>
      <w:lvlJc w:val="left"/>
      <w:pPr>
        <w:ind w:left="1440" w:hanging="360"/>
      </w:pPr>
      <w:rPr>
        <w:rFonts w:ascii="Courier New" w:hAnsi="Courier New" w:hint="default"/>
      </w:rPr>
    </w:lvl>
    <w:lvl w:ilvl="2" w:tplc="EA125282">
      <w:start w:val="1"/>
      <w:numFmt w:val="bullet"/>
      <w:lvlText w:val=""/>
      <w:lvlJc w:val="left"/>
      <w:pPr>
        <w:ind w:left="2160" w:hanging="360"/>
      </w:pPr>
      <w:rPr>
        <w:rFonts w:ascii="Wingdings" w:hAnsi="Wingdings" w:hint="default"/>
      </w:rPr>
    </w:lvl>
    <w:lvl w:ilvl="3" w:tplc="CFCE9318">
      <w:start w:val="1"/>
      <w:numFmt w:val="bullet"/>
      <w:lvlText w:val=""/>
      <w:lvlJc w:val="left"/>
      <w:pPr>
        <w:ind w:left="2880" w:hanging="360"/>
      </w:pPr>
      <w:rPr>
        <w:rFonts w:ascii="Symbol" w:hAnsi="Symbol" w:hint="default"/>
      </w:rPr>
    </w:lvl>
    <w:lvl w:ilvl="4" w:tplc="948A1DC6">
      <w:start w:val="1"/>
      <w:numFmt w:val="bullet"/>
      <w:lvlText w:val="o"/>
      <w:lvlJc w:val="left"/>
      <w:pPr>
        <w:ind w:left="3600" w:hanging="360"/>
      </w:pPr>
      <w:rPr>
        <w:rFonts w:ascii="Courier New" w:hAnsi="Courier New" w:hint="default"/>
      </w:rPr>
    </w:lvl>
    <w:lvl w:ilvl="5" w:tplc="7E52B574">
      <w:start w:val="1"/>
      <w:numFmt w:val="bullet"/>
      <w:lvlText w:val=""/>
      <w:lvlJc w:val="left"/>
      <w:pPr>
        <w:ind w:left="4320" w:hanging="360"/>
      </w:pPr>
      <w:rPr>
        <w:rFonts w:ascii="Wingdings" w:hAnsi="Wingdings" w:hint="default"/>
      </w:rPr>
    </w:lvl>
    <w:lvl w:ilvl="6" w:tplc="D592D654">
      <w:start w:val="1"/>
      <w:numFmt w:val="bullet"/>
      <w:lvlText w:val=""/>
      <w:lvlJc w:val="left"/>
      <w:pPr>
        <w:ind w:left="5040" w:hanging="360"/>
      </w:pPr>
      <w:rPr>
        <w:rFonts w:ascii="Symbol" w:hAnsi="Symbol" w:hint="default"/>
      </w:rPr>
    </w:lvl>
    <w:lvl w:ilvl="7" w:tplc="1138E316">
      <w:start w:val="1"/>
      <w:numFmt w:val="bullet"/>
      <w:lvlText w:val="o"/>
      <w:lvlJc w:val="left"/>
      <w:pPr>
        <w:ind w:left="5760" w:hanging="360"/>
      </w:pPr>
      <w:rPr>
        <w:rFonts w:ascii="Courier New" w:hAnsi="Courier New" w:hint="default"/>
      </w:rPr>
    </w:lvl>
    <w:lvl w:ilvl="8" w:tplc="5E3461D2">
      <w:start w:val="1"/>
      <w:numFmt w:val="bullet"/>
      <w:lvlText w:val=""/>
      <w:lvlJc w:val="left"/>
      <w:pPr>
        <w:ind w:left="6480" w:hanging="360"/>
      </w:pPr>
      <w:rPr>
        <w:rFonts w:ascii="Wingdings" w:hAnsi="Wingdings" w:hint="default"/>
      </w:rPr>
    </w:lvl>
  </w:abstractNum>
  <w:abstractNum w:abstractNumId="21">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431494C"/>
    <w:multiLevelType w:val="hybridMultilevel"/>
    <w:tmpl w:val="725003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5051BC5"/>
    <w:multiLevelType w:val="hybridMultilevel"/>
    <w:tmpl w:val="11369B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nsid w:val="75F502F4"/>
    <w:multiLevelType w:val="hybridMultilevel"/>
    <w:tmpl w:val="0AC20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6C82A8F"/>
    <w:multiLevelType w:val="hybridMultilevel"/>
    <w:tmpl w:val="C344B756"/>
    <w:lvl w:ilvl="0" w:tplc="04822F6A">
      <w:start w:val="1"/>
      <w:numFmt w:val="bullet"/>
      <w:lvlText w:val=""/>
      <w:lvlJc w:val="left"/>
      <w:pPr>
        <w:ind w:left="720" w:hanging="360"/>
      </w:pPr>
      <w:rPr>
        <w:rFonts w:ascii="Symbol" w:hAnsi="Symbol" w:hint="default"/>
      </w:rPr>
    </w:lvl>
    <w:lvl w:ilvl="1" w:tplc="79F2B918">
      <w:start w:val="1"/>
      <w:numFmt w:val="bullet"/>
      <w:lvlText w:val="o"/>
      <w:lvlJc w:val="left"/>
      <w:pPr>
        <w:ind w:left="1440" w:hanging="360"/>
      </w:pPr>
      <w:rPr>
        <w:rFonts w:ascii="Courier New" w:hAnsi="Courier New" w:hint="default"/>
      </w:rPr>
    </w:lvl>
    <w:lvl w:ilvl="2" w:tplc="4F18BDCC">
      <w:start w:val="1"/>
      <w:numFmt w:val="bullet"/>
      <w:lvlText w:val=""/>
      <w:lvlJc w:val="left"/>
      <w:pPr>
        <w:ind w:left="2160" w:hanging="360"/>
      </w:pPr>
      <w:rPr>
        <w:rFonts w:ascii="Wingdings" w:hAnsi="Wingdings" w:hint="default"/>
      </w:rPr>
    </w:lvl>
    <w:lvl w:ilvl="3" w:tplc="F19A5DF4">
      <w:start w:val="1"/>
      <w:numFmt w:val="bullet"/>
      <w:lvlText w:val=""/>
      <w:lvlJc w:val="left"/>
      <w:pPr>
        <w:ind w:left="2880" w:hanging="360"/>
      </w:pPr>
      <w:rPr>
        <w:rFonts w:ascii="Symbol" w:hAnsi="Symbol" w:hint="default"/>
      </w:rPr>
    </w:lvl>
    <w:lvl w:ilvl="4" w:tplc="C5223996">
      <w:start w:val="1"/>
      <w:numFmt w:val="bullet"/>
      <w:lvlText w:val="o"/>
      <w:lvlJc w:val="left"/>
      <w:pPr>
        <w:ind w:left="3600" w:hanging="360"/>
      </w:pPr>
      <w:rPr>
        <w:rFonts w:ascii="Courier New" w:hAnsi="Courier New" w:hint="default"/>
      </w:rPr>
    </w:lvl>
    <w:lvl w:ilvl="5" w:tplc="A9584A18">
      <w:start w:val="1"/>
      <w:numFmt w:val="bullet"/>
      <w:lvlText w:val=""/>
      <w:lvlJc w:val="left"/>
      <w:pPr>
        <w:ind w:left="4320" w:hanging="360"/>
      </w:pPr>
      <w:rPr>
        <w:rFonts w:ascii="Wingdings" w:hAnsi="Wingdings" w:hint="default"/>
      </w:rPr>
    </w:lvl>
    <w:lvl w:ilvl="6" w:tplc="D158A37E">
      <w:start w:val="1"/>
      <w:numFmt w:val="bullet"/>
      <w:lvlText w:val=""/>
      <w:lvlJc w:val="left"/>
      <w:pPr>
        <w:ind w:left="5040" w:hanging="360"/>
      </w:pPr>
      <w:rPr>
        <w:rFonts w:ascii="Symbol" w:hAnsi="Symbol" w:hint="default"/>
      </w:rPr>
    </w:lvl>
    <w:lvl w:ilvl="7" w:tplc="8746FDB0">
      <w:start w:val="1"/>
      <w:numFmt w:val="bullet"/>
      <w:lvlText w:val="o"/>
      <w:lvlJc w:val="left"/>
      <w:pPr>
        <w:ind w:left="5760" w:hanging="360"/>
      </w:pPr>
      <w:rPr>
        <w:rFonts w:ascii="Courier New" w:hAnsi="Courier New" w:hint="default"/>
      </w:rPr>
    </w:lvl>
    <w:lvl w:ilvl="8" w:tplc="DD8A86AC">
      <w:start w:val="1"/>
      <w:numFmt w:val="bullet"/>
      <w:lvlText w:val=""/>
      <w:lvlJc w:val="left"/>
      <w:pPr>
        <w:ind w:left="6480" w:hanging="360"/>
      </w:pPr>
      <w:rPr>
        <w:rFonts w:ascii="Wingdings" w:hAnsi="Wingdings" w:hint="default"/>
      </w:rPr>
    </w:lvl>
  </w:abstractNum>
  <w:abstractNum w:abstractNumId="26">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0"/>
  </w:num>
  <w:num w:numId="3">
    <w:abstractNumId w:val="8"/>
  </w:num>
  <w:num w:numId="4">
    <w:abstractNumId w:val="11"/>
  </w:num>
  <w:num w:numId="5">
    <w:abstractNumId w:val="16"/>
  </w:num>
  <w:num w:numId="6">
    <w:abstractNumId w:val="12"/>
  </w:num>
  <w:num w:numId="7">
    <w:abstractNumId w:val="19"/>
  </w:num>
  <w:num w:numId="8">
    <w:abstractNumId w:val="14"/>
  </w:num>
  <w:num w:numId="9">
    <w:abstractNumId w:val="21"/>
  </w:num>
  <w:num w:numId="10">
    <w:abstractNumId w:val="10"/>
  </w:num>
  <w:num w:numId="11">
    <w:abstractNumId w:val="26"/>
  </w:num>
  <w:num w:numId="12">
    <w:abstractNumId w:val="5"/>
  </w:num>
  <w:num w:numId="13">
    <w:abstractNumId w:val="7"/>
  </w:num>
  <w:num w:numId="14">
    <w:abstractNumId w:val="2"/>
  </w:num>
  <w:num w:numId="15">
    <w:abstractNumId w:val="3"/>
  </w:num>
  <w:num w:numId="16">
    <w:abstractNumId w:val="17"/>
  </w:num>
  <w:num w:numId="17">
    <w:abstractNumId w:val="0"/>
  </w:num>
  <w:num w:numId="18">
    <w:abstractNumId w:val="6"/>
  </w:num>
  <w:num w:numId="19">
    <w:abstractNumId w:val="22"/>
  </w:num>
  <w:num w:numId="20">
    <w:abstractNumId w:val="13"/>
  </w:num>
  <w:num w:numId="21">
    <w:abstractNumId w:val="1"/>
  </w:num>
  <w:num w:numId="22">
    <w:abstractNumId w:val="18"/>
  </w:num>
  <w:num w:numId="23">
    <w:abstractNumId w:val="23"/>
  </w:num>
  <w:num w:numId="24">
    <w:abstractNumId w:val="9"/>
  </w:num>
  <w:num w:numId="25">
    <w:abstractNumId w:val="24"/>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40AEB"/>
    <w:rsid w:val="001122A9"/>
    <w:rsid w:val="00113EEB"/>
    <w:rsid w:val="001520BD"/>
    <w:rsid w:val="001758C7"/>
    <w:rsid w:val="00176F59"/>
    <w:rsid w:val="001C43C1"/>
    <w:rsid w:val="001E6AAC"/>
    <w:rsid w:val="002056FB"/>
    <w:rsid w:val="00206D2C"/>
    <w:rsid w:val="00232B73"/>
    <w:rsid w:val="00291EEB"/>
    <w:rsid w:val="002B733D"/>
    <w:rsid w:val="002D41E3"/>
    <w:rsid w:val="00320158"/>
    <w:rsid w:val="003436A8"/>
    <w:rsid w:val="00361C5C"/>
    <w:rsid w:val="00374027"/>
    <w:rsid w:val="003B1A38"/>
    <w:rsid w:val="003C0DD3"/>
    <w:rsid w:val="003E204B"/>
    <w:rsid w:val="00457A75"/>
    <w:rsid w:val="004A33DC"/>
    <w:rsid w:val="004E794B"/>
    <w:rsid w:val="004F24F6"/>
    <w:rsid w:val="00647A6C"/>
    <w:rsid w:val="006658A0"/>
    <w:rsid w:val="0067785C"/>
    <w:rsid w:val="006B3A6C"/>
    <w:rsid w:val="006B4344"/>
    <w:rsid w:val="006E2D75"/>
    <w:rsid w:val="006E3CED"/>
    <w:rsid w:val="00722F2C"/>
    <w:rsid w:val="007E18E8"/>
    <w:rsid w:val="007E2A95"/>
    <w:rsid w:val="00827D81"/>
    <w:rsid w:val="008562CE"/>
    <w:rsid w:val="0088601C"/>
    <w:rsid w:val="00895764"/>
    <w:rsid w:val="00942BC8"/>
    <w:rsid w:val="009B4E29"/>
    <w:rsid w:val="009C4C48"/>
    <w:rsid w:val="009D5D52"/>
    <w:rsid w:val="009E2FD4"/>
    <w:rsid w:val="009F4118"/>
    <w:rsid w:val="00A41598"/>
    <w:rsid w:val="00A5035A"/>
    <w:rsid w:val="00B01345"/>
    <w:rsid w:val="00B551F7"/>
    <w:rsid w:val="00B8135A"/>
    <w:rsid w:val="00BA6D8E"/>
    <w:rsid w:val="00BB1E4D"/>
    <w:rsid w:val="00BB210A"/>
    <w:rsid w:val="00BB4031"/>
    <w:rsid w:val="00BD5129"/>
    <w:rsid w:val="00C106C3"/>
    <w:rsid w:val="00C2179C"/>
    <w:rsid w:val="00C31F61"/>
    <w:rsid w:val="00C831FC"/>
    <w:rsid w:val="00CC2E3C"/>
    <w:rsid w:val="00CC7FEE"/>
    <w:rsid w:val="00CF1FEF"/>
    <w:rsid w:val="00D00F7A"/>
    <w:rsid w:val="00D95F98"/>
    <w:rsid w:val="00DA3FDD"/>
    <w:rsid w:val="00DC76B8"/>
    <w:rsid w:val="00E12448"/>
    <w:rsid w:val="00E30F68"/>
    <w:rsid w:val="00E44E7E"/>
    <w:rsid w:val="00E56A5D"/>
    <w:rsid w:val="00EC01A0"/>
    <w:rsid w:val="00EC5858"/>
    <w:rsid w:val="00ED1AB0"/>
    <w:rsid w:val="00F26B9E"/>
    <w:rsid w:val="00F64522"/>
    <w:rsid w:val="00F81B55"/>
    <w:rsid w:val="00FA57F6"/>
    <w:rsid w:val="00FF54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4492</Characters>
  <Application>Microsoft Macintosh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cp:lastPrinted>2017-04-19T16:49:00Z</cp:lastPrinted>
  <dcterms:created xsi:type="dcterms:W3CDTF">2017-08-31T18:48:00Z</dcterms:created>
  <dcterms:modified xsi:type="dcterms:W3CDTF">2017-08-31T18:48:00Z</dcterms:modified>
</cp:coreProperties>
</file>