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402975" w14:textId="77777777" w:rsidR="009D5733" w:rsidRDefault="00A45280">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7FB12004" wp14:editId="4926384E">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78F0B0FA" w14:textId="77777777" w:rsidR="00DE1CE4" w:rsidRDefault="00A45280">
      <w:pPr>
        <w:jc w:val="center"/>
        <w:rPr>
          <w:b/>
          <w:sz w:val="28"/>
          <w:szCs w:val="28"/>
        </w:rPr>
      </w:pPr>
      <w:r>
        <w:rPr>
          <w:b/>
          <w:sz w:val="28"/>
          <w:szCs w:val="28"/>
        </w:rPr>
        <w:t>CODE/MOE/UOIT Makerspaces Project</w:t>
      </w:r>
    </w:p>
    <w:p w14:paraId="02585A8E" w14:textId="37146719" w:rsidR="00B160BB" w:rsidRDefault="00DE1CE4" w:rsidP="00B160BB">
      <w:pPr>
        <w:jc w:val="center"/>
        <w:rPr>
          <w:b/>
          <w:sz w:val="28"/>
          <w:szCs w:val="28"/>
        </w:rPr>
      </w:pPr>
      <w:r>
        <w:rPr>
          <w:b/>
          <w:sz w:val="28"/>
          <w:szCs w:val="28"/>
        </w:rPr>
        <w:t xml:space="preserve">Lesson Plan:  Grade 8 Science: </w:t>
      </w:r>
      <w:r w:rsidR="00B160BB">
        <w:rPr>
          <w:b/>
          <w:sz w:val="28"/>
          <w:szCs w:val="28"/>
        </w:rPr>
        <w:t>Systems in Action</w:t>
      </w:r>
    </w:p>
    <w:p w14:paraId="1296B1C9" w14:textId="77777777" w:rsidR="00B160BB" w:rsidRDefault="00B160BB">
      <w:pPr>
        <w:jc w:val="center"/>
        <w:rPr>
          <w:b/>
          <w:sz w:val="28"/>
          <w:szCs w:val="28"/>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D5733" w14:paraId="16A5940A" w14:textId="77777777">
        <w:tc>
          <w:tcPr>
            <w:tcW w:w="9350" w:type="dxa"/>
            <w:gridSpan w:val="2"/>
            <w:shd w:val="clear" w:color="auto" w:fill="DEEBF6"/>
          </w:tcPr>
          <w:p w14:paraId="3A2F2857" w14:textId="77777777" w:rsidR="009D5733" w:rsidRDefault="00A45280">
            <w:pPr>
              <w:contextualSpacing w:val="0"/>
              <w:rPr>
                <w:b/>
              </w:rPr>
            </w:pPr>
            <w:r>
              <w:rPr>
                <w:b/>
              </w:rPr>
              <w:t>BIG IDEAS:</w:t>
            </w:r>
          </w:p>
          <w:p w14:paraId="3E2B648D" w14:textId="77777777" w:rsidR="009D5733" w:rsidRDefault="00A45280">
            <w:pPr>
              <w:contextualSpacing w:val="0"/>
            </w:pPr>
            <w:r>
              <w:t>Systems are designed to accomplish tasks.</w:t>
            </w:r>
          </w:p>
          <w:p w14:paraId="21BD51FC" w14:textId="77777777" w:rsidR="009D5733" w:rsidRDefault="00A45280">
            <w:pPr>
              <w:contextualSpacing w:val="0"/>
            </w:pPr>
            <w:r>
              <w:t xml:space="preserve">New challenges can be overcome with persistence and grit. </w:t>
            </w:r>
          </w:p>
          <w:p w14:paraId="76FF0570" w14:textId="77777777" w:rsidR="009D5733" w:rsidRDefault="00A45280">
            <w:pPr>
              <w:contextualSpacing w:val="0"/>
            </w:pPr>
            <w:r>
              <w:t>Programming and computational thinking follow a specific logic pattern.</w:t>
            </w:r>
          </w:p>
          <w:p w14:paraId="3080922C" w14:textId="77777777" w:rsidR="009D5733" w:rsidRDefault="009D5733">
            <w:pPr>
              <w:contextualSpacing w:val="0"/>
              <w:rPr>
                <w:b/>
              </w:rPr>
            </w:pPr>
          </w:p>
          <w:p w14:paraId="4F747ED2" w14:textId="77777777" w:rsidR="009D5733" w:rsidRDefault="002F4920">
            <w:pPr>
              <w:contextualSpacing w:val="0"/>
              <w:rPr>
                <w:b/>
              </w:rPr>
            </w:pPr>
            <w:r>
              <w:rPr>
                <w:b/>
              </w:rPr>
              <w:t xml:space="preserve">Overall Science and Technology </w:t>
            </w:r>
            <w:r w:rsidR="00A45280">
              <w:rPr>
                <w:b/>
              </w:rPr>
              <w:t>Curriculum Expectations:</w:t>
            </w:r>
          </w:p>
          <w:p w14:paraId="43321A27" w14:textId="77777777" w:rsidR="002F4920" w:rsidRDefault="00A45280" w:rsidP="002F4920">
            <w:pPr>
              <w:pStyle w:val="ListParagraph"/>
              <w:numPr>
                <w:ilvl w:val="0"/>
                <w:numId w:val="10"/>
              </w:numPr>
            </w:pPr>
            <w:r>
              <w:t>Assess the personal, social, and/or environmental impacts of a system, and evaluate improvements to a system and/or alternative ways of meeting the same needs.</w:t>
            </w:r>
          </w:p>
          <w:p w14:paraId="7422182A" w14:textId="77777777" w:rsidR="002F4920" w:rsidRDefault="002F4920" w:rsidP="002F4920">
            <w:pPr>
              <w:pStyle w:val="ListParagraph"/>
              <w:numPr>
                <w:ilvl w:val="0"/>
                <w:numId w:val="10"/>
              </w:numPr>
            </w:pPr>
            <w:r>
              <w:t xml:space="preserve">Investigate a working system and the ways in which components of the system contribute to its desired function </w:t>
            </w:r>
          </w:p>
          <w:p w14:paraId="5B0606D5" w14:textId="77777777" w:rsidR="002F4920" w:rsidRDefault="002F4920" w:rsidP="002F4920"/>
          <w:p w14:paraId="1140F1B9" w14:textId="77777777" w:rsidR="002F4920" w:rsidRDefault="002F4920" w:rsidP="002F4920">
            <w:pPr>
              <w:contextualSpacing w:val="0"/>
              <w:rPr>
                <w:b/>
              </w:rPr>
            </w:pPr>
            <w:r>
              <w:rPr>
                <w:b/>
              </w:rPr>
              <w:t>Specific Science and Technology Curriculum Expectations:</w:t>
            </w:r>
          </w:p>
          <w:p w14:paraId="0385FF9B" w14:textId="77777777" w:rsidR="009D5733" w:rsidRDefault="00A45280" w:rsidP="002F4920">
            <w:pPr>
              <w:pStyle w:val="ListParagraph"/>
              <w:numPr>
                <w:ilvl w:val="1"/>
                <w:numId w:val="9"/>
              </w:numPr>
            </w:pPr>
            <w:r>
              <w:t>Assess the social, economic, and environmental</w:t>
            </w:r>
            <w:r w:rsidR="002F4920">
              <w:t xml:space="preserve"> impacts of automating systems </w:t>
            </w:r>
          </w:p>
          <w:p w14:paraId="46AB9607" w14:textId="77777777" w:rsidR="002F4920" w:rsidRPr="002F4920" w:rsidRDefault="002F4920" w:rsidP="002F4920">
            <w:pPr>
              <w:widowControl/>
              <w:autoSpaceDE w:val="0"/>
              <w:autoSpaceDN w:val="0"/>
              <w:adjustRightInd w:val="0"/>
              <w:rPr>
                <w:rFonts w:asciiTheme="minorHAnsi" w:hAnsiTheme="minorHAnsi"/>
              </w:rPr>
            </w:pPr>
            <w:r w:rsidRPr="002F4920">
              <w:rPr>
                <w:rFonts w:asciiTheme="minorHAnsi" w:hAnsiTheme="minorHAnsi" w:cs="Palatino-Roman"/>
                <w:color w:val="231F20"/>
              </w:rPr>
              <w:t xml:space="preserve">2.4 use technological problem-solving skills (see page 16) to investigate a system </w:t>
            </w:r>
            <w:r w:rsidRPr="002F4920">
              <w:rPr>
                <w:rFonts w:asciiTheme="minorHAnsi" w:hAnsiTheme="minorHAnsi" w:cs="Times New Roman"/>
                <w:b/>
                <w:bCs/>
                <w:i/>
                <w:iCs/>
                <w:color w:val="231F20"/>
              </w:rPr>
              <w:t xml:space="preserve">(e.g., an optical system, a mechanical system, an electrical system) </w:t>
            </w:r>
            <w:r w:rsidRPr="002F4920">
              <w:rPr>
                <w:rFonts w:asciiTheme="minorHAnsi" w:hAnsiTheme="minorHAnsi" w:cs="Palatino-Roman"/>
                <w:color w:val="231F20"/>
              </w:rPr>
              <w:t>that performs a function or meets a need</w:t>
            </w:r>
          </w:p>
          <w:p w14:paraId="3FA777A4" w14:textId="77777777" w:rsidR="009D5733" w:rsidRDefault="009D5733" w:rsidP="002F4920">
            <w:pPr>
              <w:rPr>
                <w:b/>
              </w:rPr>
            </w:pPr>
          </w:p>
        </w:tc>
      </w:tr>
      <w:tr w:rsidR="009D5733" w14:paraId="3B6F3DED" w14:textId="77777777">
        <w:tc>
          <w:tcPr>
            <w:tcW w:w="4675" w:type="dxa"/>
            <w:shd w:val="clear" w:color="auto" w:fill="DEEBF6"/>
          </w:tcPr>
          <w:p w14:paraId="692D05B8" w14:textId="77777777" w:rsidR="009D5733" w:rsidRDefault="00A45280">
            <w:pPr>
              <w:contextualSpacing w:val="0"/>
              <w:rPr>
                <w:b/>
              </w:rPr>
            </w:pPr>
            <w:r>
              <w:rPr>
                <w:b/>
              </w:rPr>
              <w:t>Learning Goals:</w:t>
            </w:r>
          </w:p>
          <w:p w14:paraId="7F41459F" w14:textId="77777777" w:rsidR="009D5733" w:rsidRDefault="00A45280">
            <w:pPr>
              <w:contextualSpacing w:val="0"/>
            </w:pPr>
            <w:r>
              <w:t>We are learning to code EV3 Lego Robots to help simulate an automated system.  This learning will help us recognize the benefits and disadvantages of automated systems.</w:t>
            </w:r>
          </w:p>
          <w:p w14:paraId="0618E68B" w14:textId="77777777" w:rsidR="009D5733" w:rsidRDefault="009D5733">
            <w:pPr>
              <w:contextualSpacing w:val="0"/>
            </w:pPr>
          </w:p>
          <w:p w14:paraId="045106B1" w14:textId="77777777" w:rsidR="009D5733" w:rsidRDefault="009D5733">
            <w:pPr>
              <w:contextualSpacing w:val="0"/>
              <w:rPr>
                <w:b/>
              </w:rPr>
            </w:pPr>
          </w:p>
        </w:tc>
        <w:tc>
          <w:tcPr>
            <w:tcW w:w="4675" w:type="dxa"/>
            <w:shd w:val="clear" w:color="auto" w:fill="DEEBF6"/>
          </w:tcPr>
          <w:p w14:paraId="337A5D83" w14:textId="77777777" w:rsidR="009D5733" w:rsidRDefault="00A45280">
            <w:pPr>
              <w:contextualSpacing w:val="0"/>
              <w:rPr>
                <w:b/>
              </w:rPr>
            </w:pPr>
            <w:r>
              <w:rPr>
                <w:b/>
              </w:rPr>
              <w:t xml:space="preserve">Success Criteria:  </w:t>
            </w:r>
          </w:p>
          <w:p w14:paraId="786240AE" w14:textId="77777777" w:rsidR="009D5733" w:rsidRDefault="00A45280">
            <w:pPr>
              <w:contextualSpacing w:val="0"/>
            </w:pPr>
            <w:r>
              <w:t>We will be successful when:</w:t>
            </w:r>
          </w:p>
          <w:p w14:paraId="6C584819" w14:textId="24C3ECB2" w:rsidR="009D5733" w:rsidRDefault="00A45280">
            <w:pPr>
              <w:numPr>
                <w:ilvl w:val="0"/>
                <w:numId w:val="3"/>
              </w:numPr>
              <w:ind w:left="270" w:hanging="270"/>
            </w:pPr>
            <w:r>
              <w:t>we can instruct our robot to drive, turn, see a line and turn</w:t>
            </w:r>
            <w:r w:rsidR="00DE1CE4">
              <w:t>;</w:t>
            </w:r>
            <w:r>
              <w:t xml:space="preserve"> </w:t>
            </w:r>
          </w:p>
          <w:p w14:paraId="11D2CEB6" w14:textId="0B5C2E80" w:rsidR="009D5733" w:rsidRDefault="00A45280">
            <w:pPr>
              <w:numPr>
                <w:ilvl w:val="0"/>
                <w:numId w:val="3"/>
              </w:numPr>
              <w:ind w:left="270" w:hanging="270"/>
            </w:pPr>
            <w:r>
              <w:t>our robot cleans up the area</w:t>
            </w:r>
            <w:r w:rsidR="00DE1CE4">
              <w:t>;</w:t>
            </w:r>
          </w:p>
          <w:p w14:paraId="5F50D7AF" w14:textId="77777777" w:rsidR="009D5733" w:rsidRDefault="00A45280">
            <w:pPr>
              <w:numPr>
                <w:ilvl w:val="0"/>
                <w:numId w:val="3"/>
              </w:numPr>
              <w:ind w:left="270" w:hanging="270"/>
            </w:pPr>
            <w:r>
              <w:t xml:space="preserve">we connect the benefits of this robot to everyday examples of automation. </w:t>
            </w:r>
          </w:p>
        </w:tc>
      </w:tr>
      <w:tr w:rsidR="009D5733" w14:paraId="3FAECDA5" w14:textId="77777777">
        <w:tc>
          <w:tcPr>
            <w:tcW w:w="9350" w:type="dxa"/>
            <w:gridSpan w:val="2"/>
            <w:shd w:val="clear" w:color="auto" w:fill="DEEBF6"/>
          </w:tcPr>
          <w:p w14:paraId="35A76F69" w14:textId="77777777" w:rsidR="009D5733" w:rsidRDefault="00A45280">
            <w:pPr>
              <w:contextualSpacing w:val="0"/>
              <w:rPr>
                <w:b/>
              </w:rPr>
            </w:pPr>
            <w:r>
              <w:rPr>
                <w:b/>
              </w:rPr>
              <w:t>Lesson Overview:</w:t>
            </w:r>
          </w:p>
          <w:p w14:paraId="7369DF77" w14:textId="77777777" w:rsidR="009D5733" w:rsidRDefault="00A45280">
            <w:pPr>
              <w:contextualSpacing w:val="0"/>
            </w:pPr>
            <w:r>
              <w:t xml:space="preserve">To better understand the benefits of automation, students will create a cleaning robot that will autonomously clean an area following the program students create. Following the construction of the program students will list benefits to automation and drawbacks that might occur because of automation. </w:t>
            </w:r>
          </w:p>
        </w:tc>
      </w:tr>
      <w:tr w:rsidR="009D5733" w14:paraId="48D88A9C" w14:textId="77777777">
        <w:tc>
          <w:tcPr>
            <w:tcW w:w="9350" w:type="dxa"/>
            <w:gridSpan w:val="2"/>
            <w:shd w:val="clear" w:color="auto" w:fill="DEEBF6"/>
          </w:tcPr>
          <w:p w14:paraId="3013FEB2" w14:textId="77777777" w:rsidR="009D5733" w:rsidRDefault="00A45280">
            <w:pPr>
              <w:contextualSpacing w:val="0"/>
              <w:rPr>
                <w:b/>
              </w:rPr>
            </w:pPr>
            <w:r>
              <w:rPr>
                <w:b/>
              </w:rPr>
              <w:t xml:space="preserve">Materials and Technology: </w:t>
            </w:r>
          </w:p>
          <w:p w14:paraId="0A1EBEA5" w14:textId="77777777" w:rsidR="009D5733" w:rsidRDefault="009D5733">
            <w:pPr>
              <w:contextualSpacing w:val="0"/>
              <w:rPr>
                <w:b/>
              </w:rPr>
            </w:pPr>
          </w:p>
          <w:p w14:paraId="58847A76" w14:textId="77777777" w:rsidR="009D5733" w:rsidRDefault="00A45280">
            <w:pPr>
              <w:contextualSpacing w:val="0"/>
            </w:pPr>
            <w:r>
              <w:t xml:space="preserve">EV3 </w:t>
            </w:r>
            <w:r w:rsidR="002F4920">
              <w:t>LEGO</w:t>
            </w:r>
            <w:r>
              <w:t xml:space="preserve"> Mindstorms Kit (EV3 brick, motors, ultrasonic sensors, various parts to build robots base and structure) </w:t>
            </w:r>
          </w:p>
          <w:p w14:paraId="6D5AD562" w14:textId="77777777" w:rsidR="009D5733" w:rsidRDefault="00A45280">
            <w:pPr>
              <w:contextualSpacing w:val="0"/>
            </w:pPr>
            <w:r>
              <w:t>Tape</w:t>
            </w:r>
          </w:p>
          <w:p w14:paraId="50B90C9B" w14:textId="77777777" w:rsidR="009D5733" w:rsidRDefault="002F4920">
            <w:pPr>
              <w:contextualSpacing w:val="0"/>
            </w:pPr>
            <w:r>
              <w:t>iP</w:t>
            </w:r>
            <w:r w:rsidR="00A45280">
              <w:t xml:space="preserve">ad/computer (with </w:t>
            </w:r>
            <w:r>
              <w:t>LEGO</w:t>
            </w:r>
            <w:r w:rsidR="00A45280">
              <w:t xml:space="preserve"> programming app installed)</w:t>
            </w:r>
          </w:p>
          <w:p w14:paraId="662587D3" w14:textId="77777777" w:rsidR="009D5733" w:rsidRDefault="009D5733">
            <w:pPr>
              <w:contextualSpacing w:val="0"/>
            </w:pPr>
          </w:p>
        </w:tc>
      </w:tr>
      <w:tr w:rsidR="009D5733" w14:paraId="2AC67FA0" w14:textId="77777777">
        <w:tc>
          <w:tcPr>
            <w:tcW w:w="4675" w:type="dxa"/>
            <w:shd w:val="clear" w:color="auto" w:fill="DEEBF6"/>
          </w:tcPr>
          <w:p w14:paraId="364A5E29" w14:textId="77777777" w:rsidR="009D5733" w:rsidRDefault="00A45280">
            <w:pPr>
              <w:contextualSpacing w:val="0"/>
              <w:rPr>
                <w:b/>
              </w:rPr>
            </w:pPr>
            <w:r>
              <w:rPr>
                <w:b/>
              </w:rPr>
              <w:t xml:space="preserve">Student Accommodations/Modifications:  </w:t>
            </w:r>
          </w:p>
          <w:p w14:paraId="5E0B1C6A" w14:textId="77777777" w:rsidR="009D5733" w:rsidRDefault="009D5733">
            <w:pPr>
              <w:ind w:left="360"/>
              <w:contextualSpacing w:val="0"/>
              <w:rPr>
                <w:b/>
              </w:rPr>
            </w:pPr>
          </w:p>
          <w:p w14:paraId="6B4E0052" w14:textId="77777777" w:rsidR="009D5733" w:rsidRDefault="00A45280">
            <w:pPr>
              <w:ind w:left="360"/>
              <w:contextualSpacing w:val="0"/>
            </w:pPr>
            <w:r>
              <w:t xml:space="preserve">Students work in small groups to become </w:t>
            </w:r>
            <w:r>
              <w:lastRenderedPageBreak/>
              <w:t xml:space="preserve">more familiar </w:t>
            </w:r>
            <w:r w:rsidR="002F4920">
              <w:t>with the</w:t>
            </w:r>
            <w:r>
              <w:t xml:space="preserve"> EV3 programming.</w:t>
            </w:r>
          </w:p>
          <w:p w14:paraId="2A6F469F" w14:textId="77777777" w:rsidR="009D5733" w:rsidRDefault="009D5733">
            <w:pPr>
              <w:ind w:left="360"/>
              <w:contextualSpacing w:val="0"/>
            </w:pPr>
          </w:p>
          <w:p w14:paraId="09F50CEB" w14:textId="77777777" w:rsidR="009D5733" w:rsidRDefault="00A45280">
            <w:pPr>
              <w:ind w:left="360"/>
              <w:contextualSpacing w:val="0"/>
            </w:pPr>
            <w:r>
              <w:t xml:space="preserve">When programming, students can build model instead of learning about programming. </w:t>
            </w:r>
          </w:p>
          <w:p w14:paraId="18FD4DF8" w14:textId="77777777" w:rsidR="009D5733" w:rsidRDefault="009D5733">
            <w:pPr>
              <w:ind w:left="360"/>
              <w:contextualSpacing w:val="0"/>
              <w:rPr>
                <w:b/>
              </w:rPr>
            </w:pPr>
          </w:p>
          <w:p w14:paraId="48A4D838" w14:textId="77777777" w:rsidR="009D5733" w:rsidRDefault="009D5733">
            <w:pPr>
              <w:ind w:left="360"/>
              <w:contextualSpacing w:val="0"/>
              <w:rPr>
                <w:b/>
              </w:rPr>
            </w:pPr>
          </w:p>
          <w:p w14:paraId="7707ADDD" w14:textId="77777777" w:rsidR="009D5733" w:rsidRDefault="009D5733">
            <w:pPr>
              <w:ind w:left="360"/>
              <w:contextualSpacing w:val="0"/>
              <w:rPr>
                <w:b/>
              </w:rPr>
            </w:pPr>
          </w:p>
          <w:p w14:paraId="7CA5E919" w14:textId="77777777" w:rsidR="009D5733" w:rsidRDefault="009D5733">
            <w:pPr>
              <w:ind w:left="360"/>
              <w:contextualSpacing w:val="0"/>
              <w:rPr>
                <w:b/>
              </w:rPr>
            </w:pPr>
          </w:p>
          <w:p w14:paraId="03EC60FE" w14:textId="77777777" w:rsidR="009D5733" w:rsidRDefault="009D5733">
            <w:pPr>
              <w:ind w:left="360"/>
              <w:contextualSpacing w:val="0"/>
              <w:rPr>
                <w:b/>
              </w:rPr>
            </w:pPr>
          </w:p>
        </w:tc>
        <w:tc>
          <w:tcPr>
            <w:tcW w:w="4675" w:type="dxa"/>
            <w:shd w:val="clear" w:color="auto" w:fill="DEEBF6"/>
          </w:tcPr>
          <w:p w14:paraId="1E519BF6" w14:textId="77777777" w:rsidR="009D5733" w:rsidRDefault="00A45280">
            <w:pPr>
              <w:contextualSpacing w:val="0"/>
              <w:rPr>
                <w:b/>
              </w:rPr>
            </w:pPr>
            <w:r>
              <w:rPr>
                <w:b/>
              </w:rPr>
              <w:lastRenderedPageBreak/>
              <w:t>Lesson will be differentiated by:</w:t>
            </w:r>
          </w:p>
          <w:p w14:paraId="3BD8DBDF" w14:textId="77777777" w:rsidR="009D5733" w:rsidRDefault="00A45280">
            <w:pPr>
              <w:numPr>
                <w:ilvl w:val="0"/>
                <w:numId w:val="2"/>
              </w:numPr>
              <w:spacing w:line="259" w:lineRule="auto"/>
              <w:ind w:hanging="360"/>
              <w:rPr>
                <w:b/>
              </w:rPr>
            </w:pPr>
            <w:r>
              <w:rPr>
                <w:b/>
              </w:rPr>
              <w:t>Content, specifically:</w:t>
            </w:r>
          </w:p>
          <w:p w14:paraId="0977DA00" w14:textId="77777777" w:rsidR="009D5733" w:rsidRDefault="00A45280">
            <w:pPr>
              <w:spacing w:line="259" w:lineRule="auto"/>
              <w:contextualSpacing w:val="0"/>
            </w:pPr>
            <w:r>
              <w:t xml:space="preserve">If a student wishes to just watch the </w:t>
            </w:r>
            <w:r>
              <w:lastRenderedPageBreak/>
              <w:t xml:space="preserve">programming and focus more on the response part of the automation assignment they can. </w:t>
            </w:r>
          </w:p>
          <w:p w14:paraId="55F2D943" w14:textId="77777777" w:rsidR="009D5733" w:rsidRDefault="00A45280">
            <w:pPr>
              <w:numPr>
                <w:ilvl w:val="0"/>
                <w:numId w:val="2"/>
              </w:numPr>
              <w:spacing w:line="259" w:lineRule="auto"/>
              <w:ind w:hanging="360"/>
              <w:rPr>
                <w:b/>
              </w:rPr>
            </w:pPr>
            <w:r>
              <w:rPr>
                <w:b/>
              </w:rPr>
              <w:t>Process, specifically:</w:t>
            </w:r>
          </w:p>
          <w:p w14:paraId="6085C012" w14:textId="77777777" w:rsidR="009D5733" w:rsidRDefault="00A45280">
            <w:pPr>
              <w:spacing w:line="259" w:lineRule="auto"/>
              <w:contextualSpacing w:val="0"/>
            </w:pPr>
            <w:r>
              <w:t xml:space="preserve">Groups with extended knowledge of the EV3 programming and skip the tutorial and create the robot to achieve the task.  Groups with no programming background can attend a teacher modelled lesson before they begin. </w:t>
            </w:r>
          </w:p>
          <w:p w14:paraId="06265F7D" w14:textId="77777777" w:rsidR="009D5733" w:rsidRDefault="00A45280">
            <w:pPr>
              <w:numPr>
                <w:ilvl w:val="0"/>
                <w:numId w:val="2"/>
              </w:numPr>
              <w:spacing w:line="259" w:lineRule="auto"/>
              <w:ind w:hanging="360"/>
              <w:rPr>
                <w:b/>
              </w:rPr>
            </w:pPr>
            <w:r>
              <w:rPr>
                <w:b/>
              </w:rPr>
              <w:t>Product, specifically:</w:t>
            </w:r>
          </w:p>
          <w:p w14:paraId="0929F5F0" w14:textId="77777777" w:rsidR="009D5733" w:rsidRDefault="00A45280">
            <w:pPr>
              <w:spacing w:line="259" w:lineRule="auto"/>
              <w:contextualSpacing w:val="0"/>
            </w:pPr>
            <w:r>
              <w:t xml:space="preserve">Some groups may not reach the end of the task.  Instead, just the time spent programming can be used to help discuss benefits of automation. </w:t>
            </w:r>
          </w:p>
          <w:p w14:paraId="29CC9C28" w14:textId="77777777" w:rsidR="009D5733" w:rsidRDefault="00A45280">
            <w:pPr>
              <w:numPr>
                <w:ilvl w:val="0"/>
                <w:numId w:val="2"/>
              </w:numPr>
              <w:spacing w:after="160" w:line="259" w:lineRule="auto"/>
              <w:ind w:hanging="360"/>
              <w:rPr>
                <w:b/>
              </w:rPr>
            </w:pPr>
            <w:r>
              <w:rPr>
                <w:b/>
              </w:rPr>
              <w:t xml:space="preserve">Environment, specifically:  </w:t>
            </w:r>
          </w:p>
          <w:p w14:paraId="298F6534" w14:textId="77777777" w:rsidR="009D5733" w:rsidRDefault="00A45280">
            <w:pPr>
              <w:spacing w:after="160" w:line="259" w:lineRule="auto"/>
              <w:contextualSpacing w:val="0"/>
            </w:pPr>
            <w:r>
              <w:t xml:space="preserve">A premade robot will help some groups complete the task quicker, with a greater focus on the programming aspect. </w:t>
            </w:r>
          </w:p>
          <w:p w14:paraId="7D2A37FB" w14:textId="77777777" w:rsidR="009D5733" w:rsidRDefault="009D5733">
            <w:pPr>
              <w:ind w:left="360"/>
              <w:contextualSpacing w:val="0"/>
              <w:rPr>
                <w:b/>
              </w:rPr>
            </w:pPr>
          </w:p>
          <w:p w14:paraId="57B28BF2" w14:textId="77777777" w:rsidR="009D5733" w:rsidRDefault="009D5733">
            <w:pPr>
              <w:ind w:left="360"/>
              <w:contextualSpacing w:val="0"/>
              <w:rPr>
                <w:b/>
              </w:rPr>
            </w:pPr>
          </w:p>
          <w:p w14:paraId="77AFB52D" w14:textId="77777777" w:rsidR="009D5733" w:rsidRDefault="009D5733">
            <w:pPr>
              <w:ind w:left="360"/>
              <w:contextualSpacing w:val="0"/>
              <w:rPr>
                <w:b/>
              </w:rPr>
            </w:pPr>
          </w:p>
        </w:tc>
      </w:tr>
      <w:tr w:rsidR="009D5733" w14:paraId="51533579" w14:textId="77777777">
        <w:tc>
          <w:tcPr>
            <w:tcW w:w="9350" w:type="dxa"/>
            <w:gridSpan w:val="2"/>
            <w:shd w:val="clear" w:color="auto" w:fill="9CC3E5"/>
          </w:tcPr>
          <w:p w14:paraId="1C1AF5C5" w14:textId="77777777" w:rsidR="009D5733" w:rsidRDefault="00A45280">
            <w:pPr>
              <w:contextualSpacing w:val="0"/>
              <w:rPr>
                <w:b/>
              </w:rPr>
            </w:pPr>
            <w:r>
              <w:rPr>
                <w:b/>
              </w:rPr>
              <w:lastRenderedPageBreak/>
              <w:t>MINDS ON:  Getting Started</w:t>
            </w:r>
          </w:p>
        </w:tc>
      </w:tr>
      <w:tr w:rsidR="009D5733" w14:paraId="68DA7878" w14:textId="77777777">
        <w:tc>
          <w:tcPr>
            <w:tcW w:w="4675" w:type="dxa"/>
          </w:tcPr>
          <w:p w14:paraId="00373190" w14:textId="77777777" w:rsidR="009D5733" w:rsidRDefault="00A45280">
            <w:pPr>
              <w:spacing w:before="120"/>
              <w:contextualSpacing w:val="0"/>
            </w:pPr>
            <w:r>
              <w:t xml:space="preserve">During this phase, the teacher may: </w:t>
            </w:r>
          </w:p>
          <w:p w14:paraId="6075032E" w14:textId="77777777" w:rsidR="009D5733" w:rsidRDefault="00A45280">
            <w:pPr>
              <w:contextualSpacing w:val="0"/>
            </w:pPr>
            <w:r>
              <w:t xml:space="preserve">• activate students’ prior knowledge; </w:t>
            </w:r>
          </w:p>
          <w:p w14:paraId="0407D974" w14:textId="77777777" w:rsidR="009D5733" w:rsidRDefault="00A45280">
            <w:pPr>
              <w:contextualSpacing w:val="0"/>
            </w:pPr>
            <w:r>
              <w:t xml:space="preserve">• engage students by posing thought-provoking questions; </w:t>
            </w:r>
          </w:p>
          <w:p w14:paraId="3C2DDB8E" w14:textId="77777777" w:rsidR="009D5733" w:rsidRDefault="00A45280">
            <w:pPr>
              <w:contextualSpacing w:val="0"/>
            </w:pPr>
            <w:r>
              <w:t xml:space="preserve">• gather diagnostic and/or formative assessment data through observation and questioning; </w:t>
            </w:r>
          </w:p>
          <w:p w14:paraId="464CBB11" w14:textId="77777777" w:rsidR="009D5733" w:rsidRDefault="00A45280">
            <w:pPr>
              <w:contextualSpacing w:val="0"/>
            </w:pPr>
            <w:r>
              <w:t xml:space="preserve">• discuss and clarify the task(s). </w:t>
            </w:r>
          </w:p>
          <w:p w14:paraId="08B144E9" w14:textId="77777777" w:rsidR="009D5733" w:rsidRDefault="009D5733">
            <w:pPr>
              <w:contextualSpacing w:val="0"/>
            </w:pPr>
          </w:p>
        </w:tc>
        <w:tc>
          <w:tcPr>
            <w:tcW w:w="4675" w:type="dxa"/>
          </w:tcPr>
          <w:p w14:paraId="13AD47EF" w14:textId="77777777" w:rsidR="009D5733" w:rsidRDefault="00A45280">
            <w:pPr>
              <w:spacing w:before="120"/>
              <w:contextualSpacing w:val="0"/>
            </w:pPr>
            <w:r>
              <w:t xml:space="preserve">During this phase, students may: </w:t>
            </w:r>
          </w:p>
          <w:p w14:paraId="79AD5285" w14:textId="77777777" w:rsidR="009D5733" w:rsidRDefault="00A45280">
            <w:pPr>
              <w:contextualSpacing w:val="0"/>
            </w:pPr>
            <w:r>
              <w:t xml:space="preserve">• participate in discussions; </w:t>
            </w:r>
          </w:p>
          <w:p w14:paraId="0943A916" w14:textId="77777777" w:rsidR="009D5733" w:rsidRDefault="00A45280">
            <w:pPr>
              <w:contextualSpacing w:val="0"/>
            </w:pPr>
            <w:r>
              <w:t xml:space="preserve">• propose strategies; </w:t>
            </w:r>
          </w:p>
          <w:p w14:paraId="03BA72B5" w14:textId="77777777" w:rsidR="009D5733" w:rsidRDefault="00A45280">
            <w:pPr>
              <w:contextualSpacing w:val="0"/>
            </w:pPr>
            <w:r>
              <w:t xml:space="preserve">• question the teacher and their classmates; </w:t>
            </w:r>
          </w:p>
          <w:p w14:paraId="22CF48B2" w14:textId="77777777" w:rsidR="009D5733" w:rsidRDefault="00A45280">
            <w:pPr>
              <w:contextualSpacing w:val="0"/>
            </w:pPr>
            <w:r>
              <w:t xml:space="preserve">• make connections to and reflect on prior learning. </w:t>
            </w:r>
          </w:p>
          <w:p w14:paraId="05249E53" w14:textId="77777777" w:rsidR="009D5733" w:rsidRDefault="009D5733">
            <w:pPr>
              <w:contextualSpacing w:val="0"/>
              <w:rPr>
                <w:b/>
              </w:rPr>
            </w:pPr>
          </w:p>
        </w:tc>
      </w:tr>
      <w:tr w:rsidR="009D5733" w14:paraId="511181FA" w14:textId="77777777">
        <w:tc>
          <w:tcPr>
            <w:tcW w:w="9350" w:type="dxa"/>
            <w:gridSpan w:val="2"/>
            <w:shd w:val="clear" w:color="auto" w:fill="DEEBF6"/>
          </w:tcPr>
          <w:p w14:paraId="204C74C7" w14:textId="77777777" w:rsidR="009D5733" w:rsidRDefault="00A45280">
            <w:pPr>
              <w:spacing w:before="120"/>
              <w:contextualSpacing w:val="0"/>
            </w:pPr>
            <w:r>
              <w:t>Show a</w:t>
            </w:r>
            <w:r w:rsidR="002F4920">
              <w:t>n</w:t>
            </w:r>
            <w:r>
              <w:t xml:space="preserve"> EV3 robot driving around in a square pattern (4 90 degree turns).</w:t>
            </w:r>
          </w:p>
          <w:p w14:paraId="3028C053" w14:textId="77777777" w:rsidR="009D5733" w:rsidRDefault="00A45280">
            <w:pPr>
              <w:spacing w:before="120"/>
              <w:contextualSpacing w:val="0"/>
              <w:rPr>
                <w:i/>
              </w:rPr>
            </w:pPr>
            <w:r>
              <w:rPr>
                <w:i/>
              </w:rPr>
              <w:t>This is a robot, programmed to do one thing, drive around in the same pattern.  Can you think of any other things in life that are automated like this?</w:t>
            </w:r>
          </w:p>
          <w:p w14:paraId="2666F550" w14:textId="77777777" w:rsidR="009D5733" w:rsidRDefault="009D5733">
            <w:pPr>
              <w:contextualSpacing w:val="0"/>
              <w:rPr>
                <w:b/>
              </w:rPr>
            </w:pPr>
          </w:p>
          <w:p w14:paraId="56DDCAA3" w14:textId="77777777" w:rsidR="009D5733" w:rsidRDefault="00A45280">
            <w:pPr>
              <w:contextualSpacing w:val="0"/>
            </w:pPr>
            <w:r>
              <w:t xml:space="preserve">Create a list of automated devices.  </w:t>
            </w:r>
          </w:p>
          <w:p w14:paraId="15B3C17C" w14:textId="77777777" w:rsidR="009D5733" w:rsidRDefault="009D5733">
            <w:pPr>
              <w:contextualSpacing w:val="0"/>
              <w:rPr>
                <w:b/>
              </w:rPr>
            </w:pPr>
          </w:p>
          <w:p w14:paraId="2C126599" w14:textId="77777777" w:rsidR="009D5733" w:rsidRDefault="00A45280">
            <w:pPr>
              <w:contextualSpacing w:val="0"/>
              <w:rPr>
                <w:b/>
              </w:rPr>
            </w:pPr>
            <w:r>
              <w:rPr>
                <w:b/>
              </w:rPr>
              <w:t xml:space="preserve">Explain to students that they are now going to learn to program an EV 3 </w:t>
            </w:r>
            <w:r w:rsidR="002F4920">
              <w:rPr>
                <w:b/>
              </w:rPr>
              <w:t>LEGO</w:t>
            </w:r>
            <w:r>
              <w:rPr>
                <w:b/>
              </w:rPr>
              <w:t xml:space="preserve"> robot all by themselves.  Students will follow the instructions attached at the end of this lesson plan.  Students will program the robot to go straight, then to turn 90 degrees, then to sense a line and turn 90 degrees and to create a loop to do this over and over. </w:t>
            </w:r>
          </w:p>
          <w:p w14:paraId="58D07739" w14:textId="77777777" w:rsidR="009D5733" w:rsidRDefault="009D5733">
            <w:pPr>
              <w:contextualSpacing w:val="0"/>
              <w:rPr>
                <w:b/>
              </w:rPr>
            </w:pPr>
          </w:p>
          <w:p w14:paraId="256C839B" w14:textId="77777777" w:rsidR="00125796" w:rsidRDefault="00A45280" w:rsidP="00125796">
            <w:pPr>
              <w:contextualSpacing w:val="0"/>
              <w:rPr>
                <w:b/>
              </w:rPr>
            </w:pPr>
            <w:r>
              <w:rPr>
                <w:b/>
              </w:rPr>
              <w:t xml:space="preserve">Once they have the programming practiced, they are given the next task. </w:t>
            </w:r>
            <w:r w:rsidR="00125796">
              <w:rPr>
                <w:b/>
              </w:rPr>
              <w:t xml:space="preserve">Teachers may use a checklist, anecdotal notes or a rubric to assess student process and product.  </w:t>
            </w:r>
          </w:p>
          <w:p w14:paraId="507A9AFA" w14:textId="77777777" w:rsidR="009D5733" w:rsidRDefault="009D5733">
            <w:pPr>
              <w:contextualSpacing w:val="0"/>
              <w:rPr>
                <w:b/>
              </w:rPr>
            </w:pPr>
          </w:p>
          <w:p w14:paraId="0A98376C" w14:textId="77777777" w:rsidR="009D5733" w:rsidRDefault="009D5733">
            <w:pPr>
              <w:contextualSpacing w:val="0"/>
              <w:rPr>
                <w:b/>
              </w:rPr>
            </w:pPr>
          </w:p>
          <w:p w14:paraId="0C92F278" w14:textId="77777777" w:rsidR="009D5733" w:rsidRPr="00DE1CE4" w:rsidRDefault="00A45280">
            <w:pPr>
              <w:widowControl/>
              <w:spacing w:line="276" w:lineRule="auto"/>
              <w:contextualSpacing w:val="0"/>
              <w:rPr>
                <w:rFonts w:asciiTheme="minorHAnsi" w:eastAsia="Arial" w:hAnsiTheme="minorHAnsi" w:cs="Arial"/>
              </w:rPr>
            </w:pPr>
            <w:r w:rsidRPr="00DE1CE4">
              <w:rPr>
                <w:rFonts w:asciiTheme="minorHAnsi" w:eastAsia="Arial" w:hAnsiTheme="minorHAnsi" w:cs="Arial"/>
                <w:b/>
                <w:u w:val="single"/>
              </w:rPr>
              <w:t>Task #1:  Robot vacuum</w:t>
            </w:r>
          </w:p>
          <w:p w14:paraId="7C6C9CF6" w14:textId="77777777" w:rsidR="009D5733" w:rsidRPr="00DE1CE4" w:rsidRDefault="009D5733">
            <w:pPr>
              <w:widowControl/>
              <w:spacing w:line="276" w:lineRule="auto"/>
              <w:contextualSpacing w:val="0"/>
              <w:rPr>
                <w:rFonts w:asciiTheme="minorHAnsi" w:eastAsia="Arial" w:hAnsiTheme="minorHAnsi" w:cs="Arial"/>
              </w:rPr>
            </w:pPr>
          </w:p>
          <w:p w14:paraId="6DCE927C" w14:textId="77777777" w:rsidR="009D5733" w:rsidRPr="00DE1CE4" w:rsidRDefault="00A45280">
            <w:pPr>
              <w:widowControl/>
              <w:spacing w:line="276" w:lineRule="auto"/>
              <w:contextualSpacing w:val="0"/>
              <w:rPr>
                <w:rFonts w:asciiTheme="minorHAnsi" w:eastAsia="Arial" w:hAnsiTheme="minorHAnsi" w:cs="Arial"/>
              </w:rPr>
            </w:pPr>
            <w:r w:rsidRPr="00DE1CE4">
              <w:rPr>
                <w:rFonts w:asciiTheme="minorHAnsi" w:eastAsia="Arial" w:hAnsiTheme="minorHAnsi" w:cs="Arial"/>
                <w:b/>
              </w:rPr>
              <w:t>What you have</w:t>
            </w:r>
            <w:r w:rsidRPr="00DE1CE4">
              <w:rPr>
                <w:rFonts w:asciiTheme="minorHAnsi" w:eastAsia="Arial" w:hAnsiTheme="minorHAnsi" w:cs="Arial"/>
              </w:rPr>
              <w:t>:</w:t>
            </w:r>
          </w:p>
          <w:p w14:paraId="28D68879" w14:textId="77777777" w:rsidR="009D5733" w:rsidRPr="00DE1CE4" w:rsidRDefault="00A45280">
            <w:pPr>
              <w:widowControl/>
              <w:spacing w:line="276" w:lineRule="auto"/>
              <w:contextualSpacing w:val="0"/>
              <w:rPr>
                <w:rFonts w:asciiTheme="minorHAnsi" w:eastAsia="Arial" w:hAnsiTheme="minorHAnsi" w:cs="Arial"/>
              </w:rPr>
            </w:pPr>
            <w:r w:rsidRPr="00DE1CE4">
              <w:rPr>
                <w:rFonts w:asciiTheme="minorHAnsi" w:eastAsia="Arial" w:hAnsiTheme="minorHAnsi" w:cs="Arial"/>
              </w:rPr>
              <w:t>You have a robot.</w:t>
            </w:r>
          </w:p>
          <w:p w14:paraId="493E5350" w14:textId="77777777" w:rsidR="009D5733" w:rsidRPr="00DE1CE4" w:rsidRDefault="00A45280">
            <w:pPr>
              <w:widowControl/>
              <w:spacing w:line="276" w:lineRule="auto"/>
              <w:contextualSpacing w:val="0"/>
              <w:rPr>
                <w:rFonts w:asciiTheme="minorHAnsi" w:eastAsia="Arial" w:hAnsiTheme="minorHAnsi" w:cs="Arial"/>
              </w:rPr>
            </w:pPr>
            <w:r w:rsidRPr="00DE1CE4">
              <w:rPr>
                <w:rFonts w:asciiTheme="minorHAnsi" w:eastAsia="Arial" w:hAnsiTheme="minorHAnsi" w:cs="Arial"/>
              </w:rPr>
              <w:t xml:space="preserve">You have an </w:t>
            </w:r>
            <w:r w:rsidR="002F4920" w:rsidRPr="00DE1CE4">
              <w:rPr>
                <w:rFonts w:asciiTheme="minorHAnsi" w:eastAsia="Arial" w:hAnsiTheme="minorHAnsi" w:cs="Arial"/>
              </w:rPr>
              <w:t>iPad</w:t>
            </w:r>
            <w:r w:rsidRPr="00DE1CE4">
              <w:rPr>
                <w:rFonts w:asciiTheme="minorHAnsi" w:eastAsia="Arial" w:hAnsiTheme="minorHAnsi" w:cs="Arial"/>
              </w:rPr>
              <w:t xml:space="preserve"> to program the robot.</w:t>
            </w:r>
          </w:p>
          <w:p w14:paraId="770EF73B" w14:textId="77777777" w:rsidR="009D5733" w:rsidRPr="00DE1CE4" w:rsidRDefault="00A45280">
            <w:pPr>
              <w:widowControl/>
              <w:spacing w:line="276" w:lineRule="auto"/>
              <w:contextualSpacing w:val="0"/>
              <w:rPr>
                <w:rFonts w:asciiTheme="minorHAnsi" w:eastAsia="Arial" w:hAnsiTheme="minorHAnsi" w:cs="Arial"/>
              </w:rPr>
            </w:pPr>
            <w:r w:rsidRPr="00DE1CE4">
              <w:rPr>
                <w:rFonts w:asciiTheme="minorHAnsi" w:eastAsia="Arial" w:hAnsiTheme="minorHAnsi" w:cs="Arial"/>
              </w:rPr>
              <w:t>You have a square framed on the floor in tape, with cubes scattered on the ground inside the taped square.</w:t>
            </w:r>
          </w:p>
          <w:p w14:paraId="142F841A" w14:textId="77777777" w:rsidR="009D5733" w:rsidRPr="00DE1CE4" w:rsidRDefault="009D5733">
            <w:pPr>
              <w:widowControl/>
              <w:spacing w:line="276" w:lineRule="auto"/>
              <w:contextualSpacing w:val="0"/>
              <w:rPr>
                <w:rFonts w:asciiTheme="minorHAnsi" w:eastAsia="Arial" w:hAnsiTheme="minorHAnsi" w:cs="Arial"/>
              </w:rPr>
            </w:pPr>
          </w:p>
          <w:p w14:paraId="7DEBA20C" w14:textId="77777777" w:rsidR="009D5733" w:rsidRPr="00DE1CE4" w:rsidRDefault="00A45280">
            <w:pPr>
              <w:widowControl/>
              <w:spacing w:line="276" w:lineRule="auto"/>
              <w:contextualSpacing w:val="0"/>
              <w:rPr>
                <w:rFonts w:asciiTheme="minorHAnsi" w:eastAsia="Arial" w:hAnsiTheme="minorHAnsi" w:cs="Arial"/>
                <w:b/>
              </w:rPr>
            </w:pPr>
            <w:r w:rsidRPr="00DE1CE4">
              <w:rPr>
                <w:rFonts w:asciiTheme="minorHAnsi" w:eastAsia="Arial" w:hAnsiTheme="minorHAnsi" w:cs="Arial"/>
                <w:b/>
              </w:rPr>
              <w:t>What you need to do:</w:t>
            </w:r>
          </w:p>
          <w:p w14:paraId="53B4A6EF" w14:textId="77777777" w:rsidR="009D5733" w:rsidRPr="00DE1CE4" w:rsidRDefault="00A45280">
            <w:pPr>
              <w:widowControl/>
              <w:spacing w:line="276" w:lineRule="auto"/>
              <w:contextualSpacing w:val="0"/>
              <w:rPr>
                <w:rFonts w:asciiTheme="minorHAnsi" w:eastAsia="Arial" w:hAnsiTheme="minorHAnsi" w:cs="Arial"/>
              </w:rPr>
            </w:pPr>
            <w:r w:rsidRPr="00DE1CE4">
              <w:rPr>
                <w:rFonts w:asciiTheme="minorHAnsi" w:eastAsia="Arial" w:hAnsiTheme="minorHAnsi" w:cs="Arial"/>
              </w:rPr>
              <w:t>You have to program the robot to scrape up the cubes.</w:t>
            </w:r>
          </w:p>
          <w:p w14:paraId="54751356" w14:textId="77777777" w:rsidR="009D5733" w:rsidRPr="00DE1CE4" w:rsidRDefault="00A45280">
            <w:pPr>
              <w:widowControl/>
              <w:spacing w:line="276" w:lineRule="auto"/>
              <w:contextualSpacing w:val="0"/>
              <w:rPr>
                <w:rFonts w:asciiTheme="minorHAnsi" w:eastAsia="Arial" w:hAnsiTheme="minorHAnsi" w:cs="Arial"/>
              </w:rPr>
            </w:pPr>
            <w:r w:rsidRPr="00DE1CE4">
              <w:rPr>
                <w:rFonts w:asciiTheme="minorHAnsi" w:eastAsia="Arial" w:hAnsiTheme="minorHAnsi" w:cs="Arial"/>
              </w:rPr>
              <w:t xml:space="preserve">You will have to build some kind of plow on the front of the robot to collect all the cubes. </w:t>
            </w:r>
          </w:p>
          <w:p w14:paraId="2A73B564" w14:textId="77777777" w:rsidR="009D5733" w:rsidRPr="00DE1CE4" w:rsidRDefault="009D5733">
            <w:pPr>
              <w:widowControl/>
              <w:spacing w:line="276" w:lineRule="auto"/>
              <w:contextualSpacing w:val="0"/>
              <w:rPr>
                <w:rFonts w:asciiTheme="minorHAnsi" w:eastAsia="Arial" w:hAnsiTheme="minorHAnsi" w:cs="Arial"/>
              </w:rPr>
            </w:pPr>
          </w:p>
          <w:p w14:paraId="34028D6D" w14:textId="77777777" w:rsidR="009D5733" w:rsidRPr="00DE1CE4" w:rsidRDefault="00A45280">
            <w:pPr>
              <w:widowControl/>
              <w:spacing w:line="276" w:lineRule="auto"/>
              <w:contextualSpacing w:val="0"/>
              <w:rPr>
                <w:rFonts w:asciiTheme="minorHAnsi" w:eastAsia="Arial" w:hAnsiTheme="minorHAnsi" w:cs="Arial"/>
              </w:rPr>
            </w:pPr>
            <w:r w:rsidRPr="00DE1CE4">
              <w:rPr>
                <w:rFonts w:asciiTheme="minorHAnsi" w:eastAsia="Arial" w:hAnsiTheme="minorHAnsi" w:cs="Arial"/>
                <w:b/>
              </w:rPr>
              <w:t>How will you know you are successful?</w:t>
            </w:r>
          </w:p>
          <w:p w14:paraId="60F86F1B" w14:textId="77777777" w:rsidR="009D5733" w:rsidRPr="00DE1CE4" w:rsidRDefault="00A45280">
            <w:pPr>
              <w:widowControl/>
              <w:spacing w:line="276" w:lineRule="auto"/>
              <w:contextualSpacing w:val="0"/>
              <w:rPr>
                <w:rFonts w:asciiTheme="minorHAnsi" w:eastAsia="Arial" w:hAnsiTheme="minorHAnsi" w:cs="Arial"/>
              </w:rPr>
            </w:pPr>
            <w:r w:rsidRPr="00DE1CE4">
              <w:rPr>
                <w:rFonts w:asciiTheme="minorHAnsi" w:eastAsia="Arial" w:hAnsiTheme="minorHAnsi" w:cs="Arial"/>
              </w:rPr>
              <w:t>The robot drives around or over the entire square and no cubes are left inside the square.</w:t>
            </w:r>
          </w:p>
          <w:p w14:paraId="35CB36DA" w14:textId="77777777" w:rsidR="009D5733" w:rsidRPr="00DE1CE4" w:rsidRDefault="009D5733">
            <w:pPr>
              <w:widowControl/>
              <w:spacing w:line="276" w:lineRule="auto"/>
              <w:contextualSpacing w:val="0"/>
              <w:rPr>
                <w:rFonts w:asciiTheme="minorHAnsi" w:eastAsia="Arial" w:hAnsiTheme="minorHAnsi" w:cs="Arial"/>
              </w:rPr>
            </w:pPr>
          </w:p>
          <w:p w14:paraId="50040D14" w14:textId="77777777" w:rsidR="009D5733" w:rsidRPr="00DE1CE4" w:rsidRDefault="00A45280">
            <w:pPr>
              <w:widowControl/>
              <w:spacing w:line="276" w:lineRule="auto"/>
              <w:contextualSpacing w:val="0"/>
              <w:rPr>
                <w:rFonts w:asciiTheme="minorHAnsi" w:hAnsiTheme="minorHAnsi"/>
                <w:b/>
              </w:rPr>
            </w:pPr>
            <w:r w:rsidRPr="00DE1CE4">
              <w:rPr>
                <w:rFonts w:asciiTheme="minorHAnsi" w:eastAsia="Arial" w:hAnsiTheme="minorHAnsi" w:cs="Arial"/>
                <w:b/>
              </w:rPr>
              <w:t>Extra bonus:</w:t>
            </w:r>
            <w:r w:rsidRPr="00DE1CE4">
              <w:rPr>
                <w:rFonts w:asciiTheme="minorHAnsi" w:eastAsia="Arial" w:hAnsiTheme="minorHAnsi" w:cs="Arial"/>
              </w:rPr>
              <w:t xml:space="preserve"> All the cubes are together at the end in one pile!</w:t>
            </w:r>
          </w:p>
          <w:p w14:paraId="4676A7D5" w14:textId="77777777" w:rsidR="009D5733" w:rsidRDefault="009D5733">
            <w:pPr>
              <w:contextualSpacing w:val="0"/>
              <w:rPr>
                <w:b/>
              </w:rPr>
            </w:pPr>
          </w:p>
        </w:tc>
      </w:tr>
      <w:tr w:rsidR="009D5733" w14:paraId="455708EE" w14:textId="77777777">
        <w:tc>
          <w:tcPr>
            <w:tcW w:w="9350" w:type="dxa"/>
            <w:gridSpan w:val="2"/>
            <w:shd w:val="clear" w:color="auto" w:fill="9CC3E5"/>
          </w:tcPr>
          <w:p w14:paraId="27B4275E" w14:textId="77777777" w:rsidR="009D5733" w:rsidRDefault="00A45280">
            <w:pPr>
              <w:contextualSpacing w:val="0"/>
              <w:rPr>
                <w:b/>
              </w:rPr>
            </w:pPr>
            <w:r>
              <w:rPr>
                <w:b/>
              </w:rPr>
              <w:t>ACTION:  Working on it</w:t>
            </w:r>
          </w:p>
        </w:tc>
      </w:tr>
      <w:tr w:rsidR="009D5733" w14:paraId="4A5BD069" w14:textId="77777777">
        <w:tc>
          <w:tcPr>
            <w:tcW w:w="4675" w:type="dxa"/>
          </w:tcPr>
          <w:p w14:paraId="36FE6CC0" w14:textId="77777777" w:rsidR="009D5733" w:rsidRDefault="00A45280">
            <w:pPr>
              <w:spacing w:before="120"/>
              <w:contextualSpacing w:val="0"/>
            </w:pPr>
            <w:r>
              <w:t xml:space="preserve">During this phase, the teacher may: </w:t>
            </w:r>
          </w:p>
          <w:p w14:paraId="599ED6DE" w14:textId="77777777" w:rsidR="009D5733" w:rsidRDefault="00A45280">
            <w:pPr>
              <w:contextualSpacing w:val="0"/>
            </w:pPr>
            <w:r>
              <w:t xml:space="preserve">• ask probing questions; </w:t>
            </w:r>
          </w:p>
          <w:p w14:paraId="3DA5E9AD" w14:textId="77777777" w:rsidR="009D5733" w:rsidRDefault="00A45280">
            <w:pPr>
              <w:contextualSpacing w:val="0"/>
            </w:pPr>
            <w:r>
              <w:t xml:space="preserve">• clarify misconceptions, as needed, by redirecting students through questioning; </w:t>
            </w:r>
          </w:p>
          <w:p w14:paraId="21026253" w14:textId="77777777" w:rsidR="009D5733" w:rsidRDefault="00A45280">
            <w:pPr>
              <w:contextualSpacing w:val="0"/>
            </w:pPr>
            <w:r>
              <w:t xml:space="preserve">• answer students’ questions (but avoid providing a solution to the problem); </w:t>
            </w:r>
          </w:p>
          <w:p w14:paraId="7382C0C6" w14:textId="77777777" w:rsidR="009D5733" w:rsidRDefault="00A45280">
            <w:pPr>
              <w:contextualSpacing w:val="0"/>
            </w:pPr>
            <w:r>
              <w:t xml:space="preserve">• observe and assess; </w:t>
            </w:r>
          </w:p>
          <w:p w14:paraId="7A2A55BA" w14:textId="77777777" w:rsidR="009D5733" w:rsidRDefault="00A45280">
            <w:pPr>
              <w:contextualSpacing w:val="0"/>
            </w:pPr>
            <w:r>
              <w:t xml:space="preserve">• encourage students to represent their thinking concretely and/or pictorially; </w:t>
            </w:r>
          </w:p>
          <w:p w14:paraId="4527ACB1" w14:textId="77777777" w:rsidR="009D5733" w:rsidRDefault="00A45280">
            <w:pPr>
              <w:contextualSpacing w:val="0"/>
            </w:pPr>
            <w:r>
              <w:t>• encourage students to clarify ideas and to pose questions to other students.</w:t>
            </w:r>
          </w:p>
          <w:p w14:paraId="1E18E057" w14:textId="77777777" w:rsidR="009D5733" w:rsidRDefault="009D5733">
            <w:pPr>
              <w:contextualSpacing w:val="0"/>
            </w:pPr>
          </w:p>
        </w:tc>
        <w:tc>
          <w:tcPr>
            <w:tcW w:w="4675" w:type="dxa"/>
          </w:tcPr>
          <w:p w14:paraId="3B631B82" w14:textId="77777777" w:rsidR="009D5733" w:rsidRDefault="00A45280">
            <w:pPr>
              <w:spacing w:before="120"/>
              <w:contextualSpacing w:val="0"/>
            </w:pPr>
            <w:r>
              <w:t xml:space="preserve">During this phase, students may: </w:t>
            </w:r>
          </w:p>
          <w:p w14:paraId="64232304" w14:textId="77777777" w:rsidR="009D5733" w:rsidRDefault="00A45280">
            <w:pPr>
              <w:contextualSpacing w:val="0"/>
            </w:pPr>
            <w:r>
              <w:t xml:space="preserve">• represent their thinking (using numbers, pictures, words, manipulatives, actions, etc.); </w:t>
            </w:r>
          </w:p>
          <w:p w14:paraId="330333A9" w14:textId="77777777" w:rsidR="009D5733" w:rsidRDefault="00A45280">
            <w:pPr>
              <w:contextualSpacing w:val="0"/>
            </w:pPr>
            <w:r>
              <w:t xml:space="preserve">• participate actively in whole group, small group, or independent settings; </w:t>
            </w:r>
          </w:p>
          <w:p w14:paraId="1CE1A0C1" w14:textId="77777777" w:rsidR="009D5733" w:rsidRDefault="00A45280">
            <w:pPr>
              <w:contextualSpacing w:val="0"/>
            </w:pPr>
            <w:r>
              <w:t xml:space="preserve">• explain their thinking to the teacher and their classmates; </w:t>
            </w:r>
          </w:p>
          <w:p w14:paraId="16E0D519" w14:textId="77777777" w:rsidR="009D5733" w:rsidRDefault="00A45280">
            <w:pPr>
              <w:contextualSpacing w:val="0"/>
            </w:pPr>
            <w:r>
              <w:t xml:space="preserve">• explore and develop strategies and concepts. </w:t>
            </w:r>
          </w:p>
        </w:tc>
      </w:tr>
      <w:tr w:rsidR="009D5733" w14:paraId="27AF4A5E" w14:textId="77777777">
        <w:tc>
          <w:tcPr>
            <w:tcW w:w="9350" w:type="dxa"/>
            <w:gridSpan w:val="2"/>
            <w:shd w:val="clear" w:color="auto" w:fill="DEEBF6"/>
          </w:tcPr>
          <w:p w14:paraId="3F572C0E" w14:textId="77777777" w:rsidR="009D5733" w:rsidRDefault="00A45280">
            <w:pPr>
              <w:numPr>
                <w:ilvl w:val="0"/>
                <w:numId w:val="7"/>
              </w:numPr>
              <w:spacing w:before="120"/>
              <w:ind w:hanging="360"/>
            </w:pPr>
            <w:r>
              <w:t xml:space="preserve">Students program their robots to pick up the cubes </w:t>
            </w:r>
          </w:p>
          <w:p w14:paraId="0E41DBBF" w14:textId="77777777" w:rsidR="009D5733" w:rsidRDefault="00A45280">
            <w:pPr>
              <w:numPr>
                <w:ilvl w:val="0"/>
                <w:numId w:val="7"/>
              </w:numPr>
              <w:spacing w:before="120"/>
              <w:ind w:hanging="360"/>
            </w:pPr>
            <w:r>
              <w:t xml:space="preserve">Provide extra practice programming time to groups that need it. </w:t>
            </w:r>
          </w:p>
          <w:p w14:paraId="0F97ECE1" w14:textId="77777777" w:rsidR="009D5733" w:rsidRDefault="00A45280">
            <w:pPr>
              <w:numPr>
                <w:ilvl w:val="0"/>
                <w:numId w:val="7"/>
              </w:numPr>
              <w:spacing w:before="120"/>
              <w:ind w:hanging="360"/>
            </w:pPr>
            <w:r>
              <w:t xml:space="preserve">Help give ideas to add additional parts to the robot to help scoop up blocks. </w:t>
            </w:r>
          </w:p>
          <w:p w14:paraId="526739F2" w14:textId="77777777" w:rsidR="009D5733" w:rsidRDefault="002F4920">
            <w:pPr>
              <w:numPr>
                <w:ilvl w:val="0"/>
                <w:numId w:val="7"/>
              </w:numPr>
              <w:spacing w:before="120"/>
              <w:ind w:hanging="360"/>
            </w:pPr>
            <w:r>
              <w:t>Video</w:t>
            </w:r>
            <w:r w:rsidR="00A45280">
              <w:t xml:space="preserve">tape students group work skills, trying to overcome difficulties. </w:t>
            </w:r>
          </w:p>
          <w:p w14:paraId="5D26DA52" w14:textId="77777777" w:rsidR="009D5733" w:rsidRDefault="00A45280">
            <w:pPr>
              <w:numPr>
                <w:ilvl w:val="0"/>
                <w:numId w:val="7"/>
              </w:numPr>
              <w:spacing w:before="120"/>
              <w:ind w:hanging="360"/>
            </w:pPr>
            <w:r>
              <w:t xml:space="preserve">Once successfully completing the task, students use chart paper to list the benefits of automation.  </w:t>
            </w:r>
          </w:p>
          <w:p w14:paraId="36925AB9" w14:textId="77777777" w:rsidR="009D5733" w:rsidRDefault="00A45280">
            <w:pPr>
              <w:numPr>
                <w:ilvl w:val="0"/>
                <w:numId w:val="7"/>
              </w:numPr>
              <w:spacing w:before="120"/>
              <w:ind w:hanging="360"/>
            </w:pPr>
            <w:r>
              <w:t xml:space="preserve">If time, students brainstorm a list of disadvantages of automation. </w:t>
            </w:r>
          </w:p>
        </w:tc>
      </w:tr>
      <w:tr w:rsidR="009D5733" w14:paraId="39E6FD89" w14:textId="77777777">
        <w:tc>
          <w:tcPr>
            <w:tcW w:w="9350" w:type="dxa"/>
            <w:gridSpan w:val="2"/>
            <w:shd w:val="clear" w:color="auto" w:fill="9CC3E5"/>
          </w:tcPr>
          <w:p w14:paraId="0AC4C5DA" w14:textId="77777777" w:rsidR="009D5733" w:rsidRDefault="00A45280">
            <w:pPr>
              <w:contextualSpacing w:val="0"/>
              <w:rPr>
                <w:b/>
              </w:rPr>
            </w:pPr>
            <w:r>
              <w:rPr>
                <w:b/>
              </w:rPr>
              <w:t>CONSOLIDATION:  Reflecting and Connecting</w:t>
            </w:r>
          </w:p>
        </w:tc>
      </w:tr>
      <w:tr w:rsidR="009D5733" w14:paraId="0CAEBC6D" w14:textId="77777777">
        <w:trPr>
          <w:trHeight w:val="480"/>
        </w:trPr>
        <w:tc>
          <w:tcPr>
            <w:tcW w:w="4675" w:type="dxa"/>
          </w:tcPr>
          <w:p w14:paraId="6D99333A" w14:textId="77777777" w:rsidR="009D5733" w:rsidRDefault="00A45280">
            <w:pPr>
              <w:spacing w:before="120"/>
              <w:contextualSpacing w:val="0"/>
            </w:pPr>
            <w:r>
              <w:t xml:space="preserve">During this phase, the teacher may: </w:t>
            </w:r>
          </w:p>
          <w:p w14:paraId="294F3CB2" w14:textId="77777777" w:rsidR="009D5733" w:rsidRDefault="00A45280">
            <w:pPr>
              <w:contextualSpacing w:val="0"/>
            </w:pPr>
            <w:r>
              <w:t xml:space="preserve">• bring students back together to share and analyse strategies; </w:t>
            </w:r>
          </w:p>
          <w:p w14:paraId="5FD83F9F" w14:textId="77777777" w:rsidR="009D5733" w:rsidRDefault="00A45280">
            <w:pPr>
              <w:contextualSpacing w:val="0"/>
            </w:pPr>
            <w:r>
              <w:t xml:space="preserve">• encourage students to explain a variety of learning strategies; </w:t>
            </w:r>
          </w:p>
          <w:p w14:paraId="060D9121" w14:textId="77777777" w:rsidR="009D5733" w:rsidRDefault="00A45280">
            <w:pPr>
              <w:contextualSpacing w:val="0"/>
            </w:pPr>
            <w:r>
              <w:t xml:space="preserve">• ask students to defend their procedures and justify their answers; </w:t>
            </w:r>
          </w:p>
          <w:p w14:paraId="518554B6" w14:textId="77777777" w:rsidR="009D5733" w:rsidRDefault="00A45280">
            <w:pPr>
              <w:contextualSpacing w:val="0"/>
            </w:pPr>
            <w:r>
              <w:t xml:space="preserve">• clarify misunderstandings; </w:t>
            </w:r>
          </w:p>
          <w:p w14:paraId="030FAD07" w14:textId="77777777" w:rsidR="009D5733" w:rsidRDefault="00A45280">
            <w:pPr>
              <w:contextualSpacing w:val="0"/>
            </w:pPr>
            <w:r>
              <w:t xml:space="preserve">• relate strategies and solutions to similar types of problems in order to help students generalize concepts; </w:t>
            </w:r>
          </w:p>
          <w:p w14:paraId="0B6D9008" w14:textId="77777777" w:rsidR="009D5733" w:rsidRDefault="00A45280">
            <w:pPr>
              <w:contextualSpacing w:val="0"/>
            </w:pPr>
            <w:r>
              <w:t xml:space="preserve">• summarize the discussion and emphasize key points or concepts. </w:t>
            </w:r>
          </w:p>
          <w:p w14:paraId="053B3603" w14:textId="77777777" w:rsidR="009D5733" w:rsidRDefault="009D5733">
            <w:pPr>
              <w:contextualSpacing w:val="0"/>
              <w:rPr>
                <w:b/>
              </w:rPr>
            </w:pPr>
          </w:p>
        </w:tc>
        <w:tc>
          <w:tcPr>
            <w:tcW w:w="4675" w:type="dxa"/>
          </w:tcPr>
          <w:p w14:paraId="4B93D6EA" w14:textId="77777777" w:rsidR="009D5733" w:rsidRDefault="00A45280">
            <w:pPr>
              <w:spacing w:before="120"/>
              <w:contextualSpacing w:val="0"/>
            </w:pPr>
            <w:r>
              <w:t xml:space="preserve">During this phase, students may: </w:t>
            </w:r>
          </w:p>
          <w:p w14:paraId="01A8A4AF" w14:textId="77777777" w:rsidR="009D5733" w:rsidRDefault="00A45280">
            <w:pPr>
              <w:contextualSpacing w:val="0"/>
            </w:pPr>
            <w:r>
              <w:t xml:space="preserve">• share their findings; </w:t>
            </w:r>
          </w:p>
          <w:p w14:paraId="3DC279B5" w14:textId="77777777" w:rsidR="009D5733" w:rsidRDefault="00A45280">
            <w:pPr>
              <w:contextualSpacing w:val="0"/>
            </w:pPr>
            <w:r>
              <w:t xml:space="preserve">• use a variety of concrete, pictorial, and numerical representations to demonstrate their understandings; </w:t>
            </w:r>
          </w:p>
          <w:p w14:paraId="68C3EE11" w14:textId="77777777" w:rsidR="009D5733" w:rsidRDefault="00A45280">
            <w:pPr>
              <w:contextualSpacing w:val="0"/>
            </w:pPr>
            <w:r>
              <w:t xml:space="preserve">• justify and explain their thinking; </w:t>
            </w:r>
          </w:p>
          <w:p w14:paraId="3F90FB43" w14:textId="77777777" w:rsidR="009D5733" w:rsidRDefault="00A45280">
            <w:pPr>
              <w:contextualSpacing w:val="0"/>
            </w:pPr>
            <w:r>
              <w:t>• reflect on their learning.</w:t>
            </w:r>
          </w:p>
          <w:p w14:paraId="38040132" w14:textId="77777777" w:rsidR="009D5733" w:rsidRDefault="009D5733">
            <w:pPr>
              <w:contextualSpacing w:val="0"/>
              <w:rPr>
                <w:b/>
              </w:rPr>
            </w:pPr>
          </w:p>
        </w:tc>
      </w:tr>
      <w:tr w:rsidR="009D5733" w14:paraId="4F8A2768" w14:textId="77777777">
        <w:tc>
          <w:tcPr>
            <w:tcW w:w="9350" w:type="dxa"/>
            <w:gridSpan w:val="2"/>
            <w:shd w:val="clear" w:color="auto" w:fill="DEEBF6"/>
          </w:tcPr>
          <w:p w14:paraId="7C9C5AD5" w14:textId="77777777" w:rsidR="009D5733" w:rsidRDefault="00A45280">
            <w:pPr>
              <w:spacing w:before="120"/>
              <w:contextualSpacing w:val="0"/>
              <w:rPr>
                <w:b/>
                <w:sz w:val="28"/>
                <w:szCs w:val="28"/>
              </w:rPr>
            </w:pPr>
            <w:r>
              <w:rPr>
                <w:b/>
                <w:sz w:val="28"/>
                <w:szCs w:val="28"/>
              </w:rPr>
              <w:t>Consolidation Debate:</w:t>
            </w:r>
          </w:p>
          <w:p w14:paraId="155590B2" w14:textId="77777777" w:rsidR="009D5733" w:rsidRDefault="00A45280">
            <w:pPr>
              <w:spacing w:before="120"/>
              <w:contextualSpacing w:val="0"/>
            </w:pPr>
            <w:r>
              <w:t>Debate as a class the advantages and disadvantages of automation.  List their responses on chart paper.  Debate and discuss their thinking.  Ask how programming the robot could be extended to other devices or tasks.  How would that impact our lives (positively and negatively)?  How might automation in a factory affect an economy?</w:t>
            </w:r>
          </w:p>
          <w:p w14:paraId="01FC8515" w14:textId="77777777" w:rsidR="009D5733" w:rsidRDefault="009D5733">
            <w:pPr>
              <w:contextualSpacing w:val="0"/>
              <w:rPr>
                <w:b/>
              </w:rPr>
            </w:pPr>
          </w:p>
        </w:tc>
      </w:tr>
    </w:tbl>
    <w:p w14:paraId="0216A425" w14:textId="77777777" w:rsidR="009D5733" w:rsidRDefault="00A45280">
      <w:pPr>
        <w:widowControl/>
        <w:spacing w:after="0" w:line="276" w:lineRule="auto"/>
        <w:jc w:val="center"/>
        <w:rPr>
          <w:rFonts w:ascii="Arial" w:eastAsia="Arial" w:hAnsi="Arial" w:cs="Arial"/>
          <w:b/>
          <w:sz w:val="28"/>
          <w:szCs w:val="28"/>
          <w:u w:val="single"/>
        </w:rPr>
      </w:pPr>
      <w:r>
        <w:rPr>
          <w:rFonts w:ascii="Arial" w:eastAsia="Arial" w:hAnsi="Arial" w:cs="Arial"/>
          <w:b/>
          <w:sz w:val="28"/>
          <w:szCs w:val="28"/>
          <w:u w:val="single"/>
        </w:rPr>
        <w:t>Programming EV3 Robots</w:t>
      </w:r>
    </w:p>
    <w:p w14:paraId="39A3BE03" w14:textId="77777777" w:rsidR="009D5733" w:rsidRDefault="009D5733">
      <w:pPr>
        <w:widowControl/>
        <w:spacing w:after="0" w:line="276" w:lineRule="auto"/>
        <w:rPr>
          <w:rFonts w:ascii="Arial" w:eastAsia="Arial" w:hAnsi="Arial" w:cs="Arial"/>
        </w:rPr>
      </w:pPr>
    </w:p>
    <w:p w14:paraId="59BD5720" w14:textId="77777777" w:rsidR="009D5733" w:rsidRDefault="00A45280">
      <w:pPr>
        <w:widowControl/>
        <w:spacing w:after="0" w:line="276" w:lineRule="auto"/>
        <w:rPr>
          <w:rFonts w:ascii="Arial" w:eastAsia="Arial" w:hAnsi="Arial" w:cs="Arial"/>
          <w:b/>
        </w:rPr>
      </w:pPr>
      <w:r>
        <w:rPr>
          <w:rFonts w:ascii="Arial" w:eastAsia="Arial" w:hAnsi="Arial" w:cs="Arial"/>
          <w:b/>
        </w:rPr>
        <w:t>Making your robot drive straight:</w:t>
      </w:r>
    </w:p>
    <w:p w14:paraId="4FC455E5" w14:textId="77777777" w:rsidR="009D5733" w:rsidRDefault="009D5733">
      <w:pPr>
        <w:widowControl/>
        <w:spacing w:after="0" w:line="276" w:lineRule="auto"/>
        <w:rPr>
          <w:rFonts w:ascii="Arial" w:eastAsia="Arial" w:hAnsi="Arial" w:cs="Arial"/>
        </w:rPr>
      </w:pPr>
    </w:p>
    <w:p w14:paraId="3A2001EA" w14:textId="77777777" w:rsidR="009D5733" w:rsidRDefault="00A45280">
      <w:pPr>
        <w:widowControl/>
        <w:spacing w:after="0" w:line="276" w:lineRule="auto"/>
        <w:rPr>
          <w:rFonts w:ascii="Arial" w:eastAsia="Arial" w:hAnsi="Arial" w:cs="Arial"/>
        </w:rPr>
      </w:pPr>
      <w:r>
        <w:rPr>
          <w:rFonts w:ascii="Arial" w:eastAsia="Arial" w:hAnsi="Arial" w:cs="Arial"/>
        </w:rPr>
        <w:t xml:space="preserve">On the bottom of the screen there are four colours representing four different tabs.  The green tab is for moving.  </w:t>
      </w:r>
    </w:p>
    <w:p w14:paraId="78F65209" w14:textId="77777777" w:rsidR="009D5733" w:rsidRDefault="00A45280">
      <w:pPr>
        <w:widowControl/>
        <w:numPr>
          <w:ilvl w:val="0"/>
          <w:numId w:val="1"/>
        </w:numPr>
        <w:spacing w:after="0" w:line="276" w:lineRule="auto"/>
        <w:ind w:hanging="360"/>
        <w:contextualSpacing/>
        <w:rPr>
          <w:rFonts w:ascii="Arial" w:eastAsia="Arial" w:hAnsi="Arial" w:cs="Arial"/>
        </w:rPr>
      </w:pPr>
      <w:r>
        <w:rPr>
          <w:rFonts w:ascii="Arial" w:eastAsia="Arial" w:hAnsi="Arial" w:cs="Arial"/>
        </w:rPr>
        <w:t xml:space="preserve">Click on the green tab.  </w:t>
      </w:r>
    </w:p>
    <w:p w14:paraId="1CB60FEB" w14:textId="77777777" w:rsidR="009D5733" w:rsidRDefault="00A45280">
      <w:pPr>
        <w:widowControl/>
        <w:numPr>
          <w:ilvl w:val="0"/>
          <w:numId w:val="1"/>
        </w:numPr>
        <w:spacing w:after="0" w:line="276" w:lineRule="auto"/>
        <w:ind w:hanging="360"/>
        <w:contextualSpacing/>
        <w:rPr>
          <w:rFonts w:ascii="Arial" w:eastAsia="Arial" w:hAnsi="Arial" w:cs="Arial"/>
        </w:rPr>
      </w:pPr>
      <w:r>
        <w:rPr>
          <w:rFonts w:ascii="Arial" w:eastAsia="Arial" w:hAnsi="Arial" w:cs="Arial"/>
        </w:rPr>
        <w:t>Hover over each option.  Pick the “Motor tank” option. (it is a large motor with two slide controllers in the corner)</w:t>
      </w:r>
    </w:p>
    <w:p w14:paraId="0F8D6C89" w14:textId="77777777" w:rsidR="009D5733" w:rsidRDefault="00A45280">
      <w:pPr>
        <w:widowControl/>
        <w:numPr>
          <w:ilvl w:val="0"/>
          <w:numId w:val="1"/>
        </w:numPr>
        <w:spacing w:after="0" w:line="276" w:lineRule="auto"/>
        <w:ind w:hanging="360"/>
        <w:contextualSpacing/>
        <w:rPr>
          <w:rFonts w:ascii="Arial" w:eastAsia="Arial" w:hAnsi="Arial" w:cs="Arial"/>
        </w:rPr>
      </w:pPr>
      <w:r>
        <w:rPr>
          <w:rFonts w:ascii="Arial" w:eastAsia="Arial" w:hAnsi="Arial" w:cs="Arial"/>
        </w:rPr>
        <w:t>Once you drag the “Move tank” brick up, click it to the start button.  Now we have to tell the motors what to do.</w:t>
      </w:r>
      <w:r>
        <w:rPr>
          <w:noProof/>
          <w:lang w:val="en-US" w:eastAsia="en-US"/>
        </w:rPr>
        <w:drawing>
          <wp:anchor distT="114300" distB="114300" distL="114300" distR="114300" simplePos="0" relativeHeight="251659264" behindDoc="0" locked="0" layoutInCell="0" hidden="0" allowOverlap="1" wp14:anchorId="5A4AF61B" wp14:editId="08D0479F">
            <wp:simplePos x="0" y="0"/>
            <wp:positionH relativeFrom="margin">
              <wp:posOffset>4295775</wp:posOffset>
            </wp:positionH>
            <wp:positionV relativeFrom="paragraph">
              <wp:posOffset>209550</wp:posOffset>
            </wp:positionV>
            <wp:extent cx="1824038" cy="1313103"/>
            <wp:effectExtent l="0" t="0" r="0" b="0"/>
            <wp:wrapSquare wrapText="bothSides" distT="114300" distB="114300" distL="114300" distR="114300"/>
            <wp:docPr id="5" name="image11.png" descr="Capture.PNG"/>
            <wp:cNvGraphicFramePr/>
            <a:graphic xmlns:a="http://schemas.openxmlformats.org/drawingml/2006/main">
              <a:graphicData uri="http://schemas.openxmlformats.org/drawingml/2006/picture">
                <pic:pic xmlns:pic="http://schemas.openxmlformats.org/drawingml/2006/picture">
                  <pic:nvPicPr>
                    <pic:cNvPr id="0" name="image11.png" descr="Capture.PNG"/>
                    <pic:cNvPicPr preferRelativeResize="0"/>
                  </pic:nvPicPr>
                  <pic:blipFill>
                    <a:blip r:embed="rId9"/>
                    <a:srcRect/>
                    <a:stretch>
                      <a:fillRect/>
                    </a:stretch>
                  </pic:blipFill>
                  <pic:spPr>
                    <a:xfrm>
                      <a:off x="0" y="0"/>
                      <a:ext cx="1824038" cy="1313103"/>
                    </a:xfrm>
                    <a:prstGeom prst="rect">
                      <a:avLst/>
                    </a:prstGeom>
                    <a:ln/>
                  </pic:spPr>
                </pic:pic>
              </a:graphicData>
            </a:graphic>
          </wp:anchor>
        </w:drawing>
      </w:r>
    </w:p>
    <w:p w14:paraId="3F898628" w14:textId="77777777" w:rsidR="009D5733" w:rsidRDefault="00A45280">
      <w:pPr>
        <w:widowControl/>
        <w:numPr>
          <w:ilvl w:val="0"/>
          <w:numId w:val="1"/>
        </w:numPr>
        <w:spacing w:after="0" w:line="276" w:lineRule="auto"/>
        <w:ind w:hanging="360"/>
        <w:contextualSpacing/>
        <w:rPr>
          <w:rFonts w:ascii="Arial" w:eastAsia="Arial" w:hAnsi="Arial" w:cs="Arial"/>
        </w:rPr>
      </w:pPr>
      <w:r>
        <w:rPr>
          <w:rFonts w:ascii="Arial" w:eastAsia="Arial" w:hAnsi="Arial" w:cs="Arial"/>
        </w:rPr>
        <w:t>We want the motors to go forward at 50% power, for two seconds. To do this you must:</w:t>
      </w:r>
    </w:p>
    <w:p w14:paraId="19EC83D3" w14:textId="77777777" w:rsidR="009D5733" w:rsidRDefault="00A45280">
      <w:pPr>
        <w:widowControl/>
        <w:spacing w:after="0" w:line="276" w:lineRule="auto"/>
        <w:ind w:left="1440" w:firstLine="720"/>
        <w:rPr>
          <w:rFonts w:ascii="Arial" w:eastAsia="Arial" w:hAnsi="Arial" w:cs="Arial"/>
        </w:rPr>
      </w:pPr>
      <w:r>
        <w:rPr>
          <w:rFonts w:ascii="Arial" w:eastAsia="Arial" w:hAnsi="Arial" w:cs="Arial"/>
        </w:rPr>
        <w:t xml:space="preserve"> a. Click on the box underneath the first picture, click on “On for Seconds”</w:t>
      </w:r>
    </w:p>
    <w:p w14:paraId="218A0095" w14:textId="77777777" w:rsidR="009D5733" w:rsidRDefault="00A45280">
      <w:pPr>
        <w:widowControl/>
        <w:spacing w:after="0" w:line="276" w:lineRule="auto"/>
        <w:ind w:left="1440" w:firstLine="720"/>
        <w:rPr>
          <w:rFonts w:ascii="Arial" w:eastAsia="Arial" w:hAnsi="Arial" w:cs="Arial"/>
        </w:rPr>
      </w:pPr>
      <w:r>
        <w:rPr>
          <w:rFonts w:ascii="Arial" w:eastAsia="Arial" w:hAnsi="Arial" w:cs="Arial"/>
        </w:rPr>
        <w:t xml:space="preserve">b. Then change the next two boxes to 50 and 50.  This will tell the motors to go forward at 50% power. </w:t>
      </w:r>
    </w:p>
    <w:p w14:paraId="4645202E" w14:textId="77777777" w:rsidR="009D5733" w:rsidRDefault="00A45280">
      <w:pPr>
        <w:widowControl/>
        <w:spacing w:after="0" w:line="276" w:lineRule="auto"/>
        <w:ind w:left="1440"/>
        <w:rPr>
          <w:rFonts w:ascii="Arial" w:eastAsia="Arial" w:hAnsi="Arial" w:cs="Arial"/>
        </w:rPr>
      </w:pPr>
      <w:r>
        <w:rPr>
          <w:rFonts w:ascii="Arial" w:eastAsia="Arial" w:hAnsi="Arial" w:cs="Arial"/>
        </w:rPr>
        <w:tab/>
        <w:t xml:space="preserve">c. The third box should be changed to a two.  This will tell the robot to go forward for two seconds. </w:t>
      </w:r>
    </w:p>
    <w:p w14:paraId="64F06C8F" w14:textId="77777777" w:rsidR="009D5733" w:rsidRDefault="00A45280">
      <w:pPr>
        <w:widowControl/>
        <w:spacing w:after="0" w:line="276" w:lineRule="auto"/>
        <w:ind w:left="1440"/>
        <w:rPr>
          <w:rFonts w:ascii="Arial" w:eastAsia="Arial" w:hAnsi="Arial" w:cs="Arial"/>
        </w:rPr>
      </w:pPr>
      <w:r>
        <w:rPr>
          <w:rFonts w:ascii="Arial" w:eastAsia="Arial" w:hAnsi="Arial" w:cs="Arial"/>
        </w:rPr>
        <w:tab/>
        <w:t xml:space="preserve">d. The checkmark at the end is good, it’s letting you know that it will brake when finished two seconds. </w:t>
      </w:r>
    </w:p>
    <w:p w14:paraId="7681A0B5" w14:textId="77777777" w:rsidR="009D5733" w:rsidRDefault="009D5733">
      <w:pPr>
        <w:widowControl/>
        <w:spacing w:after="0" w:line="276" w:lineRule="auto"/>
        <w:ind w:left="720"/>
        <w:rPr>
          <w:rFonts w:ascii="Arial" w:eastAsia="Arial" w:hAnsi="Arial" w:cs="Arial"/>
        </w:rPr>
      </w:pPr>
    </w:p>
    <w:p w14:paraId="65FF3C22" w14:textId="77777777" w:rsidR="009D5733" w:rsidRDefault="00A45280">
      <w:pPr>
        <w:widowControl/>
        <w:spacing w:after="0" w:line="276" w:lineRule="auto"/>
        <w:rPr>
          <w:rFonts w:ascii="Arial" w:eastAsia="Arial" w:hAnsi="Arial" w:cs="Arial"/>
          <w:b/>
        </w:rPr>
      </w:pPr>
      <w:r>
        <w:rPr>
          <w:rFonts w:ascii="Arial" w:eastAsia="Arial" w:hAnsi="Arial" w:cs="Arial"/>
          <w:b/>
        </w:rPr>
        <w:t>Making your robot turn 90 degrees:</w:t>
      </w:r>
    </w:p>
    <w:p w14:paraId="0BB2D246" w14:textId="77777777" w:rsidR="009D5733" w:rsidRDefault="009D5733">
      <w:pPr>
        <w:widowControl/>
        <w:spacing w:after="0" w:line="276" w:lineRule="auto"/>
        <w:rPr>
          <w:rFonts w:ascii="Arial" w:eastAsia="Arial" w:hAnsi="Arial" w:cs="Arial"/>
        </w:rPr>
      </w:pPr>
    </w:p>
    <w:p w14:paraId="66398CD0" w14:textId="77777777" w:rsidR="009D5733" w:rsidRDefault="00A45280">
      <w:pPr>
        <w:widowControl/>
        <w:spacing w:after="0" w:line="276" w:lineRule="auto"/>
        <w:rPr>
          <w:rFonts w:ascii="Arial" w:eastAsia="Arial" w:hAnsi="Arial" w:cs="Arial"/>
        </w:rPr>
      </w:pPr>
      <w:r>
        <w:rPr>
          <w:rFonts w:ascii="Arial" w:eastAsia="Arial" w:hAnsi="Arial" w:cs="Arial"/>
        </w:rPr>
        <w:t xml:space="preserve">There are several ways to make your robot turn.  Since you already have a Move Tank set up on the program, let’s use that to turn.  It’ll take some trial and error. </w:t>
      </w:r>
      <w:r>
        <w:rPr>
          <w:noProof/>
          <w:lang w:val="en-US" w:eastAsia="en-US"/>
        </w:rPr>
        <w:drawing>
          <wp:anchor distT="114300" distB="114300" distL="114300" distR="114300" simplePos="0" relativeHeight="251660288" behindDoc="0" locked="0" layoutInCell="0" hidden="0" allowOverlap="1" wp14:anchorId="3958621F" wp14:editId="0EB9246B">
            <wp:simplePos x="0" y="0"/>
            <wp:positionH relativeFrom="margin">
              <wp:posOffset>-495299</wp:posOffset>
            </wp:positionH>
            <wp:positionV relativeFrom="paragraph">
              <wp:posOffset>371475</wp:posOffset>
            </wp:positionV>
            <wp:extent cx="2795588" cy="1376551"/>
            <wp:effectExtent l="0" t="0" r="0" b="0"/>
            <wp:wrapSquare wrapText="bothSides" distT="114300" distB="114300" distL="114300" distR="114300"/>
            <wp:docPr id="4" name="image10.png" descr="Capture.PNG"/>
            <wp:cNvGraphicFramePr/>
            <a:graphic xmlns:a="http://schemas.openxmlformats.org/drawingml/2006/main">
              <a:graphicData uri="http://schemas.openxmlformats.org/drawingml/2006/picture">
                <pic:pic xmlns:pic="http://schemas.openxmlformats.org/drawingml/2006/picture">
                  <pic:nvPicPr>
                    <pic:cNvPr id="0" name="image10.png" descr="Capture.PNG"/>
                    <pic:cNvPicPr preferRelativeResize="0"/>
                  </pic:nvPicPr>
                  <pic:blipFill>
                    <a:blip r:embed="rId10"/>
                    <a:srcRect/>
                    <a:stretch>
                      <a:fillRect/>
                    </a:stretch>
                  </pic:blipFill>
                  <pic:spPr>
                    <a:xfrm>
                      <a:off x="0" y="0"/>
                      <a:ext cx="2795588" cy="1376551"/>
                    </a:xfrm>
                    <a:prstGeom prst="rect">
                      <a:avLst/>
                    </a:prstGeom>
                    <a:ln/>
                  </pic:spPr>
                </pic:pic>
              </a:graphicData>
            </a:graphic>
          </wp:anchor>
        </w:drawing>
      </w:r>
    </w:p>
    <w:p w14:paraId="48DBE90B" w14:textId="77777777" w:rsidR="009D5733" w:rsidRDefault="00A45280">
      <w:pPr>
        <w:widowControl/>
        <w:spacing w:after="0" w:line="276" w:lineRule="auto"/>
        <w:rPr>
          <w:rFonts w:ascii="Arial" w:eastAsia="Arial" w:hAnsi="Arial" w:cs="Arial"/>
        </w:rPr>
      </w:pPr>
      <w:r>
        <w:rPr>
          <w:rFonts w:ascii="Arial" w:eastAsia="Arial" w:hAnsi="Arial" w:cs="Arial"/>
        </w:rPr>
        <w:t xml:space="preserve"> </w:t>
      </w:r>
    </w:p>
    <w:p w14:paraId="378830E6" w14:textId="77777777" w:rsidR="009D5733" w:rsidRDefault="00A45280">
      <w:pPr>
        <w:widowControl/>
        <w:numPr>
          <w:ilvl w:val="0"/>
          <w:numId w:val="5"/>
        </w:numPr>
        <w:spacing w:after="0" w:line="276" w:lineRule="auto"/>
        <w:ind w:hanging="360"/>
        <w:contextualSpacing/>
        <w:rPr>
          <w:rFonts w:ascii="Arial" w:eastAsia="Arial" w:hAnsi="Arial" w:cs="Arial"/>
        </w:rPr>
      </w:pPr>
      <w:r>
        <w:rPr>
          <w:rFonts w:ascii="Arial" w:eastAsia="Arial" w:hAnsi="Arial" w:cs="Arial"/>
        </w:rPr>
        <w:t>Change the first box from seconds to “# of rotations”</w:t>
      </w:r>
    </w:p>
    <w:p w14:paraId="7EC8C297" w14:textId="77777777" w:rsidR="009D5733" w:rsidRDefault="00A45280">
      <w:pPr>
        <w:widowControl/>
        <w:numPr>
          <w:ilvl w:val="0"/>
          <w:numId w:val="5"/>
        </w:numPr>
        <w:spacing w:after="0" w:line="276" w:lineRule="auto"/>
        <w:ind w:hanging="360"/>
        <w:contextualSpacing/>
        <w:rPr>
          <w:rFonts w:ascii="Arial" w:eastAsia="Arial" w:hAnsi="Arial" w:cs="Arial"/>
        </w:rPr>
      </w:pPr>
      <w:r>
        <w:rPr>
          <w:rFonts w:ascii="Arial" w:eastAsia="Arial" w:hAnsi="Arial" w:cs="Arial"/>
        </w:rPr>
        <w:t>Change one of the “50’s” to “-50”</w:t>
      </w:r>
    </w:p>
    <w:p w14:paraId="76DE0F4B" w14:textId="77777777" w:rsidR="009D5733" w:rsidRDefault="00A45280">
      <w:pPr>
        <w:widowControl/>
        <w:numPr>
          <w:ilvl w:val="0"/>
          <w:numId w:val="5"/>
        </w:numPr>
        <w:spacing w:after="0" w:line="276" w:lineRule="auto"/>
        <w:ind w:hanging="360"/>
        <w:contextualSpacing/>
        <w:rPr>
          <w:rFonts w:ascii="Arial" w:eastAsia="Arial" w:hAnsi="Arial" w:cs="Arial"/>
        </w:rPr>
      </w:pPr>
      <w:r>
        <w:rPr>
          <w:rFonts w:ascii="Arial" w:eastAsia="Arial" w:hAnsi="Arial" w:cs="Arial"/>
        </w:rPr>
        <w:t>Change the third column to “1” for one rotation.</w:t>
      </w:r>
    </w:p>
    <w:p w14:paraId="3FFD9493" w14:textId="77777777" w:rsidR="009D5733" w:rsidRDefault="00A45280">
      <w:pPr>
        <w:widowControl/>
        <w:numPr>
          <w:ilvl w:val="0"/>
          <w:numId w:val="5"/>
        </w:numPr>
        <w:spacing w:after="0" w:line="276" w:lineRule="auto"/>
        <w:ind w:hanging="360"/>
        <w:contextualSpacing/>
        <w:rPr>
          <w:rFonts w:ascii="Arial" w:eastAsia="Arial" w:hAnsi="Arial" w:cs="Arial"/>
        </w:rPr>
      </w:pPr>
      <w:r>
        <w:rPr>
          <w:rFonts w:ascii="Arial" w:eastAsia="Arial" w:hAnsi="Arial" w:cs="Arial"/>
        </w:rPr>
        <w:t>Now try it out.  If it doesn’t go 90 degrees, try 1.5 or 1.3.</w:t>
      </w:r>
    </w:p>
    <w:p w14:paraId="7E39ADA1" w14:textId="77777777" w:rsidR="009D5733" w:rsidRDefault="00A45280">
      <w:pPr>
        <w:widowControl/>
        <w:numPr>
          <w:ilvl w:val="0"/>
          <w:numId w:val="5"/>
        </w:numPr>
        <w:spacing w:after="0" w:line="276" w:lineRule="auto"/>
        <w:ind w:hanging="360"/>
        <w:contextualSpacing/>
        <w:rPr>
          <w:rFonts w:ascii="Arial" w:eastAsia="Arial" w:hAnsi="Arial" w:cs="Arial"/>
        </w:rPr>
      </w:pPr>
      <w:r>
        <w:rPr>
          <w:rFonts w:ascii="Arial" w:eastAsia="Arial" w:hAnsi="Arial" w:cs="Arial"/>
        </w:rPr>
        <w:t xml:space="preserve">See how close you can get it to go to exactly 90 degrees. </w:t>
      </w:r>
    </w:p>
    <w:p w14:paraId="05C6FEB7" w14:textId="77777777" w:rsidR="009D5733" w:rsidRDefault="00A45280">
      <w:pPr>
        <w:widowControl/>
        <w:numPr>
          <w:ilvl w:val="0"/>
          <w:numId w:val="5"/>
        </w:numPr>
        <w:spacing w:after="0" w:line="276" w:lineRule="auto"/>
        <w:ind w:hanging="360"/>
        <w:contextualSpacing/>
        <w:rPr>
          <w:rFonts w:ascii="Arial" w:eastAsia="Arial" w:hAnsi="Arial" w:cs="Arial"/>
        </w:rPr>
      </w:pPr>
      <w:r>
        <w:rPr>
          <w:rFonts w:ascii="Arial" w:eastAsia="Arial" w:hAnsi="Arial" w:cs="Arial"/>
        </w:rPr>
        <w:t>If you want it to turn the other way, you will have to switch the</w:t>
      </w:r>
    </w:p>
    <w:p w14:paraId="3E266475" w14:textId="77777777" w:rsidR="009D5733" w:rsidRDefault="00A45280">
      <w:pPr>
        <w:widowControl/>
        <w:spacing w:after="0" w:line="276" w:lineRule="auto"/>
        <w:rPr>
          <w:rFonts w:ascii="Arial" w:eastAsia="Arial" w:hAnsi="Arial" w:cs="Arial"/>
        </w:rPr>
      </w:pPr>
      <w:r>
        <w:rPr>
          <w:rFonts w:ascii="Arial" w:eastAsia="Arial" w:hAnsi="Arial" w:cs="Arial"/>
        </w:rPr>
        <w:t xml:space="preserve">            50’s (make the other one negative instead) </w:t>
      </w:r>
    </w:p>
    <w:p w14:paraId="61E8BC43" w14:textId="77777777" w:rsidR="009D5733" w:rsidRDefault="009D5733">
      <w:pPr>
        <w:widowControl/>
        <w:spacing w:after="0" w:line="276" w:lineRule="auto"/>
        <w:rPr>
          <w:rFonts w:ascii="Arial" w:eastAsia="Arial" w:hAnsi="Arial" w:cs="Arial"/>
        </w:rPr>
      </w:pPr>
    </w:p>
    <w:p w14:paraId="388B356D" w14:textId="77777777" w:rsidR="009D5733" w:rsidRDefault="00A45280">
      <w:pPr>
        <w:widowControl/>
        <w:spacing w:after="0" w:line="276" w:lineRule="auto"/>
        <w:rPr>
          <w:rFonts w:ascii="Arial" w:eastAsia="Arial" w:hAnsi="Arial" w:cs="Arial"/>
          <w:b/>
        </w:rPr>
      </w:pPr>
      <w:r>
        <w:rPr>
          <w:rFonts w:ascii="Arial" w:eastAsia="Arial" w:hAnsi="Arial" w:cs="Arial"/>
          <w:b/>
        </w:rPr>
        <w:t>Making your robot stop at a line:</w:t>
      </w:r>
    </w:p>
    <w:p w14:paraId="4F8D5D54" w14:textId="77777777" w:rsidR="009D5733" w:rsidRDefault="009D5733">
      <w:pPr>
        <w:widowControl/>
        <w:spacing w:after="0" w:line="276" w:lineRule="auto"/>
        <w:rPr>
          <w:rFonts w:ascii="Arial" w:eastAsia="Arial" w:hAnsi="Arial" w:cs="Arial"/>
        </w:rPr>
      </w:pPr>
    </w:p>
    <w:p w14:paraId="7D424B56" w14:textId="77777777" w:rsidR="009D5733" w:rsidRDefault="00A45280">
      <w:pPr>
        <w:widowControl/>
        <w:spacing w:after="0" w:line="276" w:lineRule="auto"/>
        <w:rPr>
          <w:rFonts w:ascii="Arial" w:eastAsia="Arial" w:hAnsi="Arial" w:cs="Arial"/>
        </w:rPr>
      </w:pPr>
      <w:r>
        <w:rPr>
          <w:rFonts w:ascii="Arial" w:eastAsia="Arial" w:hAnsi="Arial" w:cs="Arial"/>
        </w:rPr>
        <w:t xml:space="preserve">Your robot can go straight and turn.  Awesome.  What if it could stop when it sees something special?  Let’s teach it to stop at a colour on the floor. </w:t>
      </w:r>
    </w:p>
    <w:p w14:paraId="73510AB0" w14:textId="77777777" w:rsidR="009D5733" w:rsidRDefault="009D5733">
      <w:pPr>
        <w:widowControl/>
        <w:spacing w:after="0" w:line="276" w:lineRule="auto"/>
        <w:rPr>
          <w:rFonts w:ascii="Arial" w:eastAsia="Arial" w:hAnsi="Arial" w:cs="Arial"/>
        </w:rPr>
      </w:pPr>
    </w:p>
    <w:p w14:paraId="07140A3C" w14:textId="77777777" w:rsidR="009D5733" w:rsidRDefault="00A45280">
      <w:pPr>
        <w:widowControl/>
        <w:spacing w:after="0" w:line="276" w:lineRule="auto"/>
        <w:rPr>
          <w:rFonts w:ascii="Arial" w:eastAsia="Arial" w:hAnsi="Arial" w:cs="Arial"/>
        </w:rPr>
      </w:pPr>
      <w:r>
        <w:rPr>
          <w:rFonts w:ascii="Arial" w:eastAsia="Arial" w:hAnsi="Arial" w:cs="Arial"/>
        </w:rPr>
        <w:t xml:space="preserve">This will take three steps.  </w:t>
      </w:r>
      <w:r>
        <w:rPr>
          <w:noProof/>
          <w:lang w:val="en-US" w:eastAsia="en-US"/>
        </w:rPr>
        <w:drawing>
          <wp:anchor distT="114300" distB="114300" distL="114300" distR="114300" simplePos="0" relativeHeight="251661312" behindDoc="0" locked="0" layoutInCell="0" hidden="0" allowOverlap="1" wp14:anchorId="6FB6D896" wp14:editId="549FE9C7">
            <wp:simplePos x="0" y="0"/>
            <wp:positionH relativeFrom="margin">
              <wp:posOffset>-114299</wp:posOffset>
            </wp:positionH>
            <wp:positionV relativeFrom="paragraph">
              <wp:posOffset>171450</wp:posOffset>
            </wp:positionV>
            <wp:extent cx="1690688" cy="1565672"/>
            <wp:effectExtent l="0" t="0" r="0" b="0"/>
            <wp:wrapSquare wrapText="bothSides" distT="114300" distB="114300" distL="114300" distR="114300"/>
            <wp:docPr id="6" name="image12.png" descr="Capture2.PNG"/>
            <wp:cNvGraphicFramePr/>
            <a:graphic xmlns:a="http://schemas.openxmlformats.org/drawingml/2006/main">
              <a:graphicData uri="http://schemas.openxmlformats.org/drawingml/2006/picture">
                <pic:pic xmlns:pic="http://schemas.openxmlformats.org/drawingml/2006/picture">
                  <pic:nvPicPr>
                    <pic:cNvPr id="0" name="image12.png" descr="Capture2.PNG"/>
                    <pic:cNvPicPr preferRelativeResize="0"/>
                  </pic:nvPicPr>
                  <pic:blipFill>
                    <a:blip r:embed="rId11"/>
                    <a:srcRect/>
                    <a:stretch>
                      <a:fillRect/>
                    </a:stretch>
                  </pic:blipFill>
                  <pic:spPr>
                    <a:xfrm>
                      <a:off x="0" y="0"/>
                      <a:ext cx="1690688" cy="1565672"/>
                    </a:xfrm>
                    <a:prstGeom prst="rect">
                      <a:avLst/>
                    </a:prstGeom>
                    <a:ln/>
                  </pic:spPr>
                </pic:pic>
              </a:graphicData>
            </a:graphic>
          </wp:anchor>
        </w:drawing>
      </w:r>
    </w:p>
    <w:p w14:paraId="26D962DC" w14:textId="77777777" w:rsidR="009D5733" w:rsidRDefault="009D5733">
      <w:pPr>
        <w:widowControl/>
        <w:spacing w:after="0" w:line="276" w:lineRule="auto"/>
        <w:rPr>
          <w:rFonts w:ascii="Arial" w:eastAsia="Arial" w:hAnsi="Arial" w:cs="Arial"/>
        </w:rPr>
      </w:pPr>
    </w:p>
    <w:p w14:paraId="7CB25B33" w14:textId="77777777" w:rsidR="009D5733" w:rsidRDefault="009D5733">
      <w:pPr>
        <w:widowControl/>
        <w:spacing w:after="0" w:line="276" w:lineRule="auto"/>
        <w:rPr>
          <w:rFonts w:ascii="Arial" w:eastAsia="Arial" w:hAnsi="Arial" w:cs="Arial"/>
        </w:rPr>
      </w:pPr>
    </w:p>
    <w:p w14:paraId="6161A617" w14:textId="77777777" w:rsidR="009D5733" w:rsidRDefault="00A45280">
      <w:pPr>
        <w:widowControl/>
        <w:numPr>
          <w:ilvl w:val="0"/>
          <w:numId w:val="8"/>
        </w:numPr>
        <w:spacing w:after="0" w:line="276" w:lineRule="auto"/>
        <w:ind w:hanging="360"/>
        <w:contextualSpacing/>
        <w:rPr>
          <w:rFonts w:ascii="Arial" w:eastAsia="Arial" w:hAnsi="Arial" w:cs="Arial"/>
        </w:rPr>
      </w:pPr>
      <w:r>
        <w:rPr>
          <w:rFonts w:ascii="Arial" w:eastAsia="Arial" w:hAnsi="Arial" w:cs="Arial"/>
        </w:rPr>
        <w:t>First change your “Move tank” brick by selecting the box in the corner and selecting “On”.</w:t>
      </w:r>
    </w:p>
    <w:p w14:paraId="7A2DB637" w14:textId="77777777" w:rsidR="009D5733" w:rsidRDefault="00A45280">
      <w:pPr>
        <w:widowControl/>
        <w:numPr>
          <w:ilvl w:val="0"/>
          <w:numId w:val="8"/>
        </w:numPr>
        <w:spacing w:after="0" w:line="276" w:lineRule="auto"/>
        <w:ind w:hanging="360"/>
        <w:contextualSpacing/>
        <w:rPr>
          <w:rFonts w:ascii="Arial" w:eastAsia="Arial" w:hAnsi="Arial" w:cs="Arial"/>
        </w:rPr>
      </w:pPr>
      <w:r>
        <w:rPr>
          <w:rFonts w:ascii="Arial" w:eastAsia="Arial" w:hAnsi="Arial" w:cs="Arial"/>
        </w:rPr>
        <w:t xml:space="preserve">Keep the motors both going forward at 50 percent.  </w:t>
      </w:r>
    </w:p>
    <w:p w14:paraId="46B45178" w14:textId="77777777" w:rsidR="009D5733" w:rsidRDefault="009D5733">
      <w:pPr>
        <w:widowControl/>
        <w:spacing w:after="0" w:line="276" w:lineRule="auto"/>
        <w:rPr>
          <w:rFonts w:ascii="Arial" w:eastAsia="Arial" w:hAnsi="Arial" w:cs="Arial"/>
        </w:rPr>
      </w:pPr>
    </w:p>
    <w:p w14:paraId="0EA63B3E" w14:textId="77777777" w:rsidR="009D5733" w:rsidRDefault="00A45280">
      <w:pPr>
        <w:widowControl/>
        <w:spacing w:after="0" w:line="276" w:lineRule="auto"/>
        <w:ind w:left="1440" w:firstLine="720"/>
        <w:rPr>
          <w:rFonts w:ascii="Arial" w:eastAsia="Arial" w:hAnsi="Arial" w:cs="Arial"/>
        </w:rPr>
      </w:pPr>
      <w:r>
        <w:rPr>
          <w:rFonts w:ascii="Arial" w:eastAsia="Arial" w:hAnsi="Arial" w:cs="Arial"/>
        </w:rPr>
        <w:t xml:space="preserve">                       This is telling the robot to go forward until you tell it to stop. </w:t>
      </w:r>
    </w:p>
    <w:p w14:paraId="1A3B7A6A" w14:textId="77777777" w:rsidR="009D5733" w:rsidRDefault="009D5733">
      <w:pPr>
        <w:widowControl/>
        <w:spacing w:after="0" w:line="276" w:lineRule="auto"/>
        <w:rPr>
          <w:rFonts w:ascii="Arial" w:eastAsia="Arial" w:hAnsi="Arial" w:cs="Arial"/>
        </w:rPr>
      </w:pPr>
    </w:p>
    <w:p w14:paraId="76D3F385" w14:textId="77777777" w:rsidR="009D5733" w:rsidRDefault="009D5733">
      <w:pPr>
        <w:widowControl/>
        <w:spacing w:after="0" w:line="276" w:lineRule="auto"/>
        <w:rPr>
          <w:rFonts w:ascii="Arial" w:eastAsia="Arial" w:hAnsi="Arial" w:cs="Arial"/>
        </w:rPr>
      </w:pPr>
    </w:p>
    <w:p w14:paraId="3C322C4E" w14:textId="77777777" w:rsidR="009D5733" w:rsidRDefault="009D5733">
      <w:pPr>
        <w:widowControl/>
        <w:spacing w:after="0" w:line="276" w:lineRule="auto"/>
        <w:rPr>
          <w:rFonts w:ascii="Arial" w:eastAsia="Arial" w:hAnsi="Arial" w:cs="Arial"/>
        </w:rPr>
      </w:pPr>
    </w:p>
    <w:p w14:paraId="6BDA70E5" w14:textId="77777777" w:rsidR="009D5733" w:rsidRDefault="00A45280">
      <w:pPr>
        <w:widowControl/>
        <w:spacing w:after="0" w:line="276" w:lineRule="auto"/>
        <w:rPr>
          <w:rFonts w:ascii="Arial" w:eastAsia="Arial" w:hAnsi="Arial" w:cs="Arial"/>
        </w:rPr>
      </w:pPr>
      <w:r>
        <w:rPr>
          <w:rFonts w:ascii="Arial" w:eastAsia="Arial" w:hAnsi="Arial" w:cs="Arial"/>
        </w:rPr>
        <w:t xml:space="preserve">3) Now you are going to click on the yellow tab at the bottom and get a “Wait” brick. </w:t>
      </w:r>
    </w:p>
    <w:p w14:paraId="3629E2C0" w14:textId="77777777" w:rsidR="009D5733" w:rsidRDefault="00A45280">
      <w:pPr>
        <w:widowControl/>
        <w:spacing w:after="0" w:line="276" w:lineRule="auto"/>
        <w:rPr>
          <w:rFonts w:ascii="Arial" w:eastAsia="Arial" w:hAnsi="Arial" w:cs="Arial"/>
        </w:rPr>
      </w:pPr>
      <w:r>
        <w:rPr>
          <w:rFonts w:ascii="Arial" w:eastAsia="Arial" w:hAnsi="Arial" w:cs="Arial"/>
        </w:rPr>
        <w:t xml:space="preserve">4) Drag the “Wait” program up and connect it to the end of your program. </w:t>
      </w:r>
    </w:p>
    <w:p w14:paraId="7FECA667" w14:textId="77777777" w:rsidR="009D5733" w:rsidRDefault="00A45280">
      <w:pPr>
        <w:widowControl/>
        <w:spacing w:after="0" w:line="276" w:lineRule="auto"/>
        <w:rPr>
          <w:rFonts w:ascii="Arial" w:eastAsia="Arial" w:hAnsi="Arial" w:cs="Arial"/>
        </w:rPr>
      </w:pPr>
      <w:r>
        <w:rPr>
          <w:rFonts w:ascii="Arial" w:eastAsia="Arial" w:hAnsi="Arial" w:cs="Arial"/>
        </w:rPr>
        <w:t>5) Now it gets fun.  You have to tell it what to wait for.  It is in the picture below.  You are going to use a colour sensor, when that sensor sees a colour we can tell it to stop.  Click on the bottom left button and change it to “Colour Sensor”</w:t>
      </w:r>
      <w:r>
        <w:rPr>
          <w:noProof/>
          <w:lang w:val="en-US" w:eastAsia="en-US"/>
        </w:rPr>
        <w:drawing>
          <wp:anchor distT="114300" distB="114300" distL="114300" distR="114300" simplePos="0" relativeHeight="251662336" behindDoc="0" locked="0" layoutInCell="0" hidden="0" allowOverlap="1" wp14:anchorId="15D857BB" wp14:editId="27AA4BA5">
            <wp:simplePos x="0" y="0"/>
            <wp:positionH relativeFrom="margin">
              <wp:posOffset>2924175</wp:posOffset>
            </wp:positionH>
            <wp:positionV relativeFrom="paragraph">
              <wp:posOffset>200025</wp:posOffset>
            </wp:positionV>
            <wp:extent cx="4129088" cy="1987763"/>
            <wp:effectExtent l="0" t="0" r="0" b="0"/>
            <wp:wrapSquare wrapText="bothSides" distT="114300" distB="114300" distL="114300" distR="114300"/>
            <wp:docPr id="2" name="image8.png" descr="Capture.PNG"/>
            <wp:cNvGraphicFramePr/>
            <a:graphic xmlns:a="http://schemas.openxmlformats.org/drawingml/2006/main">
              <a:graphicData uri="http://schemas.openxmlformats.org/drawingml/2006/picture">
                <pic:pic xmlns:pic="http://schemas.openxmlformats.org/drawingml/2006/picture">
                  <pic:nvPicPr>
                    <pic:cNvPr id="0" name="image8.png" descr="Capture.PNG"/>
                    <pic:cNvPicPr preferRelativeResize="0"/>
                  </pic:nvPicPr>
                  <pic:blipFill>
                    <a:blip r:embed="rId12"/>
                    <a:srcRect/>
                    <a:stretch>
                      <a:fillRect/>
                    </a:stretch>
                  </pic:blipFill>
                  <pic:spPr>
                    <a:xfrm>
                      <a:off x="0" y="0"/>
                      <a:ext cx="4129088" cy="1987763"/>
                    </a:xfrm>
                    <a:prstGeom prst="rect">
                      <a:avLst/>
                    </a:prstGeom>
                    <a:ln/>
                  </pic:spPr>
                </pic:pic>
              </a:graphicData>
            </a:graphic>
          </wp:anchor>
        </w:drawing>
      </w:r>
    </w:p>
    <w:p w14:paraId="34B8C8A3" w14:textId="77777777" w:rsidR="009D5733" w:rsidRDefault="00A45280">
      <w:pPr>
        <w:widowControl/>
        <w:spacing w:after="0" w:line="276" w:lineRule="auto"/>
        <w:rPr>
          <w:rFonts w:ascii="Arial" w:eastAsia="Arial" w:hAnsi="Arial" w:cs="Arial"/>
        </w:rPr>
      </w:pPr>
      <w:r>
        <w:rPr>
          <w:rFonts w:ascii="Arial" w:eastAsia="Arial" w:hAnsi="Arial" w:cs="Arial"/>
        </w:rPr>
        <w:t xml:space="preserve">6) Then you have to select “Compare” </w:t>
      </w:r>
    </w:p>
    <w:p w14:paraId="2FF5DB93" w14:textId="77777777" w:rsidR="009D5733" w:rsidRDefault="00A45280">
      <w:pPr>
        <w:widowControl/>
        <w:spacing w:after="0" w:line="276" w:lineRule="auto"/>
        <w:rPr>
          <w:rFonts w:ascii="Arial" w:eastAsia="Arial" w:hAnsi="Arial" w:cs="Arial"/>
        </w:rPr>
      </w:pPr>
      <w:r>
        <w:rPr>
          <w:rFonts w:ascii="Arial" w:eastAsia="Arial" w:hAnsi="Arial" w:cs="Arial"/>
        </w:rPr>
        <w:t>7) Then select “Reflective Light intensity”</w:t>
      </w:r>
    </w:p>
    <w:p w14:paraId="05F55F63" w14:textId="77777777" w:rsidR="009D5733" w:rsidRDefault="009D5733">
      <w:pPr>
        <w:widowControl/>
        <w:spacing w:after="0" w:line="276" w:lineRule="auto"/>
        <w:rPr>
          <w:rFonts w:ascii="Arial" w:eastAsia="Arial" w:hAnsi="Arial" w:cs="Arial"/>
        </w:rPr>
      </w:pPr>
    </w:p>
    <w:p w14:paraId="3159094B" w14:textId="77777777" w:rsidR="009D5733" w:rsidRDefault="00A45280">
      <w:pPr>
        <w:widowControl/>
        <w:spacing w:after="0" w:line="276" w:lineRule="auto"/>
        <w:rPr>
          <w:rFonts w:ascii="Arial" w:eastAsia="Arial" w:hAnsi="Arial" w:cs="Arial"/>
        </w:rPr>
      </w:pPr>
      <w:r>
        <w:rPr>
          <w:rFonts w:ascii="Arial" w:eastAsia="Arial" w:hAnsi="Arial" w:cs="Arial"/>
        </w:rPr>
        <w:t>8) Now you have it set up to use the colour sensor to look for reflected light.  We want it to stop when it sees a darker colour.</w:t>
      </w:r>
    </w:p>
    <w:p w14:paraId="3FC66228" w14:textId="77777777" w:rsidR="009D5733" w:rsidRDefault="00A45280">
      <w:pPr>
        <w:widowControl/>
        <w:spacing w:after="0" w:line="276" w:lineRule="auto"/>
        <w:rPr>
          <w:rFonts w:ascii="Arial" w:eastAsia="Arial" w:hAnsi="Arial" w:cs="Arial"/>
        </w:rPr>
      </w:pPr>
      <w:r>
        <w:rPr>
          <w:rFonts w:ascii="Arial" w:eastAsia="Arial" w:hAnsi="Arial" w:cs="Arial"/>
        </w:rPr>
        <w:t>9) Back on the wait program, change the number to “4” (this is less than)</w:t>
      </w:r>
    </w:p>
    <w:p w14:paraId="38B05F30" w14:textId="77777777" w:rsidR="009D5733" w:rsidRDefault="00A45280">
      <w:pPr>
        <w:widowControl/>
        <w:spacing w:after="0" w:line="276" w:lineRule="auto"/>
        <w:rPr>
          <w:rFonts w:ascii="Arial" w:eastAsia="Arial" w:hAnsi="Arial" w:cs="Arial"/>
        </w:rPr>
      </w:pPr>
      <w:r>
        <w:rPr>
          <w:rFonts w:ascii="Arial" w:eastAsia="Arial" w:hAnsi="Arial" w:cs="Arial"/>
        </w:rPr>
        <w:t>10) Then select a number around 50. (you may have to play with this for it to work properly)</w:t>
      </w:r>
    </w:p>
    <w:p w14:paraId="6140994A" w14:textId="77777777" w:rsidR="009D5733" w:rsidRDefault="009D5733">
      <w:pPr>
        <w:widowControl/>
        <w:spacing w:after="0" w:line="276" w:lineRule="auto"/>
        <w:rPr>
          <w:rFonts w:ascii="Arial" w:eastAsia="Arial" w:hAnsi="Arial" w:cs="Arial"/>
        </w:rPr>
      </w:pPr>
    </w:p>
    <w:p w14:paraId="06459875" w14:textId="77777777" w:rsidR="009D5733" w:rsidRDefault="009D5733">
      <w:pPr>
        <w:widowControl/>
        <w:spacing w:after="0" w:line="276" w:lineRule="auto"/>
        <w:rPr>
          <w:rFonts w:ascii="Arial" w:eastAsia="Arial" w:hAnsi="Arial" w:cs="Arial"/>
        </w:rPr>
      </w:pPr>
    </w:p>
    <w:p w14:paraId="36F67B8C" w14:textId="77777777" w:rsidR="009D5733" w:rsidRDefault="00A45280">
      <w:pPr>
        <w:widowControl/>
        <w:spacing w:after="0" w:line="276" w:lineRule="auto"/>
        <w:rPr>
          <w:rFonts w:ascii="Arial" w:eastAsia="Arial" w:hAnsi="Arial" w:cs="Arial"/>
        </w:rPr>
      </w:pPr>
      <w:r>
        <w:rPr>
          <w:rFonts w:ascii="Arial" w:eastAsia="Arial" w:hAnsi="Arial" w:cs="Arial"/>
        </w:rPr>
        <w:t xml:space="preserve">Almost done.  We’ve told the robot to go straight until it sees a dark colour.  Now we have to tell it what to do when it sees that dark colour.   Let’s make it turn at a 90 degree angle.  </w:t>
      </w:r>
    </w:p>
    <w:p w14:paraId="28EE88CC" w14:textId="77777777" w:rsidR="009D5733" w:rsidRDefault="009D5733">
      <w:pPr>
        <w:widowControl/>
        <w:spacing w:after="0" w:line="276" w:lineRule="auto"/>
        <w:rPr>
          <w:rFonts w:ascii="Arial" w:eastAsia="Arial" w:hAnsi="Arial" w:cs="Arial"/>
        </w:rPr>
      </w:pPr>
    </w:p>
    <w:p w14:paraId="6202B2E7" w14:textId="77777777" w:rsidR="009D5733" w:rsidRDefault="00A45280">
      <w:pPr>
        <w:widowControl/>
        <w:spacing w:after="0" w:line="276" w:lineRule="auto"/>
        <w:rPr>
          <w:rFonts w:ascii="Arial" w:eastAsia="Arial" w:hAnsi="Arial" w:cs="Arial"/>
        </w:rPr>
      </w:pPr>
      <w:r>
        <w:rPr>
          <w:rFonts w:ascii="Arial" w:eastAsia="Arial" w:hAnsi="Arial" w:cs="Arial"/>
        </w:rPr>
        <w:t xml:space="preserve">11.  Simply add another green “Motor Tank” brick at the end.  Set it up like you did before to make it turn. (+50, -50, for so many rotations) </w:t>
      </w:r>
      <w:r>
        <w:rPr>
          <w:noProof/>
          <w:lang w:val="en-US" w:eastAsia="en-US"/>
        </w:rPr>
        <w:drawing>
          <wp:anchor distT="114300" distB="114300" distL="114300" distR="114300" simplePos="0" relativeHeight="251663360" behindDoc="0" locked="0" layoutInCell="0" hidden="0" allowOverlap="1" wp14:anchorId="4B24C0F2" wp14:editId="5C0AF31B">
            <wp:simplePos x="0" y="0"/>
            <wp:positionH relativeFrom="margin">
              <wp:posOffset>171450</wp:posOffset>
            </wp:positionH>
            <wp:positionV relativeFrom="paragraph">
              <wp:posOffset>409575</wp:posOffset>
            </wp:positionV>
            <wp:extent cx="5791200" cy="1647825"/>
            <wp:effectExtent l="0" t="0" r="0" b="0"/>
            <wp:wrapSquare wrapText="bothSides" distT="114300" distB="114300" distL="114300" distR="114300"/>
            <wp:docPr id="1" name="image5.png" descr="Capture3.PNG"/>
            <wp:cNvGraphicFramePr/>
            <a:graphic xmlns:a="http://schemas.openxmlformats.org/drawingml/2006/main">
              <a:graphicData uri="http://schemas.openxmlformats.org/drawingml/2006/picture">
                <pic:pic xmlns:pic="http://schemas.openxmlformats.org/drawingml/2006/picture">
                  <pic:nvPicPr>
                    <pic:cNvPr id="0" name="image5.png" descr="Capture3.PNG"/>
                    <pic:cNvPicPr preferRelativeResize="0"/>
                  </pic:nvPicPr>
                  <pic:blipFill>
                    <a:blip r:embed="rId13"/>
                    <a:srcRect/>
                    <a:stretch>
                      <a:fillRect/>
                    </a:stretch>
                  </pic:blipFill>
                  <pic:spPr>
                    <a:xfrm>
                      <a:off x="0" y="0"/>
                      <a:ext cx="5791200" cy="1647825"/>
                    </a:xfrm>
                    <a:prstGeom prst="rect">
                      <a:avLst/>
                    </a:prstGeom>
                    <a:ln/>
                  </pic:spPr>
                </pic:pic>
              </a:graphicData>
            </a:graphic>
          </wp:anchor>
        </w:drawing>
      </w:r>
    </w:p>
    <w:p w14:paraId="1C963BFC" w14:textId="77777777" w:rsidR="009D5733" w:rsidRDefault="009D5733">
      <w:pPr>
        <w:widowControl/>
        <w:spacing w:after="0" w:line="276" w:lineRule="auto"/>
        <w:rPr>
          <w:rFonts w:ascii="Arial" w:eastAsia="Arial" w:hAnsi="Arial" w:cs="Arial"/>
        </w:rPr>
      </w:pPr>
    </w:p>
    <w:p w14:paraId="4A87F3E2" w14:textId="77777777" w:rsidR="009D5733" w:rsidRDefault="009D5733">
      <w:pPr>
        <w:widowControl/>
        <w:spacing w:after="0" w:line="276" w:lineRule="auto"/>
        <w:rPr>
          <w:rFonts w:ascii="Arial" w:eastAsia="Arial" w:hAnsi="Arial" w:cs="Arial"/>
        </w:rPr>
      </w:pPr>
    </w:p>
    <w:p w14:paraId="69A5F98E" w14:textId="77777777" w:rsidR="009D5733" w:rsidRDefault="00A45280">
      <w:pPr>
        <w:widowControl/>
        <w:spacing w:after="0" w:line="276" w:lineRule="auto"/>
        <w:rPr>
          <w:rFonts w:ascii="Arial" w:eastAsia="Arial" w:hAnsi="Arial" w:cs="Arial"/>
          <w:b/>
        </w:rPr>
      </w:pPr>
      <w:r>
        <w:rPr>
          <w:rFonts w:ascii="Arial" w:eastAsia="Arial" w:hAnsi="Arial" w:cs="Arial"/>
          <w:b/>
        </w:rPr>
        <w:t>Make it drive inside a square (Using a Loop):</w:t>
      </w:r>
    </w:p>
    <w:p w14:paraId="1F63A770" w14:textId="77777777" w:rsidR="009D5733" w:rsidRDefault="009D5733">
      <w:pPr>
        <w:widowControl/>
        <w:spacing w:after="0" w:line="276" w:lineRule="auto"/>
        <w:rPr>
          <w:rFonts w:ascii="Arial" w:eastAsia="Arial" w:hAnsi="Arial" w:cs="Arial"/>
        </w:rPr>
      </w:pPr>
    </w:p>
    <w:p w14:paraId="4D1B27E9" w14:textId="77777777" w:rsidR="009D5733" w:rsidRDefault="00A45280">
      <w:pPr>
        <w:widowControl/>
        <w:spacing w:after="0" w:line="276" w:lineRule="auto"/>
        <w:rPr>
          <w:rFonts w:ascii="Arial" w:eastAsia="Arial" w:hAnsi="Arial" w:cs="Arial"/>
        </w:rPr>
      </w:pPr>
      <w:r>
        <w:rPr>
          <w:rFonts w:ascii="Arial" w:eastAsia="Arial" w:hAnsi="Arial" w:cs="Arial"/>
        </w:rPr>
        <w:t xml:space="preserve">We only need to change one thing and add one thing.  </w:t>
      </w:r>
    </w:p>
    <w:p w14:paraId="25D706A3" w14:textId="77777777" w:rsidR="009D5733" w:rsidRDefault="00A45280">
      <w:pPr>
        <w:widowControl/>
        <w:numPr>
          <w:ilvl w:val="0"/>
          <w:numId w:val="4"/>
        </w:numPr>
        <w:spacing w:after="0" w:line="276" w:lineRule="auto"/>
        <w:ind w:hanging="360"/>
        <w:contextualSpacing/>
        <w:rPr>
          <w:rFonts w:ascii="Arial" w:eastAsia="Arial" w:hAnsi="Arial" w:cs="Arial"/>
        </w:rPr>
      </w:pPr>
      <w:r>
        <w:rPr>
          <w:rFonts w:ascii="Arial" w:eastAsia="Arial" w:hAnsi="Arial" w:cs="Arial"/>
        </w:rPr>
        <w:t>At the last brick, change the checkmark to an “x”.  We don’t want it to brake at the end.</w:t>
      </w:r>
    </w:p>
    <w:p w14:paraId="452671C2" w14:textId="77777777" w:rsidR="009D5733" w:rsidRDefault="00A45280">
      <w:pPr>
        <w:widowControl/>
        <w:numPr>
          <w:ilvl w:val="0"/>
          <w:numId w:val="4"/>
        </w:numPr>
        <w:spacing w:after="0" w:line="276" w:lineRule="auto"/>
        <w:ind w:hanging="360"/>
        <w:contextualSpacing/>
        <w:rPr>
          <w:rFonts w:ascii="Arial" w:eastAsia="Arial" w:hAnsi="Arial" w:cs="Arial"/>
        </w:rPr>
      </w:pPr>
      <w:r>
        <w:rPr>
          <w:rFonts w:ascii="Arial" w:eastAsia="Arial" w:hAnsi="Arial" w:cs="Arial"/>
        </w:rPr>
        <w:t>Now we want to put in a loop.  To do this, select the yellow tab and drag up a “Loop” brick.</w:t>
      </w:r>
    </w:p>
    <w:p w14:paraId="6EE6F172" w14:textId="77777777" w:rsidR="009D5733" w:rsidRDefault="00A45280">
      <w:pPr>
        <w:widowControl/>
        <w:numPr>
          <w:ilvl w:val="0"/>
          <w:numId w:val="4"/>
        </w:numPr>
        <w:spacing w:after="0" w:line="276" w:lineRule="auto"/>
        <w:ind w:hanging="360"/>
        <w:contextualSpacing/>
        <w:rPr>
          <w:rFonts w:ascii="Arial" w:eastAsia="Arial" w:hAnsi="Arial" w:cs="Arial"/>
        </w:rPr>
      </w:pPr>
      <w:r>
        <w:rPr>
          <w:rFonts w:ascii="Arial" w:eastAsia="Arial" w:hAnsi="Arial" w:cs="Arial"/>
        </w:rPr>
        <w:t xml:space="preserve">Take the three other bricks and drag them inside the loop.  You may have to do this one at a time. </w:t>
      </w:r>
    </w:p>
    <w:p w14:paraId="2CC997AE" w14:textId="77777777" w:rsidR="009D5733" w:rsidRDefault="00A45280">
      <w:pPr>
        <w:widowControl/>
        <w:numPr>
          <w:ilvl w:val="0"/>
          <w:numId w:val="4"/>
        </w:numPr>
        <w:spacing w:after="0" w:line="276" w:lineRule="auto"/>
        <w:ind w:hanging="360"/>
        <w:contextualSpacing/>
        <w:rPr>
          <w:rFonts w:ascii="Arial" w:eastAsia="Arial" w:hAnsi="Arial" w:cs="Arial"/>
        </w:rPr>
      </w:pPr>
      <w:r>
        <w:rPr>
          <w:rFonts w:ascii="Arial" w:eastAsia="Arial" w:hAnsi="Arial" w:cs="Arial"/>
        </w:rPr>
        <w:t>To make it stop at the original starting position, Change the button on the bottom right hand side from the infinity sign to “count”.  Change it to “3” and it should stop at it’s original spot!</w:t>
      </w:r>
    </w:p>
    <w:p w14:paraId="4CCCAC07" w14:textId="77777777" w:rsidR="009D5733" w:rsidRDefault="009D5733">
      <w:pPr>
        <w:widowControl/>
        <w:spacing w:after="0" w:line="276" w:lineRule="auto"/>
        <w:rPr>
          <w:rFonts w:ascii="Arial" w:eastAsia="Arial" w:hAnsi="Arial" w:cs="Arial"/>
        </w:rPr>
      </w:pPr>
    </w:p>
    <w:p w14:paraId="62F05CC3" w14:textId="77777777" w:rsidR="009D5733" w:rsidRDefault="009D5733">
      <w:pPr>
        <w:widowControl/>
        <w:spacing w:after="0" w:line="276" w:lineRule="auto"/>
        <w:rPr>
          <w:rFonts w:ascii="Arial" w:eastAsia="Arial" w:hAnsi="Arial" w:cs="Arial"/>
        </w:rPr>
      </w:pPr>
    </w:p>
    <w:p w14:paraId="3A2384F9" w14:textId="77777777" w:rsidR="009D5733" w:rsidRDefault="009D5733"/>
    <w:sectPr w:rsidR="009D5733">
      <w:headerReference w:type="default" r:id="rId14"/>
      <w:footerReference w:type="default" r:id="rId15"/>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33C2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93186" w14:textId="77777777" w:rsidR="00497BC2" w:rsidRDefault="00497BC2">
      <w:pPr>
        <w:spacing w:after="0" w:line="240" w:lineRule="auto"/>
      </w:pPr>
      <w:r>
        <w:separator/>
      </w:r>
    </w:p>
  </w:endnote>
  <w:endnote w:type="continuationSeparator" w:id="0">
    <w:p w14:paraId="1714EE1A" w14:textId="77777777" w:rsidR="00497BC2" w:rsidRDefault="0049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Palatino-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9F042" w14:textId="77777777" w:rsidR="00DE1CE4" w:rsidRDefault="00DE1CE4" w:rsidP="00DE1CE4">
    <w:pPr>
      <w:pStyle w:val="Footer"/>
    </w:pPr>
    <w:r>
      <w:t>St. Elizabeth Catholic School—St. Clair Catholic District School Board</w:t>
    </w:r>
  </w:p>
  <w:p w14:paraId="4C431035" w14:textId="77777777" w:rsidR="00DE1CE4" w:rsidRDefault="00DE1CE4" w:rsidP="00DE1CE4">
    <w:pPr>
      <w:pStyle w:val="Footer"/>
    </w:pPr>
    <w:r>
      <w:t xml:space="preserve">Adapted from eworkshop.on.ca </w:t>
    </w:r>
  </w:p>
  <w:p w14:paraId="43D1A13D" w14:textId="77777777" w:rsidR="00DE1CE4" w:rsidRPr="00BB6000" w:rsidRDefault="00DE1CE4" w:rsidP="00DE1CE4">
    <w:pPr>
      <w:pStyle w:val="Footer"/>
    </w:pPr>
  </w:p>
  <w:p w14:paraId="7241D692" w14:textId="591A65A2" w:rsidR="009D5733" w:rsidRPr="00DE1CE4" w:rsidRDefault="009D5733" w:rsidP="00DE1C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3B6D7" w14:textId="77777777" w:rsidR="00497BC2" w:rsidRDefault="00497BC2">
      <w:pPr>
        <w:spacing w:after="0" w:line="240" w:lineRule="auto"/>
      </w:pPr>
      <w:r>
        <w:separator/>
      </w:r>
    </w:p>
  </w:footnote>
  <w:footnote w:type="continuationSeparator" w:id="0">
    <w:p w14:paraId="5BC7D7A9" w14:textId="77777777" w:rsidR="00497BC2" w:rsidRDefault="00497B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0CD3D" w14:textId="77777777" w:rsidR="009D5733" w:rsidRDefault="00A45280">
    <w:pPr>
      <w:tabs>
        <w:tab w:val="center" w:pos="4680"/>
        <w:tab w:val="right" w:pos="9360"/>
      </w:tabs>
      <w:spacing w:before="708" w:after="0" w:line="240" w:lineRule="auto"/>
      <w:jc w:val="right"/>
    </w:pPr>
    <w:r>
      <w:fldChar w:fldCharType="begin"/>
    </w:r>
    <w:r>
      <w:instrText>PAGE</w:instrText>
    </w:r>
    <w:r>
      <w:fldChar w:fldCharType="separate"/>
    </w:r>
    <w:r w:rsidR="00CA08B5">
      <w:rPr>
        <w:noProof/>
      </w:rPr>
      <w:t>1</w:t>
    </w:r>
    <w:r>
      <w:fldChar w:fldCharType="end"/>
    </w:r>
  </w:p>
  <w:p w14:paraId="248E8B15" w14:textId="77777777" w:rsidR="009D5733" w:rsidRDefault="009D5733">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0E4"/>
    <w:multiLevelType w:val="multilevel"/>
    <w:tmpl w:val="B4CC9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A556D8E"/>
    <w:multiLevelType w:val="multilevel"/>
    <w:tmpl w:val="5CFCB2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0800287"/>
    <w:multiLevelType w:val="multilevel"/>
    <w:tmpl w:val="61EAB9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21771D0"/>
    <w:multiLevelType w:val="multilevel"/>
    <w:tmpl w:val="194A840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53727DEF"/>
    <w:multiLevelType w:val="multilevel"/>
    <w:tmpl w:val="0F882EA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55BC6746"/>
    <w:multiLevelType w:val="multilevel"/>
    <w:tmpl w:val="69CE66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7EF3A7D"/>
    <w:multiLevelType w:val="hybridMultilevel"/>
    <w:tmpl w:val="D010B14C"/>
    <w:lvl w:ilvl="0" w:tplc="25BCE138">
      <w:start w:val="1"/>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9B82231"/>
    <w:multiLevelType w:val="multilevel"/>
    <w:tmpl w:val="D20EE9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77C0F8F"/>
    <w:multiLevelType w:val="multilevel"/>
    <w:tmpl w:val="440E4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F000575"/>
    <w:multiLevelType w:val="multilevel"/>
    <w:tmpl w:val="262CCF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3"/>
  </w:num>
  <w:num w:numId="3">
    <w:abstractNumId w:val="8"/>
  </w:num>
  <w:num w:numId="4">
    <w:abstractNumId w:val="7"/>
  </w:num>
  <w:num w:numId="5">
    <w:abstractNumId w:val="4"/>
  </w:num>
  <w:num w:numId="6">
    <w:abstractNumId w:val="5"/>
  </w:num>
  <w:num w:numId="7">
    <w:abstractNumId w:val="1"/>
  </w:num>
  <w:num w:numId="8">
    <w:abstractNumId w:val="2"/>
  </w:num>
  <w:num w:numId="9">
    <w:abstractNumId w:val="0"/>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33"/>
    <w:rsid w:val="00125796"/>
    <w:rsid w:val="002F4920"/>
    <w:rsid w:val="00497BC2"/>
    <w:rsid w:val="007377CF"/>
    <w:rsid w:val="009D5733"/>
    <w:rsid w:val="00A45280"/>
    <w:rsid w:val="00B160BB"/>
    <w:rsid w:val="00CA08B5"/>
    <w:rsid w:val="00DE1CE4"/>
    <w:rsid w:val="00EE1719"/>
    <w:rsid w:val="00EE43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5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2F4920"/>
    <w:rPr>
      <w:sz w:val="16"/>
      <w:szCs w:val="16"/>
    </w:rPr>
  </w:style>
  <w:style w:type="paragraph" w:styleId="CommentText">
    <w:name w:val="annotation text"/>
    <w:basedOn w:val="Normal"/>
    <w:link w:val="CommentTextChar"/>
    <w:uiPriority w:val="99"/>
    <w:semiHidden/>
    <w:unhideWhenUsed/>
    <w:rsid w:val="002F4920"/>
    <w:pPr>
      <w:spacing w:line="240" w:lineRule="auto"/>
    </w:pPr>
    <w:rPr>
      <w:sz w:val="20"/>
      <w:szCs w:val="20"/>
    </w:rPr>
  </w:style>
  <w:style w:type="character" w:customStyle="1" w:styleId="CommentTextChar">
    <w:name w:val="Comment Text Char"/>
    <w:basedOn w:val="DefaultParagraphFont"/>
    <w:link w:val="CommentText"/>
    <w:uiPriority w:val="99"/>
    <w:semiHidden/>
    <w:rsid w:val="002F4920"/>
    <w:rPr>
      <w:sz w:val="20"/>
      <w:szCs w:val="20"/>
    </w:rPr>
  </w:style>
  <w:style w:type="paragraph" w:styleId="CommentSubject">
    <w:name w:val="annotation subject"/>
    <w:basedOn w:val="CommentText"/>
    <w:next w:val="CommentText"/>
    <w:link w:val="CommentSubjectChar"/>
    <w:uiPriority w:val="99"/>
    <w:semiHidden/>
    <w:unhideWhenUsed/>
    <w:rsid w:val="002F4920"/>
    <w:rPr>
      <w:b/>
      <w:bCs/>
    </w:rPr>
  </w:style>
  <w:style w:type="character" w:customStyle="1" w:styleId="CommentSubjectChar">
    <w:name w:val="Comment Subject Char"/>
    <w:basedOn w:val="CommentTextChar"/>
    <w:link w:val="CommentSubject"/>
    <w:uiPriority w:val="99"/>
    <w:semiHidden/>
    <w:rsid w:val="002F4920"/>
    <w:rPr>
      <w:b/>
      <w:bCs/>
      <w:sz w:val="20"/>
      <w:szCs w:val="20"/>
    </w:rPr>
  </w:style>
  <w:style w:type="paragraph" w:styleId="BalloonText">
    <w:name w:val="Balloon Text"/>
    <w:basedOn w:val="Normal"/>
    <w:link w:val="BalloonTextChar"/>
    <w:uiPriority w:val="99"/>
    <w:semiHidden/>
    <w:unhideWhenUsed/>
    <w:rsid w:val="002F4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920"/>
    <w:rPr>
      <w:rFonts w:ascii="Segoe UI" w:hAnsi="Segoe UI" w:cs="Segoe UI"/>
      <w:sz w:val="18"/>
      <w:szCs w:val="18"/>
    </w:rPr>
  </w:style>
  <w:style w:type="paragraph" w:styleId="ListParagraph">
    <w:name w:val="List Paragraph"/>
    <w:basedOn w:val="Normal"/>
    <w:uiPriority w:val="34"/>
    <w:qFormat/>
    <w:rsid w:val="002F4920"/>
    <w:pPr>
      <w:ind w:left="720"/>
      <w:contextualSpacing/>
    </w:pPr>
  </w:style>
  <w:style w:type="paragraph" w:styleId="Header">
    <w:name w:val="header"/>
    <w:basedOn w:val="Normal"/>
    <w:link w:val="HeaderChar"/>
    <w:uiPriority w:val="99"/>
    <w:unhideWhenUsed/>
    <w:rsid w:val="00DE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E4"/>
  </w:style>
  <w:style w:type="paragraph" w:styleId="Footer">
    <w:name w:val="footer"/>
    <w:basedOn w:val="Normal"/>
    <w:link w:val="FooterChar"/>
    <w:uiPriority w:val="99"/>
    <w:unhideWhenUsed/>
    <w:rsid w:val="00DE1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2F4920"/>
    <w:rPr>
      <w:sz w:val="16"/>
      <w:szCs w:val="16"/>
    </w:rPr>
  </w:style>
  <w:style w:type="paragraph" w:styleId="CommentText">
    <w:name w:val="annotation text"/>
    <w:basedOn w:val="Normal"/>
    <w:link w:val="CommentTextChar"/>
    <w:uiPriority w:val="99"/>
    <w:semiHidden/>
    <w:unhideWhenUsed/>
    <w:rsid w:val="002F4920"/>
    <w:pPr>
      <w:spacing w:line="240" w:lineRule="auto"/>
    </w:pPr>
    <w:rPr>
      <w:sz w:val="20"/>
      <w:szCs w:val="20"/>
    </w:rPr>
  </w:style>
  <w:style w:type="character" w:customStyle="1" w:styleId="CommentTextChar">
    <w:name w:val="Comment Text Char"/>
    <w:basedOn w:val="DefaultParagraphFont"/>
    <w:link w:val="CommentText"/>
    <w:uiPriority w:val="99"/>
    <w:semiHidden/>
    <w:rsid w:val="002F4920"/>
    <w:rPr>
      <w:sz w:val="20"/>
      <w:szCs w:val="20"/>
    </w:rPr>
  </w:style>
  <w:style w:type="paragraph" w:styleId="CommentSubject">
    <w:name w:val="annotation subject"/>
    <w:basedOn w:val="CommentText"/>
    <w:next w:val="CommentText"/>
    <w:link w:val="CommentSubjectChar"/>
    <w:uiPriority w:val="99"/>
    <w:semiHidden/>
    <w:unhideWhenUsed/>
    <w:rsid w:val="002F4920"/>
    <w:rPr>
      <w:b/>
      <w:bCs/>
    </w:rPr>
  </w:style>
  <w:style w:type="character" w:customStyle="1" w:styleId="CommentSubjectChar">
    <w:name w:val="Comment Subject Char"/>
    <w:basedOn w:val="CommentTextChar"/>
    <w:link w:val="CommentSubject"/>
    <w:uiPriority w:val="99"/>
    <w:semiHidden/>
    <w:rsid w:val="002F4920"/>
    <w:rPr>
      <w:b/>
      <w:bCs/>
      <w:sz w:val="20"/>
      <w:szCs w:val="20"/>
    </w:rPr>
  </w:style>
  <w:style w:type="paragraph" w:styleId="BalloonText">
    <w:name w:val="Balloon Text"/>
    <w:basedOn w:val="Normal"/>
    <w:link w:val="BalloonTextChar"/>
    <w:uiPriority w:val="99"/>
    <w:semiHidden/>
    <w:unhideWhenUsed/>
    <w:rsid w:val="002F4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920"/>
    <w:rPr>
      <w:rFonts w:ascii="Segoe UI" w:hAnsi="Segoe UI" w:cs="Segoe UI"/>
      <w:sz w:val="18"/>
      <w:szCs w:val="18"/>
    </w:rPr>
  </w:style>
  <w:style w:type="paragraph" w:styleId="ListParagraph">
    <w:name w:val="List Paragraph"/>
    <w:basedOn w:val="Normal"/>
    <w:uiPriority w:val="34"/>
    <w:qFormat/>
    <w:rsid w:val="002F4920"/>
    <w:pPr>
      <w:ind w:left="720"/>
      <w:contextualSpacing/>
    </w:pPr>
  </w:style>
  <w:style w:type="paragraph" w:styleId="Header">
    <w:name w:val="header"/>
    <w:basedOn w:val="Normal"/>
    <w:link w:val="HeaderChar"/>
    <w:uiPriority w:val="99"/>
    <w:unhideWhenUsed/>
    <w:rsid w:val="00DE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E4"/>
  </w:style>
  <w:style w:type="paragraph" w:styleId="Footer">
    <w:name w:val="footer"/>
    <w:basedOn w:val="Normal"/>
    <w:link w:val="FooterChar"/>
    <w:uiPriority w:val="99"/>
    <w:unhideWhenUsed/>
    <w:rsid w:val="00DE1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9000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2017-09-28T21:53:00Z</dcterms:created>
  <dcterms:modified xsi:type="dcterms:W3CDTF">2017-09-28T21:53:00Z</dcterms:modified>
</cp:coreProperties>
</file>