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E96A30" w:rsidRDefault="00E96A30">
      <w:pPr>
        <w:jc w:val="center"/>
        <w:rPr>
          <w:b/>
          <w:sz w:val="28"/>
          <w:szCs w:val="28"/>
        </w:rPr>
      </w:pPr>
    </w:p>
    <w:p w:rsidR="007C0A7E" w:rsidRDefault="00873647" w:rsidP="00AE0B4E">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Default="00B224A5" w:rsidP="00AE0B4E">
      <w:pPr>
        <w:jc w:val="center"/>
        <w:rPr>
          <w:b/>
          <w:sz w:val="28"/>
          <w:szCs w:val="28"/>
        </w:rPr>
      </w:pPr>
      <w:r>
        <w:rPr>
          <w:b/>
          <w:sz w:val="28"/>
          <w:szCs w:val="28"/>
        </w:rPr>
        <w:t xml:space="preserve">Conseil Scolaire: </w:t>
      </w:r>
      <w:r w:rsidR="00E96A30">
        <w:rPr>
          <w:b/>
          <w:sz w:val="28"/>
          <w:szCs w:val="28"/>
        </w:rPr>
        <w:t xml:space="preserve">Huron Superior </w:t>
      </w:r>
      <w:proofErr w:type="spellStart"/>
      <w:r w:rsidR="00E96A30">
        <w:rPr>
          <w:b/>
          <w:sz w:val="28"/>
          <w:szCs w:val="28"/>
        </w:rPr>
        <w:t>Catholic</w:t>
      </w:r>
      <w:proofErr w:type="spellEnd"/>
      <w:r w:rsidR="00E96A30">
        <w:rPr>
          <w:b/>
          <w:sz w:val="28"/>
          <w:szCs w:val="28"/>
        </w:rPr>
        <w:t xml:space="preserve"> DSB</w:t>
      </w:r>
    </w:p>
    <w:p w:rsidR="007C0A7E" w:rsidRPr="00C16851" w:rsidRDefault="00B224A5" w:rsidP="00AE0B4E">
      <w:pPr>
        <w:jc w:val="center"/>
        <w:rPr>
          <w:b/>
          <w:sz w:val="28"/>
          <w:szCs w:val="28"/>
        </w:rPr>
      </w:pPr>
      <w:r>
        <w:rPr>
          <w:b/>
          <w:sz w:val="28"/>
          <w:szCs w:val="28"/>
        </w:rPr>
        <w:t xml:space="preserve">Année(s): </w:t>
      </w:r>
      <w:r w:rsidR="005B011D">
        <w:rPr>
          <w:b/>
          <w:sz w:val="28"/>
          <w:szCs w:val="28"/>
        </w:rPr>
        <w:t>1</w:t>
      </w:r>
      <w:r w:rsidR="007F6262" w:rsidRPr="007F6262">
        <w:rPr>
          <w:b/>
          <w:sz w:val="28"/>
          <w:szCs w:val="28"/>
          <w:vertAlign w:val="superscript"/>
        </w:rPr>
        <w:t>e</w:t>
      </w:r>
      <w:r w:rsidR="00A574A9">
        <w:rPr>
          <w:b/>
          <w:sz w:val="28"/>
          <w:szCs w:val="28"/>
          <w:vertAlign w:val="superscript"/>
        </w:rPr>
        <w:t xml:space="preserve"> </w:t>
      </w:r>
      <w:r w:rsidR="00E96A30">
        <w:rPr>
          <w:b/>
          <w:sz w:val="28"/>
          <w:szCs w:val="28"/>
        </w:rPr>
        <w:t xml:space="preserve"> </w:t>
      </w:r>
      <w:r w:rsidR="00CB679B">
        <w:rPr>
          <w:b/>
          <w:sz w:val="28"/>
          <w:szCs w:val="28"/>
        </w:rPr>
        <w:t>année</w:t>
      </w:r>
    </w:p>
    <w:p w:rsidR="007C0A7E" w:rsidRPr="00E96A30" w:rsidRDefault="00B224A5" w:rsidP="00AE0B4E">
      <w:pPr>
        <w:jc w:val="center"/>
        <w:rPr>
          <w:b/>
          <w:sz w:val="28"/>
          <w:szCs w:val="28"/>
        </w:rPr>
      </w:pPr>
      <w:r>
        <w:rPr>
          <w:b/>
          <w:sz w:val="28"/>
          <w:szCs w:val="28"/>
        </w:rPr>
        <w:t xml:space="preserve">Sujet: </w:t>
      </w:r>
      <w:r w:rsidR="00B5649D">
        <w:rPr>
          <w:b/>
          <w:sz w:val="28"/>
          <w:szCs w:val="28"/>
        </w:rPr>
        <w:t>Langage</w:t>
      </w:r>
      <w:r w:rsidR="00556A2F">
        <w:rPr>
          <w:b/>
          <w:sz w:val="28"/>
          <w:szCs w:val="28"/>
        </w:rPr>
        <w:t xml:space="preserve"> </w:t>
      </w:r>
      <w:r w:rsidR="00B5649D">
        <w:rPr>
          <w:b/>
          <w:sz w:val="28"/>
          <w:szCs w:val="28"/>
        </w:rPr>
        <w:t>(la lecture)</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983F9A" w:rsidRDefault="00F817BE" w:rsidP="00983F9A">
            <w:r w:rsidRPr="00F817BE">
              <w:t>Ob</w:t>
            </w:r>
            <w:r>
              <w:t>jectif de la leçon: Les élèves écri</w:t>
            </w:r>
            <w:r w:rsidRPr="00F817BE">
              <w:t>ront une ré</w:t>
            </w:r>
            <w:r>
              <w:t>action</w:t>
            </w:r>
            <w:r w:rsidRPr="00F817BE">
              <w:t xml:space="preserve"> à une histoire</w:t>
            </w:r>
            <w:r>
              <w:t xml:space="preserve"> (« </w:t>
            </w:r>
            <w:proofErr w:type="spellStart"/>
            <w:r>
              <w:t>reading</w:t>
            </w:r>
            <w:proofErr w:type="spellEnd"/>
            <w:r>
              <w:t xml:space="preserve"> </w:t>
            </w:r>
            <w:proofErr w:type="spellStart"/>
            <w:r>
              <w:t>response</w:t>
            </w:r>
            <w:proofErr w:type="spellEnd"/>
            <w:r>
              <w:t> »)</w:t>
            </w:r>
            <w:r w:rsidRPr="00F817BE">
              <w:t>.</w:t>
            </w:r>
          </w:p>
          <w:p w:rsidR="00F817BE" w:rsidRDefault="00F817BE" w:rsidP="00983F9A"/>
          <w:p w:rsidR="007C0A7E" w:rsidRDefault="00873647">
            <w:pPr>
              <w:rPr>
                <w:b/>
              </w:rPr>
            </w:pPr>
            <w:r>
              <w:rPr>
                <w:b/>
              </w:rPr>
              <w:t>Attentes du curriculum:</w:t>
            </w:r>
          </w:p>
          <w:p w:rsidR="00F817BE" w:rsidRDefault="00F817BE" w:rsidP="00F817BE">
            <w:r w:rsidRPr="00F817BE">
              <w:t>1. lire et démontrer une compréhension d'une variété de textes littéraires, graphiques et informatifs, en utilisant une gamme de stratégies pour construire du sens;</w:t>
            </w:r>
          </w:p>
          <w:p w:rsidR="00F817BE" w:rsidRDefault="00F817BE" w:rsidP="00F817BE"/>
          <w:p w:rsidR="00E96A30" w:rsidRDefault="00E96A30" w:rsidP="00E96A30">
            <w:pPr>
              <w:rPr>
                <w:b/>
              </w:rPr>
            </w:pPr>
            <w:r>
              <w:rPr>
                <w:b/>
              </w:rPr>
              <w:t>Contenus d’apprentissages :</w:t>
            </w:r>
          </w:p>
          <w:p w:rsidR="00F817BE" w:rsidRDefault="00F817BE" w:rsidP="00F817BE">
            <w:r>
              <w:t>Répondre aux textes et les évaluer</w:t>
            </w:r>
            <w:r w:rsidR="004C3E2D">
              <w:t> :</w:t>
            </w:r>
          </w:p>
          <w:p w:rsidR="00983F9A" w:rsidRDefault="00F817BE" w:rsidP="00F817BE">
            <w:r>
              <w:t>1.8 Exprimer des pensées et des sentiments personnels sur ce qui a été lu (par exemple, en utilisant de l'art visuel ou de la musique pour communiquer leur réaction).</w:t>
            </w:r>
          </w:p>
          <w:p w:rsidR="00F817BE" w:rsidRPr="00445479" w:rsidRDefault="00F817BE" w:rsidP="00F817BE"/>
        </w:tc>
      </w:tr>
      <w:tr w:rsidR="007C0A7E">
        <w:tc>
          <w:tcPr>
            <w:tcW w:w="4675" w:type="dxa"/>
            <w:shd w:val="clear" w:color="auto" w:fill="DEEBF6"/>
          </w:tcPr>
          <w:p w:rsidR="007C0A7E" w:rsidRDefault="00873647">
            <w:pPr>
              <w:rPr>
                <w:b/>
              </w:rPr>
            </w:pPr>
            <w:r>
              <w:rPr>
                <w:b/>
              </w:rPr>
              <w:t>Buts d’apprentissages:</w:t>
            </w:r>
          </w:p>
          <w:p w:rsidR="007C0A7E" w:rsidRDefault="00F143C1">
            <w:r>
              <w:t>« On apprend à… »</w:t>
            </w:r>
          </w:p>
          <w:p w:rsidR="00983F9A" w:rsidRDefault="00865E26" w:rsidP="00983F9A">
            <w:pPr>
              <w:rPr>
                <w:b/>
              </w:rPr>
            </w:pPr>
            <w:r>
              <w:t xml:space="preserve">- </w:t>
            </w:r>
            <w:r w:rsidR="001E5C80" w:rsidRPr="001E5C80">
              <w:t xml:space="preserve"> </w:t>
            </w:r>
            <w:r w:rsidR="00F817BE" w:rsidRPr="00F817BE">
              <w:t>répondre aux textes et partager notre réaction.</w:t>
            </w:r>
          </w:p>
        </w:tc>
        <w:tc>
          <w:tcPr>
            <w:tcW w:w="4675" w:type="dxa"/>
            <w:shd w:val="clear" w:color="auto" w:fill="DEEBF6"/>
          </w:tcPr>
          <w:p w:rsidR="007C0A7E" w:rsidRDefault="00873647">
            <w:pPr>
              <w:rPr>
                <w:b/>
              </w:rPr>
            </w:pPr>
            <w:r>
              <w:rPr>
                <w:b/>
              </w:rPr>
              <w:t xml:space="preserve">Critères de succès:  </w:t>
            </w:r>
          </w:p>
          <w:p w:rsidR="003A460D" w:rsidRDefault="00E91518" w:rsidP="00C26805">
            <w:r>
              <w:t>Nous aurons</w:t>
            </w:r>
            <w:r w:rsidR="00C26805">
              <w:t xml:space="preserve"> du succès quand…</w:t>
            </w:r>
          </w:p>
          <w:p w:rsidR="002F63EF" w:rsidRDefault="00F817BE" w:rsidP="00F817BE">
            <w:r>
              <w:t xml:space="preserve">- </w:t>
            </w:r>
            <w:r w:rsidRPr="00F817BE">
              <w:t xml:space="preserve">nous avons toutes les parties d'un </w:t>
            </w:r>
            <w:r w:rsidR="004C3E2D">
              <w:t>monstre</w:t>
            </w:r>
            <w:r w:rsidR="00844C78">
              <w:t xml:space="preserve"> de roche</w:t>
            </w:r>
            <w:r w:rsidRPr="00F817BE">
              <w:t xml:space="preserve"> ou </w:t>
            </w:r>
            <w:r w:rsidR="004C3E2D">
              <w:t>d’un homme aux feuilles</w:t>
            </w:r>
            <w:r w:rsidRPr="00F817BE">
              <w:t>.</w:t>
            </w:r>
          </w:p>
          <w:p w:rsidR="00F817BE" w:rsidRDefault="00F817BE" w:rsidP="00F817BE"/>
        </w:tc>
      </w:tr>
      <w:tr w:rsidR="007C0A7E">
        <w:tc>
          <w:tcPr>
            <w:tcW w:w="9350" w:type="dxa"/>
            <w:gridSpan w:val="2"/>
            <w:shd w:val="clear" w:color="auto" w:fill="DEEBF6"/>
          </w:tcPr>
          <w:p w:rsidR="007C0A7E" w:rsidRDefault="00873647">
            <w:pPr>
              <w:rPr>
                <w:b/>
              </w:rPr>
            </w:pPr>
            <w:r>
              <w:rPr>
                <w:b/>
              </w:rPr>
              <w:t>Aperçu de la leçon:</w:t>
            </w:r>
          </w:p>
          <w:p w:rsidR="001A2F59" w:rsidRDefault="00C27BE3" w:rsidP="00C27BE3">
            <w:r w:rsidRPr="00C27BE3">
              <w:t>Les élèves liront ou écouteront «</w:t>
            </w:r>
            <w:proofErr w:type="spellStart"/>
            <w:r w:rsidRPr="00C27BE3">
              <w:t>Leaf</w:t>
            </w:r>
            <w:proofErr w:type="spellEnd"/>
            <w:r w:rsidRPr="00C27BE3">
              <w:t xml:space="preserve"> Man» et répondront ensuite à l'histoire. Ensuite, les élèves utiliseront leur propre imagination pour créer leur propre version d'un </w:t>
            </w:r>
            <w:r w:rsidR="004C3E2D">
              <w:t>homme aux feuilles</w:t>
            </w:r>
            <w:r>
              <w:t>.</w:t>
            </w:r>
          </w:p>
          <w:p w:rsidR="00C27BE3" w:rsidRDefault="00C27BE3" w:rsidP="00C27BE3"/>
        </w:tc>
      </w:tr>
      <w:tr w:rsidR="007C0A7E">
        <w:tc>
          <w:tcPr>
            <w:tcW w:w="9350" w:type="dxa"/>
            <w:gridSpan w:val="2"/>
            <w:shd w:val="clear" w:color="auto" w:fill="DEEBF6"/>
          </w:tcPr>
          <w:p w:rsidR="007C0A7E" w:rsidRDefault="00873647">
            <w:pPr>
              <w:rPr>
                <w:b/>
              </w:rPr>
            </w:pPr>
            <w:r>
              <w:rPr>
                <w:b/>
              </w:rPr>
              <w:t xml:space="preserve">Matériaux et technologie à employer:  </w:t>
            </w:r>
          </w:p>
          <w:p w:rsidR="00CB1E1D" w:rsidRDefault="00A75A36" w:rsidP="001A2F59">
            <w:r w:rsidRPr="00C27BE3">
              <w:t xml:space="preserve">- </w:t>
            </w:r>
            <w:r w:rsidR="00D10B3D" w:rsidRPr="00C27BE3">
              <w:t>l’histoire </w:t>
            </w:r>
            <w:r w:rsidR="000D28CB" w:rsidRPr="00C27BE3">
              <w:t>« </w:t>
            </w:r>
            <w:r w:rsidR="00C27BE3" w:rsidRPr="00C27BE3">
              <w:t xml:space="preserve"> </w:t>
            </w:r>
            <w:proofErr w:type="spellStart"/>
            <w:r w:rsidR="00C27BE3" w:rsidRPr="00C27BE3">
              <w:t>Leaf</w:t>
            </w:r>
            <w:proofErr w:type="spellEnd"/>
            <w:r w:rsidR="00C27BE3" w:rsidRPr="00C27BE3">
              <w:t xml:space="preserve"> Man</w:t>
            </w:r>
            <w:r w:rsidR="00C27BE3">
              <w:t> » par</w:t>
            </w:r>
            <w:r w:rsidR="00C27BE3" w:rsidRPr="00C27BE3">
              <w:t xml:space="preserve"> Lois </w:t>
            </w:r>
            <w:proofErr w:type="spellStart"/>
            <w:r w:rsidR="00C27BE3" w:rsidRPr="00C27BE3">
              <w:t>Ehlert</w:t>
            </w:r>
            <w:proofErr w:type="spellEnd"/>
            <w:r w:rsidR="00C27BE3">
              <w:br/>
            </w:r>
            <w:proofErr w:type="spellStart"/>
            <w:r w:rsidR="00C27BE3" w:rsidRPr="00C27BE3">
              <w:t>Youtube</w:t>
            </w:r>
            <w:proofErr w:type="spellEnd"/>
            <w:proofErr w:type="gramStart"/>
            <w:r w:rsidR="00C27BE3" w:rsidRPr="00C27BE3">
              <w:t xml:space="preserve">:  </w:t>
            </w:r>
            <w:proofErr w:type="gramEnd"/>
            <w:hyperlink r:id="rId10" w:history="1">
              <w:r w:rsidR="00C27BE3" w:rsidRPr="008274BF">
                <w:rPr>
                  <w:rStyle w:val="Hyperlink"/>
                </w:rPr>
                <w:t>https://www.youtube.com/watch?v=efHumQDSscQ</w:t>
              </w:r>
            </w:hyperlink>
          </w:p>
          <w:p w:rsidR="00C27BE3" w:rsidRPr="00C27BE3" w:rsidRDefault="00C27BE3" w:rsidP="001A2F59"/>
          <w:p w:rsidR="00CB1E1D" w:rsidRDefault="001A2F59" w:rsidP="00C27BE3">
            <w:r>
              <w:t>- d</w:t>
            </w:r>
            <w:r w:rsidR="00D10B3D">
              <w:t>u papier bricolage</w:t>
            </w:r>
          </w:p>
          <w:p w:rsidR="00CB1E1D" w:rsidRDefault="00CB1E1D" w:rsidP="00DF11AA">
            <w:r>
              <w:t>- des ciseaux</w:t>
            </w:r>
          </w:p>
          <w:p w:rsidR="001A2F59" w:rsidRDefault="00CB1E1D" w:rsidP="00D10B3D">
            <w:r>
              <w:t>- de la colle</w:t>
            </w:r>
            <w:r w:rsidR="001A2F59">
              <w:t xml:space="preserve"> </w:t>
            </w:r>
          </w:p>
          <w:p w:rsidR="00CB1E1D" w:rsidRDefault="00CB1E1D" w:rsidP="001A2F59">
            <w:r>
              <w:t xml:space="preserve">- des </w:t>
            </w:r>
            <w:r w:rsidR="00C27BE3">
              <w:t>crayons</w:t>
            </w:r>
            <w:r w:rsidR="001A2F59">
              <w:t xml:space="preserve"> </w:t>
            </w:r>
          </w:p>
          <w:p w:rsidR="001A2F59" w:rsidRDefault="001A2F59" w:rsidP="001A2F59">
            <w:r>
              <w:t xml:space="preserve">- </w:t>
            </w:r>
            <w:r w:rsidR="00C27BE3">
              <w:t xml:space="preserve">l’internet </w:t>
            </w:r>
          </w:p>
          <w:p w:rsidR="001A2F59" w:rsidRDefault="00C27BE3" w:rsidP="001A2F59">
            <w:r>
              <w:t xml:space="preserve">- un iPad/ordi/un </w:t>
            </w:r>
            <w:proofErr w:type="spellStart"/>
            <w:r>
              <w:t>smartboard</w:t>
            </w:r>
            <w:proofErr w:type="spellEnd"/>
          </w:p>
          <w:p w:rsidR="00C27BE3" w:rsidRDefault="00C27BE3" w:rsidP="001A2F59">
            <w:r>
              <w:t xml:space="preserve">- </w:t>
            </w:r>
            <w:r w:rsidRPr="00C27BE3">
              <w:t>accès à la cour de l'école pour ramasser des pierres et des feuilles</w:t>
            </w:r>
          </w:p>
          <w:p w:rsidR="009561E3" w:rsidRDefault="009561E3" w:rsidP="00DF11AA"/>
        </w:tc>
      </w:tr>
      <w:tr w:rsidR="007C0A7E">
        <w:tc>
          <w:tcPr>
            <w:tcW w:w="4675" w:type="dxa"/>
            <w:shd w:val="clear" w:color="auto" w:fill="DEEBF6"/>
          </w:tcPr>
          <w:p w:rsidR="007C0A7E" w:rsidRDefault="00873647">
            <w:pPr>
              <w:rPr>
                <w:b/>
              </w:rPr>
            </w:pPr>
            <w:r>
              <w:rPr>
                <w:b/>
              </w:rPr>
              <w:t xml:space="preserve">Accommodations/Modifications:  </w:t>
            </w:r>
          </w:p>
          <w:p w:rsidR="00AF29C8" w:rsidRDefault="00AF29C8" w:rsidP="00AF29C8">
            <w:r>
              <w:t>Les étudiant(e)s</w:t>
            </w:r>
            <w:r w:rsidR="00080686">
              <w:t xml:space="preserve"> sont assis selon les plans IEP.</w:t>
            </w:r>
          </w:p>
          <w:p w:rsidR="007C0A7E" w:rsidRPr="00A658D3" w:rsidRDefault="00C27BE3" w:rsidP="00C27BE3">
            <w:r w:rsidRPr="00C27BE3">
              <w:t xml:space="preserve">L'histoire est disponible en ligne ou en copie </w:t>
            </w:r>
            <w:r>
              <w:lastRenderedPageBreak/>
              <w:t>papier, par conséquent l’enseignant(e) peut</w:t>
            </w:r>
            <w:r w:rsidRPr="00C27BE3">
              <w:t xml:space="preserve"> avoir des groupes qui lisent l'histoire tandis que d'autres élèves écouteront l'histoire sur </w:t>
            </w:r>
            <w:proofErr w:type="spellStart"/>
            <w:r w:rsidRPr="00C27BE3">
              <w:t>Youtube</w:t>
            </w:r>
            <w:proofErr w:type="spellEnd"/>
            <w:r w:rsidRPr="00C27BE3">
              <w:t>.</w:t>
            </w:r>
          </w:p>
        </w:tc>
        <w:tc>
          <w:tcPr>
            <w:tcW w:w="4675" w:type="dxa"/>
            <w:shd w:val="clear" w:color="auto" w:fill="DEEBF6"/>
          </w:tcPr>
          <w:p w:rsidR="007C0A7E" w:rsidRDefault="00873647">
            <w:pPr>
              <w:rPr>
                <w:b/>
              </w:rPr>
            </w:pPr>
            <w:r>
              <w:rPr>
                <w:b/>
              </w:rPr>
              <w:lastRenderedPageBreak/>
              <w:t>La leçon sera différencié par:</w:t>
            </w:r>
          </w:p>
          <w:p w:rsidR="007C0A7E" w:rsidRDefault="00F143C1" w:rsidP="00A658D3">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p>
          <w:p w:rsidR="007C0A7E" w:rsidRDefault="00873647" w:rsidP="00BC4D01">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r w:rsidR="00080686">
              <w:rPr>
                <w:b/>
                <w:color w:val="000000"/>
              </w:rPr>
              <w:br/>
            </w:r>
            <w:r w:rsidR="00BC4D01" w:rsidRPr="00BC4D01">
              <w:rPr>
                <w:color w:val="000000"/>
              </w:rPr>
              <w:lastRenderedPageBreak/>
              <w:t>Certains élèves peuvent écouter l'histoire plutôt que de lire l'histoire.</w:t>
            </w:r>
          </w:p>
          <w:p w:rsidR="006A4446" w:rsidRPr="006A4446" w:rsidRDefault="00342225" w:rsidP="0068797F">
            <w:pPr>
              <w:numPr>
                <w:ilvl w:val="0"/>
                <w:numId w:val="1"/>
              </w:numPr>
              <w:pBdr>
                <w:top w:val="nil"/>
                <w:left w:val="nil"/>
                <w:bottom w:val="nil"/>
                <w:right w:val="nil"/>
                <w:between w:val="nil"/>
              </w:pBdr>
              <w:spacing w:line="259" w:lineRule="auto"/>
              <w:contextualSpacing/>
              <w:rPr>
                <w:b/>
              </w:rPr>
            </w:pPr>
            <w:r w:rsidRPr="006A4446">
              <w:rPr>
                <w:b/>
                <w:color w:val="000000"/>
              </w:rPr>
              <w:t>Le produit, spécifiquement:</w:t>
            </w:r>
          </w:p>
          <w:p w:rsidR="00772922" w:rsidRPr="006A4446" w:rsidRDefault="00873647" w:rsidP="00772922">
            <w:pPr>
              <w:numPr>
                <w:ilvl w:val="0"/>
                <w:numId w:val="1"/>
              </w:numPr>
              <w:pBdr>
                <w:top w:val="nil"/>
                <w:left w:val="nil"/>
                <w:bottom w:val="nil"/>
                <w:right w:val="nil"/>
                <w:between w:val="nil"/>
              </w:pBdr>
              <w:spacing w:line="259" w:lineRule="auto"/>
              <w:contextualSpacing/>
              <w:rPr>
                <w:b/>
              </w:rPr>
            </w:pPr>
            <w:r w:rsidRPr="006A4446">
              <w:rPr>
                <w:b/>
                <w:color w:val="000000"/>
              </w:rPr>
              <w:t xml:space="preserve">L’environnement, spécifiquement: </w:t>
            </w:r>
            <w:r w:rsidR="006A4446">
              <w:rPr>
                <w:b/>
              </w:rPr>
              <w:br/>
            </w:r>
            <w:r w:rsidR="0068797F" w:rsidRPr="0068797F">
              <w:t>Placer les élèves à proximité de l'enseignant</w:t>
            </w:r>
            <w:r w:rsidR="0068797F">
              <w:t>(e)</w:t>
            </w:r>
            <w:r w:rsidR="0068797F" w:rsidRPr="0068797F">
              <w:t xml:space="preserve"> au besoin</w:t>
            </w:r>
            <w:r w:rsidR="00080686">
              <w:t xml:space="preserve">; </w:t>
            </w:r>
          </w:p>
          <w:p w:rsidR="0068797F" w:rsidRPr="0068797F" w:rsidRDefault="0068797F" w:rsidP="00772922">
            <w:pPr>
              <w:pBdr>
                <w:top w:val="nil"/>
                <w:left w:val="nil"/>
                <w:bottom w:val="nil"/>
                <w:right w:val="nil"/>
                <w:between w:val="nil"/>
              </w:pBdr>
              <w:spacing w:after="160" w:line="259" w:lineRule="auto"/>
              <w:contextualSpacing/>
            </w:pPr>
          </w:p>
        </w:tc>
      </w:tr>
      <w:tr w:rsidR="007C0A7E">
        <w:tc>
          <w:tcPr>
            <w:tcW w:w="9350" w:type="dxa"/>
            <w:gridSpan w:val="2"/>
            <w:shd w:val="clear" w:color="auto" w:fill="9CC3E5"/>
          </w:tcPr>
          <w:p w:rsidR="007C0A7E" w:rsidRDefault="00873647">
            <w:pPr>
              <w:rPr>
                <w:b/>
              </w:rPr>
            </w:pPr>
            <w:r>
              <w:rPr>
                <w:b/>
              </w:rPr>
              <w:lastRenderedPageBreak/>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8049C7" w:rsidRDefault="002374AC">
            <w:pPr>
              <w:rPr>
                <w:color w:val="000000"/>
              </w:rPr>
            </w:pPr>
            <w:r w:rsidRPr="002374AC">
              <w:rPr>
                <w:color w:val="000000"/>
              </w:rPr>
              <w:t>L'enseignant</w:t>
            </w:r>
            <w:r>
              <w:rPr>
                <w:color w:val="000000"/>
              </w:rPr>
              <w:t>(e)</w:t>
            </w:r>
            <w:r w:rsidR="008049C7">
              <w:rPr>
                <w:color w:val="000000"/>
              </w:rPr>
              <w:t xml:space="preserve"> </w:t>
            </w:r>
            <w:r w:rsidR="000D28CB">
              <w:rPr>
                <w:color w:val="000000"/>
              </w:rPr>
              <w:t>lira l'histoire</w:t>
            </w:r>
            <w:r w:rsidR="008049C7" w:rsidRPr="008049C7">
              <w:rPr>
                <w:color w:val="000000"/>
              </w:rPr>
              <w:t xml:space="preserve">. Ensuite, </w:t>
            </w:r>
            <w:r w:rsidR="00BC4D01">
              <w:rPr>
                <w:color w:val="000000"/>
              </w:rPr>
              <w:t>j</w:t>
            </w:r>
            <w:r w:rsidR="00BC4D01" w:rsidRPr="00BC4D01">
              <w:rPr>
                <w:color w:val="000000"/>
              </w:rPr>
              <w:t>e leur dirai ce que nous ferions.</w:t>
            </w:r>
          </w:p>
          <w:p w:rsidR="00BC4D01" w:rsidRDefault="00BC4D01">
            <w:pPr>
              <w:rPr>
                <w:b/>
                <w:color w:val="000000"/>
              </w:rPr>
            </w:pPr>
          </w:p>
          <w:p w:rsidR="0068797F" w:rsidRDefault="00873647">
            <w:pPr>
              <w:rPr>
                <w:b/>
                <w:color w:val="000000"/>
              </w:rPr>
            </w:pPr>
            <w:r>
              <w:rPr>
                <w:b/>
                <w:color w:val="000000"/>
              </w:rPr>
              <w:t xml:space="preserve">Quelles questions clés poseriez-vous ? </w:t>
            </w:r>
          </w:p>
          <w:p w:rsidR="008049C7" w:rsidRDefault="00BC4D01" w:rsidP="00DC0435">
            <w:pPr>
              <w:rPr>
                <w:color w:val="000000"/>
              </w:rPr>
            </w:pPr>
            <w:r w:rsidRPr="00BC4D01">
              <w:rPr>
                <w:color w:val="000000"/>
              </w:rPr>
              <w:t>À quoi pensez-vous que ressemblerait votre homme aux feuilles</w:t>
            </w:r>
            <w:r>
              <w:rPr>
                <w:color w:val="000000"/>
              </w:rPr>
              <w:t xml:space="preserve"> (« </w:t>
            </w:r>
            <w:proofErr w:type="spellStart"/>
            <w:r>
              <w:rPr>
                <w:color w:val="000000"/>
              </w:rPr>
              <w:t>Leaf</w:t>
            </w:r>
            <w:proofErr w:type="spellEnd"/>
            <w:r>
              <w:rPr>
                <w:color w:val="000000"/>
              </w:rPr>
              <w:t xml:space="preserve"> Man »)</w:t>
            </w:r>
            <w:r w:rsidRPr="00BC4D01">
              <w:rPr>
                <w:color w:val="000000"/>
              </w:rPr>
              <w:t>?</w:t>
            </w:r>
          </w:p>
          <w:p w:rsidR="00BC4D01" w:rsidRPr="0068797F" w:rsidRDefault="00BC4D01" w:rsidP="00DC0435">
            <w:pPr>
              <w:rPr>
                <w:color w:val="000000"/>
              </w:rPr>
            </w:pPr>
          </w:p>
          <w:p w:rsidR="0068797F" w:rsidRDefault="00873647">
            <w:pPr>
              <w:rPr>
                <w:b/>
                <w:color w:val="000000"/>
              </w:rPr>
            </w:pPr>
            <w:r>
              <w:rPr>
                <w:b/>
                <w:color w:val="000000"/>
              </w:rPr>
              <w:t xml:space="preserve">Comment allez-vous recueillir des données diagnostiques ou formatives sur les niveaux actuels de compréhension des élèves ? </w:t>
            </w:r>
          </w:p>
          <w:p w:rsidR="00BF64C0" w:rsidRDefault="008049C7" w:rsidP="008049C7">
            <w:pPr>
              <w:rPr>
                <w:color w:val="000000"/>
              </w:rPr>
            </w:pPr>
            <w:r w:rsidRPr="008049C7">
              <w:rPr>
                <w:color w:val="000000"/>
              </w:rPr>
              <w:t>Grâce à des conversations et des observations tout au long du processus.</w:t>
            </w:r>
            <w:r w:rsidR="000D28CB">
              <w:rPr>
                <w:color w:val="000000"/>
              </w:rPr>
              <w:t xml:space="preserve"> Je vais </w:t>
            </w:r>
            <w:r w:rsidRPr="008049C7">
              <w:rPr>
                <w:color w:val="000000"/>
              </w:rPr>
              <w:t>évaluer les produits finaux des étudiant</w:t>
            </w:r>
            <w:r>
              <w:rPr>
                <w:color w:val="000000"/>
              </w:rPr>
              <w:t>(e)</w:t>
            </w:r>
            <w:r w:rsidRPr="008049C7">
              <w:rPr>
                <w:color w:val="000000"/>
              </w:rPr>
              <w:t>s.</w:t>
            </w:r>
          </w:p>
          <w:p w:rsidR="008049C7" w:rsidRPr="0068797F" w:rsidRDefault="008049C7" w:rsidP="008049C7">
            <w:pPr>
              <w:rPr>
                <w:color w:val="000000"/>
              </w:rPr>
            </w:pPr>
          </w:p>
          <w:p w:rsidR="007C0A7E" w:rsidRDefault="00873647">
            <w:pPr>
              <w:rPr>
                <w:b/>
                <w:color w:val="000000"/>
              </w:rPr>
            </w:pPr>
            <w:r>
              <w:rPr>
                <w:b/>
                <w:color w:val="000000"/>
              </w:rPr>
              <w:t>Comment les élèves seront-ils/elles groupé(e)s ? Comment les documents seront-ils distribués ?</w:t>
            </w:r>
          </w:p>
          <w:p w:rsidR="008049C7" w:rsidRDefault="00BC4D01" w:rsidP="00BF64C0">
            <w:r w:rsidRPr="00BC4D01">
              <w:t>Ceci est une activité indépendante. Les élèves iront à l'extérieur pour recueillir le matériel dont ils</w:t>
            </w:r>
            <w:r>
              <w:t>/elles</w:t>
            </w:r>
            <w:r w:rsidRPr="00BC4D01">
              <w:t xml:space="preserve"> auront besoin pour créer leur propre version d'un homme</w:t>
            </w:r>
            <w:r>
              <w:t xml:space="preserve"> aux</w:t>
            </w:r>
            <w:r w:rsidRPr="00BC4D01">
              <w:t xml:space="preserve"> feuille</w:t>
            </w:r>
            <w:r>
              <w:t>s. J</w:t>
            </w:r>
            <w:r w:rsidRPr="00BC4D01">
              <w:t>'aurais tout le matériel disponible dans la salle de classe.</w:t>
            </w:r>
          </w:p>
          <w:p w:rsidR="00BC4D01" w:rsidRPr="0068797F" w:rsidRDefault="00BC4D01" w:rsidP="00BF64C0"/>
        </w:tc>
      </w:tr>
      <w:tr w:rsidR="007C0A7E">
        <w:tc>
          <w:tcPr>
            <w:tcW w:w="9350" w:type="dxa"/>
            <w:gridSpan w:val="2"/>
            <w:shd w:val="clear" w:color="auto" w:fill="9CC3E5"/>
          </w:tcPr>
          <w:p w:rsidR="007C0A7E" w:rsidRDefault="00873647">
            <w:pPr>
              <w:rPr>
                <w:b/>
              </w:rPr>
            </w:pPr>
            <w:r>
              <w:rPr>
                <w:b/>
              </w:rPr>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6A4446"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p w:rsidR="00BC4D01" w:rsidRDefault="00BC4D01">
            <w:pPr>
              <w:pBdr>
                <w:top w:val="nil"/>
                <w:left w:val="nil"/>
                <w:bottom w:val="nil"/>
                <w:right w:val="nil"/>
                <w:between w:val="nil"/>
              </w:pBdr>
              <w:rPr>
                <w:color w:val="000000"/>
              </w:rPr>
            </w:pPr>
          </w:p>
          <w:p w:rsidR="00BC4D01" w:rsidRDefault="00BC4D01">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r w:rsidR="008C187F" w:rsidRPr="008C187F">
              <w:rPr>
                <w:color w:val="000000"/>
              </w:rPr>
              <w:t>matériel de manipulation</w:t>
            </w:r>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F41606" w:rsidRDefault="00873647" w:rsidP="00F41606">
            <w:pPr>
              <w:rPr>
                <w:b/>
                <w:color w:val="000000"/>
              </w:rPr>
            </w:pPr>
            <w:r>
              <w:rPr>
                <w:b/>
                <w:color w:val="000000"/>
              </w:rPr>
              <w:lastRenderedPageBreak/>
              <w:t>Décrivez les tâches dans lesquelles vos élèves seront engagés.</w:t>
            </w:r>
          </w:p>
          <w:p w:rsidR="00716708" w:rsidRDefault="00BC4D01" w:rsidP="00F41606">
            <w:pPr>
              <w:rPr>
                <w:color w:val="000000"/>
              </w:rPr>
            </w:pPr>
            <w:r w:rsidRPr="00BC4D01">
              <w:rPr>
                <w:color w:val="000000"/>
              </w:rPr>
              <w:t>Les étudiants aimeront sortir et rassembler leurs matériaux. Ensuite, il y a la phase de planification de ce à quoi ressemblera leur homme</w:t>
            </w:r>
            <w:r>
              <w:rPr>
                <w:color w:val="000000"/>
              </w:rPr>
              <w:t xml:space="preserve"> aux </w:t>
            </w:r>
            <w:r w:rsidRPr="00BC4D01">
              <w:rPr>
                <w:color w:val="000000"/>
              </w:rPr>
              <w:t>feuille</w:t>
            </w:r>
            <w:r>
              <w:rPr>
                <w:color w:val="000000"/>
              </w:rPr>
              <w:t>s</w:t>
            </w:r>
            <w:r w:rsidRPr="00BC4D01">
              <w:rPr>
                <w:color w:val="000000"/>
              </w:rPr>
              <w:t>. Certains élèves peuvent choisir de faire un animal plutôt qu'une personne.</w:t>
            </w:r>
          </w:p>
          <w:p w:rsidR="00BC4D01" w:rsidRPr="00762118" w:rsidRDefault="00BC4D01" w:rsidP="00F41606">
            <w:pPr>
              <w:rPr>
                <w:b/>
                <w:color w:val="000000"/>
              </w:rPr>
            </w:pPr>
          </w:p>
          <w:p w:rsidR="00950F5B" w:rsidRDefault="00873647" w:rsidP="00950F5B">
            <w:pPr>
              <w:rPr>
                <w:b/>
                <w:color w:val="000000"/>
              </w:rPr>
            </w:pPr>
            <w:r>
              <w:rPr>
                <w:b/>
                <w:color w:val="000000"/>
              </w:rPr>
              <w:t>Quelles idées fausses ou difficultés pensez-vous qu'il</w:t>
            </w:r>
            <w:r w:rsidR="00762118">
              <w:rPr>
                <w:b/>
                <w:color w:val="000000"/>
              </w:rPr>
              <w:t>s/elles pourraient rencontrer ?</w:t>
            </w:r>
          </w:p>
          <w:p w:rsidR="008049C7" w:rsidRDefault="00BC4D01" w:rsidP="004B51B5">
            <w:pPr>
              <w:rPr>
                <w:color w:val="000000"/>
              </w:rPr>
            </w:pPr>
            <w:r w:rsidRPr="00BC4D01">
              <w:rPr>
                <w:color w:val="000000"/>
              </w:rPr>
              <w:t xml:space="preserve">Je pense qu'une partie difficile peut être d'attacher des objets au papier de </w:t>
            </w:r>
            <w:r>
              <w:rPr>
                <w:color w:val="000000"/>
              </w:rPr>
              <w:t>bricolage</w:t>
            </w:r>
            <w:r w:rsidRPr="00BC4D01">
              <w:rPr>
                <w:color w:val="000000"/>
              </w:rPr>
              <w:t>, surtout si les objets sont mouillés.</w:t>
            </w:r>
          </w:p>
          <w:p w:rsidR="00BC4D01" w:rsidRDefault="00BC4D01" w:rsidP="004B51B5">
            <w:pPr>
              <w:rPr>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716708" w:rsidRDefault="008049C7">
            <w:pPr>
              <w:rPr>
                <w:color w:val="000000"/>
              </w:rPr>
            </w:pPr>
            <w:r w:rsidRPr="008049C7">
              <w:rPr>
                <w:color w:val="000000"/>
              </w:rPr>
              <w:t>Ils</w:t>
            </w:r>
            <w:r>
              <w:rPr>
                <w:color w:val="000000"/>
              </w:rPr>
              <w:t>/elles</w:t>
            </w:r>
            <w:r w:rsidRPr="008049C7">
              <w:rPr>
                <w:color w:val="000000"/>
              </w:rPr>
              <w:t xml:space="preserve"> </w:t>
            </w:r>
            <w:r w:rsidR="00BC4D01" w:rsidRPr="00BC4D01">
              <w:rPr>
                <w:color w:val="000000"/>
              </w:rPr>
              <w:t>démontreront leur compréhension en mettant leur</w:t>
            </w:r>
            <w:r w:rsidR="00BC4D01">
              <w:rPr>
                <w:color w:val="000000"/>
              </w:rPr>
              <w:t>s</w:t>
            </w:r>
            <w:r w:rsidR="00BC4D01" w:rsidRPr="00BC4D01">
              <w:rPr>
                <w:color w:val="000000"/>
              </w:rPr>
              <w:t xml:space="preserve"> feuille</w:t>
            </w:r>
            <w:r w:rsidR="00BC4D01">
              <w:rPr>
                <w:color w:val="000000"/>
              </w:rPr>
              <w:t>s</w:t>
            </w:r>
            <w:r w:rsidR="00BC4D01" w:rsidRPr="00BC4D01">
              <w:rPr>
                <w:color w:val="000000"/>
              </w:rPr>
              <w:t xml:space="preserve"> ensemble pour montrer leur réponse personnelle à ce qu'ils</w:t>
            </w:r>
            <w:r w:rsidR="00BC4D01">
              <w:rPr>
                <w:color w:val="000000"/>
              </w:rPr>
              <w:t>/elles pensent que leur homme aux</w:t>
            </w:r>
            <w:r w:rsidR="00BC4D01" w:rsidRPr="00BC4D01">
              <w:rPr>
                <w:color w:val="000000"/>
              </w:rPr>
              <w:t xml:space="preserve"> feuille</w:t>
            </w:r>
            <w:r w:rsidR="00BC4D01">
              <w:rPr>
                <w:color w:val="000000"/>
              </w:rPr>
              <w:t>s</w:t>
            </w:r>
            <w:r w:rsidR="00BC4D01" w:rsidRPr="00BC4D01">
              <w:rPr>
                <w:color w:val="000000"/>
              </w:rPr>
              <w:t xml:space="preserve"> o</w:t>
            </w:r>
            <w:r w:rsidR="00BC4D01">
              <w:rPr>
                <w:color w:val="000000"/>
              </w:rPr>
              <w:t>u monstre de roche ressemblera.</w:t>
            </w:r>
          </w:p>
          <w:p w:rsidR="008049C7" w:rsidRDefault="008049C7">
            <w:pPr>
              <w:rPr>
                <w:b/>
                <w:color w:val="000000"/>
              </w:rPr>
            </w:pPr>
          </w:p>
          <w:p w:rsidR="00762118" w:rsidRDefault="00873647" w:rsidP="0044636D">
            <w:pPr>
              <w:rPr>
                <w:b/>
                <w:color w:val="000000"/>
              </w:rPr>
            </w:pPr>
            <w:r>
              <w:rPr>
                <w:b/>
                <w:color w:val="000000"/>
              </w:rPr>
              <w:t xml:space="preserve">Comment allez-vous recueillir vos données d'évaluation (par exemple, liste de contrôle, notes anecdotiques) ? </w:t>
            </w:r>
          </w:p>
          <w:p w:rsidR="008049C7" w:rsidRDefault="008049C7" w:rsidP="0082689F">
            <w:pPr>
              <w:rPr>
                <w:color w:val="000000"/>
              </w:rPr>
            </w:pPr>
            <w:r w:rsidRPr="008049C7">
              <w:rPr>
                <w:color w:val="000000"/>
              </w:rPr>
              <w:t xml:space="preserve">Je vais me promener en faisant des notes anecdotiques sur la façon dont les élèves planifient leur produit final, en aidant ou en incitant les élèves qui semblent avoir oublié des parties manquantes. </w:t>
            </w:r>
            <w:r w:rsidR="00BC4D01" w:rsidRPr="00BC4D01">
              <w:rPr>
                <w:color w:val="000000"/>
              </w:rPr>
              <w:t>Il sera intéressant de voir quels autres détails les élèves penseront à ajouter à leurs monstres (boucles d'oreilles, coiffures différentes, etc.)</w:t>
            </w:r>
          </w:p>
          <w:p w:rsidR="00BC4D01" w:rsidRDefault="00BC4D01" w:rsidP="0082689F">
            <w:pPr>
              <w:rPr>
                <w:color w:val="000000"/>
              </w:rPr>
            </w:pPr>
          </w:p>
          <w:p w:rsidR="00F602AA" w:rsidRDefault="00F602AA" w:rsidP="00F602AA">
            <w:pPr>
              <w:rPr>
                <w:b/>
              </w:rPr>
            </w:pPr>
            <w:r>
              <w:rPr>
                <w:b/>
                <w:color w:val="000000"/>
              </w:rPr>
              <w:t xml:space="preserve">Quelles activités allez-vous fournir pour aller plus loin avec </w:t>
            </w:r>
            <w:r>
              <w:rPr>
                <w:b/>
              </w:rPr>
              <w:t>les apprentissages</w:t>
            </w:r>
            <w:r>
              <w:rPr>
                <w:b/>
                <w:color w:val="000000"/>
              </w:rPr>
              <w:t xml:space="preserve"> des élèves ?</w:t>
            </w:r>
          </w:p>
          <w:p w:rsidR="00716708" w:rsidRDefault="00BC4D01" w:rsidP="00FE38E6">
            <w:pPr>
              <w:rPr>
                <w:color w:val="000000"/>
              </w:rPr>
            </w:pPr>
            <w:r>
              <w:rPr>
                <w:color w:val="000000"/>
              </w:rPr>
              <w:t>Les élèves</w:t>
            </w:r>
            <w:r w:rsidRPr="00BC4D01">
              <w:rPr>
                <w:color w:val="000000"/>
              </w:rPr>
              <w:t xml:space="preserve"> pourraient écrire leur propre version d'une histoire d'origine</w:t>
            </w:r>
            <w:r>
              <w:rPr>
                <w:color w:val="000000"/>
              </w:rPr>
              <w:t xml:space="preserve"> sur la façon dont leur homme aux</w:t>
            </w:r>
            <w:r w:rsidRPr="00BC4D01">
              <w:rPr>
                <w:color w:val="000000"/>
              </w:rPr>
              <w:t xml:space="preserve"> feuille</w:t>
            </w:r>
            <w:r>
              <w:rPr>
                <w:color w:val="000000"/>
              </w:rPr>
              <w:t>s</w:t>
            </w:r>
            <w:r w:rsidRPr="00BC4D01">
              <w:rPr>
                <w:color w:val="000000"/>
              </w:rPr>
              <w:t>, ou monstre de roche est venu à être.</w:t>
            </w:r>
          </w:p>
          <w:p w:rsidR="008049C7" w:rsidRPr="00A8485D" w:rsidRDefault="008049C7" w:rsidP="00FE38E6">
            <w:pPr>
              <w:rPr>
                <w:b/>
              </w:rPr>
            </w:pPr>
          </w:p>
        </w:tc>
      </w:tr>
      <w:tr w:rsidR="007C0A7E">
        <w:tc>
          <w:tcPr>
            <w:tcW w:w="9350" w:type="dxa"/>
            <w:gridSpan w:val="2"/>
            <w:shd w:val="clear" w:color="auto" w:fill="9CC3E5"/>
          </w:tcPr>
          <w:p w:rsidR="007C0A7E" w:rsidRDefault="00F143C1">
            <w:pPr>
              <w:rPr>
                <w:b/>
              </w:rPr>
            </w:pPr>
            <w:r>
              <w:rPr>
                <w:b/>
              </w:rPr>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0D28CB" w:rsidRDefault="000D28CB">
            <w:pPr>
              <w:pBdr>
                <w:top w:val="nil"/>
                <w:left w:val="nil"/>
                <w:bottom w:val="nil"/>
                <w:right w:val="nil"/>
                <w:between w:val="nil"/>
              </w:pBdr>
              <w:rPr>
                <w:color w:val="000000"/>
              </w:rPr>
            </w:pP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82689F" w:rsidRDefault="00401269">
            <w:pPr>
              <w:pBdr>
                <w:top w:val="nil"/>
                <w:left w:val="nil"/>
                <w:bottom w:val="nil"/>
                <w:right w:val="nil"/>
                <w:between w:val="nil"/>
              </w:pBdr>
              <w:spacing w:before="120"/>
              <w:rPr>
                <w:b/>
                <w:color w:val="000000"/>
              </w:rPr>
            </w:pPr>
            <w:r>
              <w:rPr>
                <w:b/>
                <w:color w:val="000000"/>
              </w:rPr>
              <w:t>Comment choisirez-vous les élèves ou les groupes d'élèves qui doivent partager leur travail avec la classe (ex. Montrer une variété de stratégies, montrer différents types de représentations, illustrer un concept clé) ?</w:t>
            </w:r>
            <w:r w:rsidR="00995F66">
              <w:rPr>
                <w:b/>
                <w:color w:val="000000"/>
              </w:rPr>
              <w:t xml:space="preserve"> </w:t>
            </w:r>
          </w:p>
          <w:p w:rsidR="00E857B3" w:rsidRDefault="00E857B3" w:rsidP="00455F5C">
            <w:pPr>
              <w:pBdr>
                <w:top w:val="nil"/>
                <w:left w:val="nil"/>
                <w:bottom w:val="nil"/>
                <w:right w:val="nil"/>
                <w:between w:val="nil"/>
              </w:pBdr>
              <w:spacing w:before="120"/>
              <w:rPr>
                <w:color w:val="000000"/>
              </w:rPr>
            </w:pPr>
            <w:r w:rsidRPr="00E857B3">
              <w:rPr>
                <w:color w:val="000000"/>
              </w:rPr>
              <w:t xml:space="preserve">Je voudrais mettre </w:t>
            </w:r>
            <w:r w:rsidR="000D28CB" w:rsidRPr="00E857B3">
              <w:rPr>
                <w:color w:val="000000"/>
              </w:rPr>
              <w:t>tous</w:t>
            </w:r>
            <w:r w:rsidRPr="00E857B3">
              <w:rPr>
                <w:color w:val="000000"/>
              </w:rPr>
              <w:t xml:space="preserve"> leur</w:t>
            </w:r>
            <w:r w:rsidR="00844C78">
              <w:rPr>
                <w:color w:val="000000"/>
              </w:rPr>
              <w:t>s créations</w:t>
            </w:r>
            <w:r w:rsidRPr="00E857B3">
              <w:rPr>
                <w:color w:val="000000"/>
              </w:rPr>
              <w:t xml:space="preserve"> dans une vitrine. Je vais également donner à plusieurs étudiant</w:t>
            </w:r>
            <w:r>
              <w:rPr>
                <w:color w:val="000000"/>
              </w:rPr>
              <w:t>(e)</w:t>
            </w:r>
            <w:r w:rsidRPr="00E857B3">
              <w:rPr>
                <w:color w:val="000000"/>
              </w:rPr>
              <w:t>s l'occasion de partager leurs réflexions sur la façon dont ils</w:t>
            </w:r>
            <w:r>
              <w:rPr>
                <w:color w:val="000000"/>
              </w:rPr>
              <w:t>/elles</w:t>
            </w:r>
            <w:r w:rsidR="00844C78">
              <w:rPr>
                <w:color w:val="000000"/>
              </w:rPr>
              <w:t xml:space="preserve"> ont planifié leur créature</w:t>
            </w:r>
            <w:bookmarkStart w:id="1" w:name="_GoBack"/>
            <w:bookmarkEnd w:id="1"/>
            <w:r w:rsidRPr="00E857B3">
              <w:rPr>
                <w:color w:val="000000"/>
              </w:rPr>
              <w:t>.</w:t>
            </w:r>
            <w:r w:rsidR="00110F6B">
              <w:t xml:space="preserve"> </w:t>
            </w:r>
            <w:r w:rsidR="00110F6B" w:rsidRPr="00110F6B">
              <w:rPr>
                <w:color w:val="000000"/>
              </w:rPr>
              <w:t xml:space="preserve">Certains élèves ont ajouté plus de détails que d'autres élèves et je choisirai certains de ces élèves pour décrire leur </w:t>
            </w:r>
            <w:r w:rsidR="00201928">
              <w:rPr>
                <w:color w:val="000000"/>
              </w:rPr>
              <w:t xml:space="preserve">homme aux </w:t>
            </w:r>
            <w:r w:rsidR="00110F6B" w:rsidRPr="00110F6B">
              <w:rPr>
                <w:color w:val="000000"/>
              </w:rPr>
              <w:t>feuille</w:t>
            </w:r>
            <w:r w:rsidR="00201928">
              <w:rPr>
                <w:color w:val="000000"/>
              </w:rPr>
              <w:t>s</w:t>
            </w:r>
            <w:r w:rsidR="00110F6B" w:rsidRPr="00110F6B">
              <w:rPr>
                <w:color w:val="000000"/>
              </w:rPr>
              <w:t xml:space="preserve"> (par exemple, certains élèves ajouteront des boucles d'oreilles </w:t>
            </w:r>
            <w:r w:rsidR="00110F6B" w:rsidRPr="00110F6B">
              <w:rPr>
                <w:color w:val="000000"/>
              </w:rPr>
              <w:lastRenderedPageBreak/>
              <w:t>ou une coiffure amusante).</w:t>
            </w:r>
          </w:p>
          <w:p w:rsidR="007C0A7E" w:rsidRDefault="00873647" w:rsidP="00455F5C">
            <w:pPr>
              <w:pBdr>
                <w:top w:val="nil"/>
                <w:left w:val="nil"/>
                <w:bottom w:val="nil"/>
                <w:right w:val="nil"/>
                <w:between w:val="nil"/>
              </w:pBdr>
              <w:spacing w:before="120"/>
              <w:rPr>
                <w:b/>
                <w:color w:val="000000"/>
              </w:rPr>
            </w:pPr>
            <w:r>
              <w:rPr>
                <w:b/>
                <w:color w:val="000000"/>
              </w:rPr>
              <w:t xml:space="preserve">Quelles questions clés poseriez-vous pendant le débriefing ? </w:t>
            </w:r>
          </w:p>
          <w:p w:rsidR="00201928" w:rsidRPr="00201928" w:rsidRDefault="00201928" w:rsidP="00201928">
            <w:pPr>
              <w:pBdr>
                <w:top w:val="nil"/>
                <w:left w:val="nil"/>
                <w:bottom w:val="nil"/>
                <w:right w:val="nil"/>
                <w:between w:val="nil"/>
              </w:pBdr>
              <w:spacing w:before="120"/>
              <w:rPr>
                <w:color w:val="000000"/>
              </w:rPr>
            </w:pPr>
            <w:r w:rsidRPr="00201928">
              <w:rPr>
                <w:color w:val="000000"/>
              </w:rPr>
              <w:t>Qu'avez-vous appris en faisant cette activité?</w:t>
            </w:r>
          </w:p>
          <w:p w:rsidR="00201928" w:rsidRPr="00201928" w:rsidRDefault="00201928" w:rsidP="00201928">
            <w:pPr>
              <w:pBdr>
                <w:top w:val="nil"/>
                <w:left w:val="nil"/>
                <w:bottom w:val="nil"/>
                <w:right w:val="nil"/>
                <w:between w:val="nil"/>
              </w:pBdr>
              <w:spacing w:before="120"/>
              <w:rPr>
                <w:color w:val="000000"/>
              </w:rPr>
            </w:pPr>
            <w:r w:rsidRPr="00201928">
              <w:rPr>
                <w:color w:val="000000"/>
              </w:rPr>
              <w:t>Pourquoi avez-vous choisi ces feuilles ou ces roches?</w:t>
            </w:r>
          </w:p>
          <w:p w:rsidR="00E857B3" w:rsidRDefault="00201928" w:rsidP="00201928">
            <w:pPr>
              <w:pBdr>
                <w:top w:val="nil"/>
                <w:left w:val="nil"/>
                <w:bottom w:val="nil"/>
                <w:right w:val="nil"/>
                <w:between w:val="nil"/>
              </w:pBdr>
              <w:spacing w:before="120"/>
              <w:rPr>
                <w:color w:val="000000"/>
              </w:rPr>
            </w:pPr>
            <w:r w:rsidRPr="00201928">
              <w:rPr>
                <w:color w:val="000000"/>
              </w:rPr>
              <w:t>Pourquoi avez-vous choisi de faire un chien ou un chat au lieu d'une personne?</w:t>
            </w:r>
          </w:p>
          <w:p w:rsidR="00201928" w:rsidRPr="00E80D27" w:rsidRDefault="00201928" w:rsidP="00201928">
            <w:pPr>
              <w:pBdr>
                <w:top w:val="nil"/>
                <w:left w:val="nil"/>
                <w:bottom w:val="nil"/>
                <w:right w:val="nil"/>
                <w:between w:val="nil"/>
              </w:pBdr>
              <w:spacing w:before="120"/>
              <w:rPr>
                <w:color w:val="000000"/>
              </w:rPr>
            </w:pPr>
          </w:p>
        </w:tc>
      </w:tr>
    </w:tbl>
    <w:p w:rsidR="007C0A7E" w:rsidRDefault="007C0A7E"/>
    <w:p w:rsidR="00995F66" w:rsidRDefault="00995F66"/>
    <w:p w:rsidR="00995F66" w:rsidRDefault="00995F66"/>
    <w:p w:rsidR="00995F66" w:rsidRDefault="00995F66"/>
    <w:sectPr w:rsidR="00995F66">
      <w:headerReference w:type="default" r:id="rId11"/>
      <w:footerReference w:type="defaul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73" w:rsidRDefault="00227C73">
      <w:pPr>
        <w:spacing w:after="0" w:line="240" w:lineRule="auto"/>
      </w:pPr>
      <w:r>
        <w:separator/>
      </w:r>
    </w:p>
  </w:endnote>
  <w:endnote w:type="continuationSeparator" w:id="0">
    <w:p w:rsidR="00227C73" w:rsidRDefault="0022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5F" w:rsidRDefault="00B3785F">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73" w:rsidRDefault="00227C73">
      <w:pPr>
        <w:spacing w:after="0" w:line="240" w:lineRule="auto"/>
      </w:pPr>
      <w:r>
        <w:separator/>
      </w:r>
    </w:p>
  </w:footnote>
  <w:footnote w:type="continuationSeparator" w:id="0">
    <w:p w:rsidR="00227C73" w:rsidRDefault="00227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5F" w:rsidRDefault="00B3785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44C78">
      <w:rPr>
        <w:noProof/>
        <w:color w:val="000000"/>
      </w:rPr>
      <w:t>3</w:t>
    </w:r>
    <w:r>
      <w:rPr>
        <w:color w:val="000000"/>
      </w:rPr>
      <w:fldChar w:fldCharType="end"/>
    </w:r>
  </w:p>
  <w:p w:rsidR="00B3785F" w:rsidRDefault="00B3785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7E"/>
    <w:rsid w:val="0001575A"/>
    <w:rsid w:val="00026966"/>
    <w:rsid w:val="0004616A"/>
    <w:rsid w:val="00054CEB"/>
    <w:rsid w:val="0007278C"/>
    <w:rsid w:val="00072B24"/>
    <w:rsid w:val="00080686"/>
    <w:rsid w:val="0008660E"/>
    <w:rsid w:val="00091A80"/>
    <w:rsid w:val="000938F6"/>
    <w:rsid w:val="000D28CB"/>
    <w:rsid w:val="000F381E"/>
    <w:rsid w:val="00104D5E"/>
    <w:rsid w:val="00110F6B"/>
    <w:rsid w:val="00115AD1"/>
    <w:rsid w:val="0012626A"/>
    <w:rsid w:val="00127FBD"/>
    <w:rsid w:val="00136FA2"/>
    <w:rsid w:val="001434D0"/>
    <w:rsid w:val="00157AA0"/>
    <w:rsid w:val="001A2F59"/>
    <w:rsid w:val="001D1C1E"/>
    <w:rsid w:val="001E3B5E"/>
    <w:rsid w:val="001E5C80"/>
    <w:rsid w:val="00201928"/>
    <w:rsid w:val="00227C73"/>
    <w:rsid w:val="002374AC"/>
    <w:rsid w:val="0025386A"/>
    <w:rsid w:val="00285E3E"/>
    <w:rsid w:val="00286FE0"/>
    <w:rsid w:val="002D29CC"/>
    <w:rsid w:val="002F63EF"/>
    <w:rsid w:val="00327E4E"/>
    <w:rsid w:val="003310E4"/>
    <w:rsid w:val="00333E21"/>
    <w:rsid w:val="00342225"/>
    <w:rsid w:val="003524F8"/>
    <w:rsid w:val="003841A1"/>
    <w:rsid w:val="00385CAF"/>
    <w:rsid w:val="00392532"/>
    <w:rsid w:val="0039617A"/>
    <w:rsid w:val="003A460D"/>
    <w:rsid w:val="003C13D2"/>
    <w:rsid w:val="003C5F5E"/>
    <w:rsid w:val="003E26C0"/>
    <w:rsid w:val="003F1D69"/>
    <w:rsid w:val="003F4AC7"/>
    <w:rsid w:val="004008BD"/>
    <w:rsid w:val="00401269"/>
    <w:rsid w:val="004026D0"/>
    <w:rsid w:val="004130B8"/>
    <w:rsid w:val="0042568C"/>
    <w:rsid w:val="00445479"/>
    <w:rsid w:val="0044636D"/>
    <w:rsid w:val="004506FF"/>
    <w:rsid w:val="00455F5C"/>
    <w:rsid w:val="00457CED"/>
    <w:rsid w:val="00461220"/>
    <w:rsid w:val="00471FB6"/>
    <w:rsid w:val="0048351B"/>
    <w:rsid w:val="00495845"/>
    <w:rsid w:val="004B51B5"/>
    <w:rsid w:val="004C3E2D"/>
    <w:rsid w:val="004D7CCF"/>
    <w:rsid w:val="004E6D04"/>
    <w:rsid w:val="005230B9"/>
    <w:rsid w:val="00546EA0"/>
    <w:rsid w:val="00555BEC"/>
    <w:rsid w:val="00556A2F"/>
    <w:rsid w:val="005A384F"/>
    <w:rsid w:val="005B00B0"/>
    <w:rsid w:val="005B011D"/>
    <w:rsid w:val="005B5E49"/>
    <w:rsid w:val="005C637D"/>
    <w:rsid w:val="005C6584"/>
    <w:rsid w:val="005F08AD"/>
    <w:rsid w:val="005F27A3"/>
    <w:rsid w:val="006077AC"/>
    <w:rsid w:val="0063043B"/>
    <w:rsid w:val="0068797F"/>
    <w:rsid w:val="0069003D"/>
    <w:rsid w:val="00690398"/>
    <w:rsid w:val="006A4446"/>
    <w:rsid w:val="006A4A8E"/>
    <w:rsid w:val="006C182B"/>
    <w:rsid w:val="006E5232"/>
    <w:rsid w:val="006F4719"/>
    <w:rsid w:val="00701DED"/>
    <w:rsid w:val="00716708"/>
    <w:rsid w:val="007268AC"/>
    <w:rsid w:val="00754B13"/>
    <w:rsid w:val="00761230"/>
    <w:rsid w:val="00762118"/>
    <w:rsid w:val="00772922"/>
    <w:rsid w:val="00775408"/>
    <w:rsid w:val="00783CA3"/>
    <w:rsid w:val="007920C1"/>
    <w:rsid w:val="007B1AB3"/>
    <w:rsid w:val="007C0A7E"/>
    <w:rsid w:val="007C1C0A"/>
    <w:rsid w:val="007F5987"/>
    <w:rsid w:val="007F6262"/>
    <w:rsid w:val="008049C7"/>
    <w:rsid w:val="00810D80"/>
    <w:rsid w:val="00820BB6"/>
    <w:rsid w:val="0082689F"/>
    <w:rsid w:val="0083492B"/>
    <w:rsid w:val="00844C78"/>
    <w:rsid w:val="008567A7"/>
    <w:rsid w:val="00865E26"/>
    <w:rsid w:val="00873647"/>
    <w:rsid w:val="00883750"/>
    <w:rsid w:val="00896485"/>
    <w:rsid w:val="008A1397"/>
    <w:rsid w:val="008B0A20"/>
    <w:rsid w:val="008C187F"/>
    <w:rsid w:val="008D5D8A"/>
    <w:rsid w:val="008E16BF"/>
    <w:rsid w:val="008E1CE7"/>
    <w:rsid w:val="008F029F"/>
    <w:rsid w:val="008F2DF9"/>
    <w:rsid w:val="008F7C46"/>
    <w:rsid w:val="009214F2"/>
    <w:rsid w:val="00933548"/>
    <w:rsid w:val="00935FCF"/>
    <w:rsid w:val="009469DE"/>
    <w:rsid w:val="00950F5B"/>
    <w:rsid w:val="009561E3"/>
    <w:rsid w:val="009641E7"/>
    <w:rsid w:val="0097216F"/>
    <w:rsid w:val="00983F9A"/>
    <w:rsid w:val="009845D5"/>
    <w:rsid w:val="00995F66"/>
    <w:rsid w:val="009A5B7F"/>
    <w:rsid w:val="009D546A"/>
    <w:rsid w:val="00A12DFD"/>
    <w:rsid w:val="00A15533"/>
    <w:rsid w:val="00A17B3F"/>
    <w:rsid w:val="00A27C3A"/>
    <w:rsid w:val="00A5096B"/>
    <w:rsid w:val="00A574A9"/>
    <w:rsid w:val="00A6494E"/>
    <w:rsid w:val="00A658D3"/>
    <w:rsid w:val="00A75A36"/>
    <w:rsid w:val="00A8485D"/>
    <w:rsid w:val="00A94578"/>
    <w:rsid w:val="00AB4A6C"/>
    <w:rsid w:val="00AC11BB"/>
    <w:rsid w:val="00AD73D8"/>
    <w:rsid w:val="00AE0B4E"/>
    <w:rsid w:val="00AF29C8"/>
    <w:rsid w:val="00B126C0"/>
    <w:rsid w:val="00B224A5"/>
    <w:rsid w:val="00B3785F"/>
    <w:rsid w:val="00B5649D"/>
    <w:rsid w:val="00B629E0"/>
    <w:rsid w:val="00B74467"/>
    <w:rsid w:val="00B87A9E"/>
    <w:rsid w:val="00BA347A"/>
    <w:rsid w:val="00BA429D"/>
    <w:rsid w:val="00BB29CA"/>
    <w:rsid w:val="00BC4D01"/>
    <w:rsid w:val="00BE6A73"/>
    <w:rsid w:val="00BF64C0"/>
    <w:rsid w:val="00C0482D"/>
    <w:rsid w:val="00C07ED6"/>
    <w:rsid w:val="00C16851"/>
    <w:rsid w:val="00C26805"/>
    <w:rsid w:val="00C27BE3"/>
    <w:rsid w:val="00C54BAF"/>
    <w:rsid w:val="00C94A59"/>
    <w:rsid w:val="00CA0706"/>
    <w:rsid w:val="00CB1E1D"/>
    <w:rsid w:val="00CB679B"/>
    <w:rsid w:val="00CC2DBD"/>
    <w:rsid w:val="00D10514"/>
    <w:rsid w:val="00D10B3D"/>
    <w:rsid w:val="00D11147"/>
    <w:rsid w:val="00D4709C"/>
    <w:rsid w:val="00D54C59"/>
    <w:rsid w:val="00D62BEB"/>
    <w:rsid w:val="00DA630F"/>
    <w:rsid w:val="00DC0435"/>
    <w:rsid w:val="00DC5500"/>
    <w:rsid w:val="00DF11AA"/>
    <w:rsid w:val="00DF1B31"/>
    <w:rsid w:val="00DF4118"/>
    <w:rsid w:val="00E5161C"/>
    <w:rsid w:val="00E540C1"/>
    <w:rsid w:val="00E80D27"/>
    <w:rsid w:val="00E82AFD"/>
    <w:rsid w:val="00E857B3"/>
    <w:rsid w:val="00E91518"/>
    <w:rsid w:val="00E93126"/>
    <w:rsid w:val="00E96A30"/>
    <w:rsid w:val="00EB5045"/>
    <w:rsid w:val="00EC50B3"/>
    <w:rsid w:val="00EE3322"/>
    <w:rsid w:val="00F06B51"/>
    <w:rsid w:val="00F143C1"/>
    <w:rsid w:val="00F34D13"/>
    <w:rsid w:val="00F41606"/>
    <w:rsid w:val="00F43A18"/>
    <w:rsid w:val="00F55DE9"/>
    <w:rsid w:val="00F602AA"/>
    <w:rsid w:val="00F655C8"/>
    <w:rsid w:val="00F77657"/>
    <w:rsid w:val="00F817BE"/>
    <w:rsid w:val="00F8739F"/>
    <w:rsid w:val="00FC26F0"/>
    <w:rsid w:val="00FE041B"/>
    <w:rsid w:val="00FE38E6"/>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efHumQDSscQ"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Adrian Hogendoorn</cp:lastModifiedBy>
  <cp:revision>8</cp:revision>
  <dcterms:created xsi:type="dcterms:W3CDTF">2018-07-04T17:59:00Z</dcterms:created>
  <dcterms:modified xsi:type="dcterms:W3CDTF">2018-07-04T18:34:00Z</dcterms:modified>
</cp:coreProperties>
</file>