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A7E" w:rsidRDefault="00873647">
      <w:pPr>
        <w:jc w:val="center"/>
        <w:rPr>
          <w:b/>
          <w:sz w:val="28"/>
          <w:szCs w:val="28"/>
        </w:rPr>
      </w:pPr>
      <w:bookmarkStart w:id="0" w:name="_gjdgxs" w:colFirst="0" w:colLast="0"/>
      <w:bookmarkEnd w:id="0"/>
      <w:r>
        <w:rPr>
          <w:b/>
          <w:sz w:val="28"/>
          <w:szCs w:val="28"/>
        </w:rPr>
        <w:tab/>
      </w:r>
      <w:r>
        <w:rPr>
          <w:b/>
          <w:sz w:val="28"/>
          <w:szCs w:val="28"/>
        </w:rPr>
        <w:tab/>
      </w:r>
      <w:r>
        <w:rPr>
          <w:noProof/>
          <w:lang w:val="en-CA"/>
        </w:rPr>
        <w:drawing>
          <wp:anchor distT="0" distB="0" distL="114300" distR="114300" simplePos="0" relativeHeight="251658240" behindDoc="0" locked="0" layoutInCell="1" hidden="0" allowOverlap="1">
            <wp:simplePos x="0" y="0"/>
            <wp:positionH relativeFrom="margin">
              <wp:posOffset>4543425</wp:posOffset>
            </wp:positionH>
            <wp:positionV relativeFrom="paragraph">
              <wp:posOffset>-819149</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247900" cy="971550"/>
                    </a:xfrm>
                    <a:prstGeom prst="rect">
                      <a:avLst/>
                    </a:prstGeom>
                    <a:ln/>
                  </pic:spPr>
                </pic:pic>
              </a:graphicData>
            </a:graphic>
          </wp:anchor>
        </w:drawing>
      </w:r>
      <w:r>
        <w:rPr>
          <w:noProof/>
          <w:lang w:val="en-CA"/>
        </w:rPr>
        <w:drawing>
          <wp:anchor distT="0" distB="0" distL="114300" distR="114300" simplePos="0" relativeHeight="251659264" behindDoc="0" locked="0" layoutInCell="1" hidden="0" allowOverlap="1">
            <wp:simplePos x="0" y="0"/>
            <wp:positionH relativeFrom="margin">
              <wp:posOffset>-405764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223135" cy="889000"/>
                    </a:xfrm>
                    <a:prstGeom prst="rect">
                      <a:avLst/>
                    </a:prstGeom>
                    <a:ln/>
                  </pic:spPr>
                </pic:pic>
              </a:graphicData>
            </a:graphic>
          </wp:anchor>
        </w:drawing>
      </w:r>
    </w:p>
    <w:p w:rsidR="007C0A7E" w:rsidRDefault="00873647">
      <w:pPr>
        <w:jc w:val="center"/>
        <w:rPr>
          <w:b/>
          <w:sz w:val="28"/>
          <w:szCs w:val="28"/>
        </w:rPr>
      </w:pPr>
      <w:r>
        <w:rPr>
          <w:b/>
          <w:sz w:val="28"/>
          <w:szCs w:val="28"/>
        </w:rPr>
        <w:t xml:space="preserve">Projet </w:t>
      </w:r>
      <w:proofErr w:type="spellStart"/>
      <w:r>
        <w:rPr>
          <w:b/>
          <w:sz w:val="28"/>
          <w:szCs w:val="28"/>
        </w:rPr>
        <w:t>Makerspaces</w:t>
      </w:r>
      <w:proofErr w:type="spellEnd"/>
      <w:r>
        <w:rPr>
          <w:b/>
          <w:sz w:val="28"/>
          <w:szCs w:val="28"/>
        </w:rPr>
        <w:t xml:space="preserve"> CODE/MOE/UOIT--Plan de leçon</w:t>
      </w:r>
    </w:p>
    <w:p w:rsidR="007C0A7E" w:rsidRDefault="00B224A5" w:rsidP="007268AC">
      <w:pPr>
        <w:ind w:left="2160" w:firstLine="720"/>
        <w:jc w:val="center"/>
        <w:rPr>
          <w:b/>
          <w:sz w:val="28"/>
          <w:szCs w:val="28"/>
        </w:rPr>
      </w:pPr>
      <w:r>
        <w:rPr>
          <w:b/>
          <w:sz w:val="28"/>
          <w:szCs w:val="28"/>
        </w:rPr>
        <w:t xml:space="preserve">Conseil Scolaire: </w:t>
      </w:r>
      <w:proofErr w:type="spellStart"/>
      <w:r w:rsidR="001E3B5E">
        <w:rPr>
          <w:b/>
          <w:sz w:val="28"/>
          <w:szCs w:val="28"/>
        </w:rPr>
        <w:t>Rainy</w:t>
      </w:r>
      <w:proofErr w:type="spellEnd"/>
      <w:r w:rsidR="001E3B5E">
        <w:rPr>
          <w:b/>
          <w:sz w:val="28"/>
          <w:szCs w:val="28"/>
        </w:rPr>
        <w:t xml:space="preserve"> River</w:t>
      </w:r>
      <w:r w:rsidR="007F6262">
        <w:rPr>
          <w:b/>
          <w:sz w:val="28"/>
          <w:szCs w:val="28"/>
        </w:rPr>
        <w:t xml:space="preserve"> DSB</w:t>
      </w:r>
    </w:p>
    <w:p w:rsidR="007C0A7E" w:rsidRDefault="00B224A5">
      <w:pPr>
        <w:jc w:val="center"/>
        <w:rPr>
          <w:b/>
          <w:sz w:val="28"/>
          <w:szCs w:val="28"/>
        </w:rPr>
      </w:pPr>
      <w:r>
        <w:rPr>
          <w:b/>
          <w:sz w:val="28"/>
          <w:szCs w:val="28"/>
        </w:rPr>
        <w:t xml:space="preserve">Année(s): </w:t>
      </w:r>
      <w:r w:rsidR="001E3B5E">
        <w:rPr>
          <w:b/>
          <w:sz w:val="28"/>
          <w:szCs w:val="28"/>
        </w:rPr>
        <w:t>4</w:t>
      </w:r>
      <w:r w:rsidR="007F6262" w:rsidRPr="007F6262">
        <w:rPr>
          <w:b/>
          <w:sz w:val="28"/>
          <w:szCs w:val="28"/>
          <w:vertAlign w:val="superscript"/>
        </w:rPr>
        <w:t>e</w:t>
      </w:r>
      <w:r w:rsidR="007F6262">
        <w:rPr>
          <w:b/>
          <w:sz w:val="28"/>
          <w:szCs w:val="28"/>
        </w:rPr>
        <w:t xml:space="preserve"> </w:t>
      </w:r>
    </w:p>
    <w:p w:rsidR="007C0A7E" w:rsidRDefault="00B224A5">
      <w:pPr>
        <w:jc w:val="center"/>
        <w:rPr>
          <w:b/>
          <w:sz w:val="28"/>
          <w:szCs w:val="28"/>
        </w:rPr>
      </w:pPr>
      <w:r>
        <w:rPr>
          <w:b/>
          <w:sz w:val="28"/>
          <w:szCs w:val="28"/>
        </w:rPr>
        <w:t xml:space="preserve">Sujet: </w:t>
      </w:r>
      <w:r w:rsidR="001E3B5E">
        <w:rPr>
          <w:b/>
          <w:sz w:val="28"/>
          <w:szCs w:val="28"/>
        </w:rPr>
        <w:t>La musique et les arts visuels</w:t>
      </w:r>
      <w:r w:rsidR="007F6262">
        <w:rPr>
          <w:b/>
          <w:sz w:val="28"/>
          <w:szCs w:val="28"/>
        </w:rPr>
        <w:br/>
      </w:r>
      <w:r w:rsidR="001E3B5E">
        <w:rPr>
          <w:b/>
          <w:sz w:val="28"/>
          <w:szCs w:val="28"/>
        </w:rPr>
        <w:t>MakeyMakey</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C0A7E">
        <w:tc>
          <w:tcPr>
            <w:tcW w:w="9350" w:type="dxa"/>
            <w:gridSpan w:val="2"/>
            <w:shd w:val="clear" w:color="auto" w:fill="DEEBF6"/>
          </w:tcPr>
          <w:p w:rsidR="007C0A7E" w:rsidRDefault="00873647">
            <w:pPr>
              <w:rPr>
                <w:b/>
              </w:rPr>
            </w:pPr>
            <w:r>
              <w:rPr>
                <w:b/>
              </w:rPr>
              <w:t xml:space="preserve">Grandes idées: </w:t>
            </w:r>
          </w:p>
          <w:p w:rsidR="00820BB6" w:rsidRDefault="001E3B5E">
            <w:r w:rsidRPr="001E3B5E">
              <w:t>Le codage de base implique toutes les compétences de résolution de problèmes: raisonnement, communication, réflexion et métacognition</w:t>
            </w:r>
            <w:r>
              <w:t>.</w:t>
            </w:r>
          </w:p>
          <w:p w:rsidR="002D29CC" w:rsidRDefault="002D29CC"/>
          <w:p w:rsidR="001E3B5E" w:rsidRPr="00FC26F0" w:rsidRDefault="00FC26F0">
            <w:r w:rsidRPr="00FC26F0">
              <w:t>• développer la conscience esthétique • utiliser le processus créatif • adopter une approche novatrice face à un défi • manipuler des éléments et des formes pour transmettre ou exprimer des pensées, des sentiments, des messages ou des idées à travers les arts • utiliser le processus d'analyse critique</w:t>
            </w:r>
            <w:r>
              <w:br/>
            </w:r>
            <w:r w:rsidRPr="00FC26F0">
              <w:t>• construire et analyser des œuvres d'art, en mettant l'accent sur l'analyse et la communication de la signification de l'œuvre • en utilisant les nouveaux médias et la technologie</w:t>
            </w:r>
            <w:r>
              <w:t xml:space="preserve">                  </w:t>
            </w:r>
            <w:r>
              <w:br/>
            </w:r>
          </w:p>
          <w:p w:rsidR="007C0A7E" w:rsidRDefault="00873647">
            <w:pPr>
              <w:rPr>
                <w:b/>
              </w:rPr>
            </w:pPr>
            <w:r>
              <w:rPr>
                <w:b/>
              </w:rPr>
              <w:t>Attentes du curriculum:</w:t>
            </w:r>
          </w:p>
          <w:p w:rsidR="00FC26F0" w:rsidRDefault="00FC26F0" w:rsidP="00FC26F0">
            <w:r>
              <w:t>C1. Créatio</w:t>
            </w:r>
            <w:r>
              <w:t>n et exécution: appliquer</w:t>
            </w:r>
            <w:r>
              <w:t xml:space="preserve"> le processus de création pour </w:t>
            </w:r>
            <w:r w:rsidR="002D29CC">
              <w:t>faire</w:t>
            </w:r>
            <w:r>
              <w:t xml:space="preserve"> et exécuter de la musique à des fins diverses, en utilisant les éléments et les techniques de la musique;</w:t>
            </w:r>
          </w:p>
          <w:p w:rsidR="0025386A" w:rsidRDefault="00FC26F0" w:rsidP="00FC26F0">
            <w:r>
              <w:t>D1. Création et présentation: appliquer le processus créatif pour produire une variété d'œuvres d'art en deux et en trois dimensions, en utilisant des éléments, des principes et des techniques des arts visuels pour communiquer des sentiments, des idées et des compréhensions;</w:t>
            </w:r>
          </w:p>
          <w:p w:rsidR="00FC26F0" w:rsidRDefault="00FC26F0" w:rsidP="00FC26F0">
            <w:pPr>
              <w:rPr>
                <w:b/>
              </w:rPr>
            </w:pPr>
          </w:p>
          <w:p w:rsidR="007C0A7E" w:rsidRDefault="00873647">
            <w:pPr>
              <w:rPr>
                <w:b/>
              </w:rPr>
            </w:pPr>
            <w:r>
              <w:rPr>
                <w:b/>
              </w:rPr>
              <w:t>Contenus d’apprentissages :</w:t>
            </w:r>
          </w:p>
          <w:p w:rsidR="00FC26F0" w:rsidRDefault="00FC26F0" w:rsidP="00FC26F0">
            <w:r>
              <w:t>D1.1 C</w:t>
            </w:r>
            <w:r>
              <w:t>réer des œuvres d'art en deux et en trois dimensions qui expriment des sentiments et des idées inspirés par leurs intérêts et leurs expériences;</w:t>
            </w:r>
          </w:p>
          <w:p w:rsidR="0025386A" w:rsidRDefault="00127FBD" w:rsidP="00127FBD">
            <w:r>
              <w:t>C1.3 C</w:t>
            </w:r>
            <w:r w:rsidR="00FC26F0">
              <w:t>réer des compositions musicales à des fins et publics spécifiques (par exemple, écrire u</w:t>
            </w:r>
            <w:r w:rsidR="00FC26F0">
              <w:t>ne composition pour la flute à bec</w:t>
            </w:r>
            <w:r w:rsidR="00FC26F0">
              <w:t xml:space="preserve"> en utilisant la notation musicale sur le personnel de cinq lignes, composer un morceau en utilisant une notation non traditionnelle, comme une carte mélodique ou des icônes, composer un paysage sonore représenter le paysage physique du Canada, créer une composition pour accompagner une pièce de danse) </w:t>
            </w:r>
            <w:r>
              <w:t>Discours</w:t>
            </w:r>
            <w:r w:rsidR="00FC26F0">
              <w:t xml:space="preserve"> </w:t>
            </w:r>
            <w:r>
              <w:t>d</w:t>
            </w:r>
            <w:r w:rsidR="00FC26F0">
              <w:t>'enseignant</w:t>
            </w:r>
            <w:r>
              <w:t>(e)</w:t>
            </w:r>
            <w:r w:rsidR="00FC26F0">
              <w:t>: «À l'aide de votre voix ou d'un instrument, créez un contour mélodique qui représente le contour de la frontière entre le Canada et les États-Unis. Comment pourriez-vous utiliser votre voix ou un instrument pour recréer cette ligne</w:t>
            </w:r>
            <w:r>
              <w:t xml:space="preserve"> de contour? »</w:t>
            </w:r>
          </w:p>
          <w:p w:rsidR="00127FBD" w:rsidRDefault="00127FBD" w:rsidP="00127FBD">
            <w:pPr>
              <w:rPr>
                <w:b/>
              </w:rPr>
            </w:pPr>
          </w:p>
        </w:tc>
      </w:tr>
      <w:tr w:rsidR="007C0A7E">
        <w:tc>
          <w:tcPr>
            <w:tcW w:w="4675" w:type="dxa"/>
            <w:shd w:val="clear" w:color="auto" w:fill="DEEBF6"/>
          </w:tcPr>
          <w:p w:rsidR="007C0A7E" w:rsidRDefault="00873647">
            <w:pPr>
              <w:rPr>
                <w:b/>
              </w:rPr>
            </w:pPr>
            <w:r>
              <w:rPr>
                <w:b/>
              </w:rPr>
              <w:t>Buts d’apprentissages:</w:t>
            </w:r>
          </w:p>
          <w:p w:rsidR="007C0A7E" w:rsidRDefault="00F143C1">
            <w:r>
              <w:t>« On apprend à… »</w:t>
            </w:r>
          </w:p>
          <w:p w:rsidR="007C0A7E" w:rsidRDefault="0008660E" w:rsidP="00127FBD">
            <w:r>
              <w:t xml:space="preserve">-créer </w:t>
            </w:r>
            <w:r w:rsidR="00127FBD">
              <w:t xml:space="preserve">des circuits MakeyMakey utilisant des fruits, des légumes, et d’autres matériaux conducteurs </w:t>
            </w:r>
          </w:p>
          <w:p w:rsidR="00127FBD" w:rsidRDefault="00127FBD" w:rsidP="00127FBD">
            <w:pPr>
              <w:rPr>
                <w:b/>
              </w:rPr>
            </w:pPr>
          </w:p>
        </w:tc>
        <w:tc>
          <w:tcPr>
            <w:tcW w:w="4675" w:type="dxa"/>
            <w:shd w:val="clear" w:color="auto" w:fill="DEEBF6"/>
          </w:tcPr>
          <w:p w:rsidR="007C0A7E" w:rsidRDefault="00873647">
            <w:pPr>
              <w:rPr>
                <w:b/>
              </w:rPr>
            </w:pPr>
            <w:r>
              <w:rPr>
                <w:b/>
              </w:rPr>
              <w:t xml:space="preserve">Critères de succès:  </w:t>
            </w:r>
          </w:p>
          <w:p w:rsidR="007C0A7E" w:rsidRDefault="00F143C1">
            <w:r>
              <w:t>« </w:t>
            </w:r>
            <w:r w:rsidR="00127FBD">
              <w:t>Nous avons</w:t>
            </w:r>
            <w:r w:rsidR="00873647">
              <w:t xml:space="preserve"> du succès</w:t>
            </w:r>
            <w:r>
              <w:t xml:space="preserve"> quand… »</w:t>
            </w:r>
          </w:p>
          <w:p w:rsidR="0008660E" w:rsidRDefault="0008660E" w:rsidP="002D29CC">
            <w:r>
              <w:t xml:space="preserve">- </w:t>
            </w:r>
            <w:r w:rsidR="00127FBD">
              <w:t>Nous pouvons jouer des notes musicales avec MakeyMakey</w:t>
            </w:r>
          </w:p>
        </w:tc>
      </w:tr>
      <w:tr w:rsidR="007C0A7E">
        <w:tc>
          <w:tcPr>
            <w:tcW w:w="9350" w:type="dxa"/>
            <w:gridSpan w:val="2"/>
            <w:shd w:val="clear" w:color="auto" w:fill="DEEBF6"/>
          </w:tcPr>
          <w:p w:rsidR="007C0A7E" w:rsidRDefault="00873647">
            <w:pPr>
              <w:rPr>
                <w:b/>
              </w:rPr>
            </w:pPr>
            <w:r>
              <w:rPr>
                <w:b/>
              </w:rPr>
              <w:lastRenderedPageBreak/>
              <w:t>Aperçu de la leçon:</w:t>
            </w:r>
          </w:p>
          <w:p w:rsidR="0008660E" w:rsidRDefault="006C182B">
            <w:r w:rsidRPr="006C182B">
              <w:t xml:space="preserve">- Les élèves travaillent en petits groupes pour </w:t>
            </w:r>
            <w:r w:rsidR="002D29CC">
              <w:t>connecter</w:t>
            </w:r>
            <w:r w:rsidRPr="006C182B">
              <w:t xml:space="preserve"> le MakeyMakey à divers conducteurs électriques. À l'aide de leur Chromebook et du piano MakeyMakey, les étudiants interprèteront des créations musicales.</w:t>
            </w:r>
          </w:p>
          <w:p w:rsidR="006C182B" w:rsidRDefault="006C182B"/>
        </w:tc>
      </w:tr>
      <w:tr w:rsidR="007C0A7E">
        <w:tc>
          <w:tcPr>
            <w:tcW w:w="9350" w:type="dxa"/>
            <w:gridSpan w:val="2"/>
            <w:shd w:val="clear" w:color="auto" w:fill="DEEBF6"/>
          </w:tcPr>
          <w:p w:rsidR="007C0A7E" w:rsidRDefault="00873647">
            <w:pPr>
              <w:rPr>
                <w:b/>
              </w:rPr>
            </w:pPr>
            <w:r>
              <w:rPr>
                <w:b/>
              </w:rPr>
              <w:t xml:space="preserve">Matériaux et technologie à employer:  </w:t>
            </w:r>
          </w:p>
          <w:p w:rsidR="007C0A7E" w:rsidRDefault="00C94A59">
            <w:r>
              <w:t xml:space="preserve">- </w:t>
            </w:r>
            <w:r w:rsidR="006C182B">
              <w:t>des Chromebooks</w:t>
            </w:r>
          </w:p>
          <w:p w:rsidR="006C182B" w:rsidRDefault="006C182B">
            <w:r>
              <w:t>- des trousses de MakeyMakey</w:t>
            </w:r>
          </w:p>
          <w:p w:rsidR="006C182B" w:rsidRPr="006C182B" w:rsidRDefault="006C182B">
            <w:r>
              <w:t xml:space="preserve">- plusieurs matériaux conducteurs et non-conducteurs </w:t>
            </w:r>
          </w:p>
          <w:p w:rsidR="0008660E" w:rsidRDefault="0008660E" w:rsidP="006C182B"/>
        </w:tc>
      </w:tr>
      <w:tr w:rsidR="007C0A7E">
        <w:tc>
          <w:tcPr>
            <w:tcW w:w="4675" w:type="dxa"/>
            <w:shd w:val="clear" w:color="auto" w:fill="DEEBF6"/>
          </w:tcPr>
          <w:p w:rsidR="007C0A7E" w:rsidRDefault="00873647">
            <w:pPr>
              <w:rPr>
                <w:b/>
              </w:rPr>
            </w:pPr>
            <w:r>
              <w:rPr>
                <w:b/>
              </w:rPr>
              <w:t xml:space="preserve">Accommodations/Modifications:  </w:t>
            </w:r>
          </w:p>
          <w:p w:rsidR="007F5987" w:rsidRDefault="0008660E" w:rsidP="007F5987">
            <w:r>
              <w:t>-</w:t>
            </w:r>
            <w:r w:rsidR="007F5987">
              <w:t>les étudiant</w:t>
            </w:r>
            <w:r>
              <w:t>(e)</w:t>
            </w:r>
            <w:r w:rsidR="007F5987">
              <w:t>s seront placés dans des groupe</w:t>
            </w:r>
            <w:r w:rsidR="002D29CC">
              <w:t>s de manière stratégique</w:t>
            </w:r>
            <w:r w:rsidR="007F5987">
              <w:t xml:space="preserve"> </w:t>
            </w:r>
          </w:p>
          <w:p w:rsidR="007C0A7E" w:rsidRDefault="007C0A7E">
            <w:pPr>
              <w:ind w:left="360"/>
              <w:rPr>
                <w:b/>
              </w:rPr>
            </w:pPr>
          </w:p>
          <w:p w:rsidR="007C0A7E" w:rsidRDefault="007C0A7E">
            <w:pPr>
              <w:ind w:left="360"/>
              <w:rPr>
                <w:b/>
              </w:rPr>
            </w:pPr>
          </w:p>
          <w:p w:rsidR="007C0A7E" w:rsidRDefault="007C0A7E">
            <w:pPr>
              <w:ind w:left="360"/>
              <w:rPr>
                <w:b/>
              </w:rPr>
            </w:pPr>
          </w:p>
          <w:p w:rsidR="007C0A7E" w:rsidRDefault="007C0A7E">
            <w:pPr>
              <w:ind w:left="360"/>
              <w:rPr>
                <w:b/>
              </w:rPr>
            </w:pPr>
          </w:p>
          <w:p w:rsidR="007C0A7E" w:rsidRDefault="007C0A7E">
            <w:pPr>
              <w:ind w:left="360"/>
              <w:rPr>
                <w:b/>
              </w:rPr>
            </w:pPr>
          </w:p>
          <w:p w:rsidR="007C0A7E" w:rsidRDefault="007C0A7E">
            <w:pPr>
              <w:ind w:left="360"/>
              <w:rPr>
                <w:b/>
              </w:rPr>
            </w:pPr>
          </w:p>
        </w:tc>
        <w:tc>
          <w:tcPr>
            <w:tcW w:w="4675" w:type="dxa"/>
            <w:shd w:val="clear" w:color="auto" w:fill="DEEBF6"/>
          </w:tcPr>
          <w:p w:rsidR="007C0A7E" w:rsidRDefault="00873647">
            <w:pPr>
              <w:rPr>
                <w:b/>
              </w:rPr>
            </w:pPr>
            <w:r>
              <w:rPr>
                <w:b/>
              </w:rPr>
              <w:t>La leçon sera différencié par:</w:t>
            </w:r>
          </w:p>
          <w:p w:rsidR="007C0A7E" w:rsidRDefault="00F143C1" w:rsidP="0008660E">
            <w:pPr>
              <w:numPr>
                <w:ilvl w:val="0"/>
                <w:numId w:val="1"/>
              </w:numPr>
              <w:pBdr>
                <w:top w:val="nil"/>
                <w:left w:val="nil"/>
                <w:bottom w:val="nil"/>
                <w:right w:val="nil"/>
                <w:between w:val="nil"/>
              </w:pBdr>
              <w:spacing w:line="259" w:lineRule="auto"/>
              <w:contextualSpacing/>
              <w:rPr>
                <w:b/>
                <w:color w:val="000000"/>
              </w:rPr>
            </w:pPr>
            <w:r>
              <w:rPr>
                <w:b/>
                <w:color w:val="000000"/>
              </w:rPr>
              <w:t>Le</w:t>
            </w:r>
            <w:r w:rsidR="00873647">
              <w:rPr>
                <w:b/>
                <w:color w:val="000000"/>
              </w:rPr>
              <w:t xml:space="preserve"> contenu, spécifiquement: </w:t>
            </w:r>
          </w:p>
          <w:p w:rsidR="007C0A7E" w:rsidRDefault="00873647" w:rsidP="0008660E">
            <w:pPr>
              <w:numPr>
                <w:ilvl w:val="0"/>
                <w:numId w:val="1"/>
              </w:numPr>
              <w:pBdr>
                <w:top w:val="nil"/>
                <w:left w:val="nil"/>
                <w:bottom w:val="nil"/>
                <w:right w:val="nil"/>
                <w:between w:val="nil"/>
              </w:pBdr>
              <w:spacing w:line="259" w:lineRule="auto"/>
              <w:contextualSpacing/>
              <w:rPr>
                <w:b/>
                <w:color w:val="000000"/>
              </w:rPr>
            </w:pPr>
            <w:r>
              <w:rPr>
                <w:b/>
                <w:color w:val="000000"/>
              </w:rPr>
              <w:t xml:space="preserve">Le processus, spécifiquement: </w:t>
            </w:r>
          </w:p>
          <w:p w:rsidR="007C0A7E" w:rsidRDefault="00873647">
            <w:pPr>
              <w:numPr>
                <w:ilvl w:val="0"/>
                <w:numId w:val="1"/>
              </w:numPr>
              <w:pBdr>
                <w:top w:val="nil"/>
                <w:left w:val="nil"/>
                <w:bottom w:val="nil"/>
                <w:right w:val="nil"/>
                <w:between w:val="nil"/>
              </w:pBdr>
              <w:spacing w:line="259" w:lineRule="auto"/>
              <w:contextualSpacing/>
              <w:rPr>
                <w:b/>
                <w:color w:val="000000"/>
              </w:rPr>
            </w:pPr>
            <w:r>
              <w:rPr>
                <w:b/>
                <w:color w:val="000000"/>
              </w:rPr>
              <w:t xml:space="preserve">Le produit, spécifiquement: </w:t>
            </w:r>
          </w:p>
          <w:p w:rsidR="007C0A7E" w:rsidRDefault="00873647">
            <w:pPr>
              <w:numPr>
                <w:ilvl w:val="0"/>
                <w:numId w:val="1"/>
              </w:numPr>
              <w:pBdr>
                <w:top w:val="nil"/>
                <w:left w:val="nil"/>
                <w:bottom w:val="nil"/>
                <w:right w:val="nil"/>
                <w:between w:val="nil"/>
              </w:pBdr>
              <w:spacing w:after="160" w:line="259" w:lineRule="auto"/>
              <w:contextualSpacing/>
              <w:rPr>
                <w:b/>
                <w:color w:val="000000"/>
              </w:rPr>
            </w:pPr>
            <w:r>
              <w:rPr>
                <w:b/>
                <w:color w:val="000000"/>
              </w:rPr>
              <w:t xml:space="preserve">L’environnement, spécifiquement: </w:t>
            </w:r>
          </w:p>
          <w:p w:rsidR="007C0A7E" w:rsidRDefault="007C0A7E" w:rsidP="006C182B">
            <w:pPr>
              <w:ind w:left="360"/>
              <w:rPr>
                <w:b/>
              </w:rPr>
            </w:pPr>
          </w:p>
        </w:tc>
      </w:tr>
      <w:tr w:rsidR="007C0A7E">
        <w:tc>
          <w:tcPr>
            <w:tcW w:w="9350" w:type="dxa"/>
            <w:gridSpan w:val="2"/>
            <w:shd w:val="clear" w:color="auto" w:fill="9CC3E5"/>
          </w:tcPr>
          <w:p w:rsidR="007C0A7E" w:rsidRDefault="00873647">
            <w:pPr>
              <w:rPr>
                <w:b/>
              </w:rPr>
            </w:pPr>
            <w:r>
              <w:rPr>
                <w:b/>
              </w:rPr>
              <w:t xml:space="preserve">MINDS 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Activer les connaissances préalables des élèves; </w:t>
            </w:r>
          </w:p>
          <w:p w:rsidR="007C0A7E" w:rsidRDefault="00873647">
            <w:pPr>
              <w:pBdr>
                <w:top w:val="nil"/>
                <w:left w:val="nil"/>
                <w:bottom w:val="nil"/>
                <w:right w:val="nil"/>
                <w:between w:val="nil"/>
              </w:pBdr>
              <w:rPr>
                <w:color w:val="000000"/>
              </w:rPr>
            </w:pPr>
            <w:r>
              <w:rPr>
                <w:color w:val="000000"/>
              </w:rPr>
              <w:t>• Engager les élèves en posant des questions qui suscitent la réflexion ;</w:t>
            </w:r>
          </w:p>
          <w:p w:rsidR="007C0A7E" w:rsidRDefault="00873647">
            <w:pPr>
              <w:pBdr>
                <w:top w:val="nil"/>
                <w:left w:val="nil"/>
                <w:bottom w:val="nil"/>
                <w:right w:val="nil"/>
                <w:between w:val="nil"/>
              </w:pBdr>
              <w:rPr>
                <w:color w:val="000000"/>
              </w:rPr>
            </w:pPr>
            <w:r>
              <w:rPr>
                <w:color w:val="000000"/>
              </w:rPr>
              <w:t xml:space="preserve">• Recueillir des données d'évaluation diagnostique et / ou formative par l'observation et l'interrogatoire ; </w:t>
            </w:r>
          </w:p>
          <w:p w:rsidR="007C0A7E" w:rsidRDefault="007C0A7E">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participer en discussions ; </w:t>
            </w:r>
          </w:p>
          <w:p w:rsidR="007C0A7E" w:rsidRDefault="00873647">
            <w:pPr>
              <w:pBdr>
                <w:top w:val="nil"/>
                <w:left w:val="nil"/>
                <w:bottom w:val="nil"/>
                <w:right w:val="nil"/>
                <w:between w:val="nil"/>
              </w:pBdr>
              <w:rPr>
                <w:color w:val="000000"/>
              </w:rPr>
            </w:pPr>
            <w:r>
              <w:rPr>
                <w:color w:val="000000"/>
              </w:rPr>
              <w:t xml:space="preserve">• proposer des stratégies ; </w:t>
            </w:r>
          </w:p>
          <w:p w:rsidR="007C0A7E" w:rsidRDefault="00873647">
            <w:pPr>
              <w:pBdr>
                <w:top w:val="nil"/>
                <w:left w:val="nil"/>
                <w:bottom w:val="nil"/>
                <w:right w:val="nil"/>
                <w:between w:val="nil"/>
              </w:pBdr>
              <w:rPr>
                <w:color w:val="000000"/>
              </w:rPr>
            </w:pPr>
            <w:r>
              <w:rPr>
                <w:color w:val="000000"/>
              </w:rPr>
              <w:t xml:space="preserve">• Interroger le professeur et ses camarades de classe ; </w:t>
            </w:r>
          </w:p>
          <w:p w:rsidR="007C0A7E" w:rsidRDefault="00873647">
            <w:pPr>
              <w:pBdr>
                <w:top w:val="nil"/>
                <w:left w:val="nil"/>
                <w:bottom w:val="nil"/>
                <w:right w:val="nil"/>
                <w:between w:val="nil"/>
              </w:pBdr>
              <w:rPr>
                <w:color w:val="000000"/>
              </w:rPr>
            </w:pPr>
            <w:r>
              <w:rPr>
                <w:color w:val="000000"/>
              </w:rPr>
              <w:t>• Faire des liens et réfléchir sur l'apprentissage antérieur.</w:t>
            </w:r>
          </w:p>
          <w:p w:rsidR="007C0A7E" w:rsidRDefault="007C0A7E">
            <w:pPr>
              <w:rPr>
                <w:b/>
              </w:rPr>
            </w:pPr>
          </w:p>
        </w:tc>
      </w:tr>
      <w:tr w:rsidR="007C0A7E">
        <w:tc>
          <w:tcPr>
            <w:tcW w:w="9350" w:type="dxa"/>
            <w:gridSpan w:val="2"/>
            <w:shd w:val="clear" w:color="auto" w:fill="DEEBF6"/>
          </w:tcPr>
          <w:p w:rsidR="007C0A7E" w:rsidRDefault="00873647">
            <w:pPr>
              <w:rPr>
                <w:b/>
                <w:color w:val="000000"/>
              </w:rPr>
            </w:pPr>
            <w:r>
              <w:rPr>
                <w:b/>
                <w:color w:val="000000"/>
              </w:rPr>
              <w:t>Décrivez comment vous allez introduire l'activité d'apprentissage à vos élèves.</w:t>
            </w:r>
          </w:p>
          <w:p w:rsidR="008567A7" w:rsidRDefault="006C182B">
            <w:r w:rsidRPr="006C182B">
              <w:t xml:space="preserve">-Avant d'utiliser le </w:t>
            </w:r>
            <w:proofErr w:type="spellStart"/>
            <w:r w:rsidRPr="006C182B">
              <w:t>Makey</w:t>
            </w:r>
            <w:proofErr w:type="spellEnd"/>
            <w:r w:rsidRPr="006C182B">
              <w:t xml:space="preserve"> </w:t>
            </w:r>
            <w:proofErr w:type="spellStart"/>
            <w:r w:rsidRPr="006C182B">
              <w:t>Makey</w:t>
            </w:r>
            <w:proofErr w:type="spellEnd"/>
            <w:r w:rsidRPr="006C182B">
              <w:t xml:space="preserve">, j'ai </w:t>
            </w:r>
            <w:r w:rsidR="002D29CC">
              <w:t>enseigné</w:t>
            </w:r>
            <w:r w:rsidRPr="006C182B">
              <w:t xml:space="preserve"> une leçon </w:t>
            </w:r>
            <w:r w:rsidR="002D29CC">
              <w:t>au sujet d</w:t>
            </w:r>
            <w:r w:rsidRPr="006C182B">
              <w:t>es circuits ouverts et fermés en utilisant des vidéos et des démonstrations sur YouTube.</w:t>
            </w:r>
          </w:p>
          <w:p w:rsidR="006C182B" w:rsidRDefault="006C182B">
            <w:pPr>
              <w:rPr>
                <w:b/>
                <w:color w:val="000000"/>
              </w:rPr>
            </w:pPr>
          </w:p>
          <w:p w:rsidR="005C6584" w:rsidRDefault="00873647">
            <w:pPr>
              <w:rPr>
                <w:b/>
                <w:color w:val="000000"/>
              </w:rPr>
            </w:pPr>
            <w:r>
              <w:rPr>
                <w:b/>
                <w:color w:val="000000"/>
              </w:rPr>
              <w:t xml:space="preserve">Quelles questions clés poseriez-vous ? </w:t>
            </w:r>
          </w:p>
          <w:p w:rsidR="006C182B" w:rsidRPr="006C182B" w:rsidRDefault="006C182B" w:rsidP="006C182B">
            <w:pPr>
              <w:rPr>
                <w:color w:val="000000"/>
              </w:rPr>
            </w:pPr>
            <w:r w:rsidRPr="006C182B">
              <w:rPr>
                <w:color w:val="000000"/>
              </w:rPr>
              <w:t xml:space="preserve">-Pourquoi votre </w:t>
            </w:r>
            <w:proofErr w:type="spellStart"/>
            <w:r w:rsidRPr="006C182B">
              <w:rPr>
                <w:color w:val="000000"/>
              </w:rPr>
              <w:t>Makey</w:t>
            </w:r>
            <w:proofErr w:type="spellEnd"/>
            <w:r w:rsidRPr="006C182B">
              <w:rPr>
                <w:color w:val="000000"/>
              </w:rPr>
              <w:t xml:space="preserve"> </w:t>
            </w:r>
            <w:proofErr w:type="spellStart"/>
            <w:r w:rsidRPr="006C182B">
              <w:rPr>
                <w:color w:val="000000"/>
              </w:rPr>
              <w:t>Makey</w:t>
            </w:r>
            <w:proofErr w:type="spellEnd"/>
            <w:r w:rsidRPr="006C182B">
              <w:rPr>
                <w:color w:val="000000"/>
              </w:rPr>
              <w:t xml:space="preserve"> ne fonctionne-t-elle pas?</w:t>
            </w:r>
          </w:p>
          <w:p w:rsidR="006C182B" w:rsidRPr="006C182B" w:rsidRDefault="006C182B" w:rsidP="006C182B">
            <w:pPr>
              <w:rPr>
                <w:color w:val="000000"/>
              </w:rPr>
            </w:pPr>
            <w:r w:rsidRPr="006C182B">
              <w:rPr>
                <w:color w:val="000000"/>
              </w:rPr>
              <w:t>-Qu'est ce qui rend votre circuit complet?</w:t>
            </w:r>
          </w:p>
          <w:p w:rsidR="006C182B" w:rsidRPr="006C182B" w:rsidRDefault="006C182B" w:rsidP="006C182B">
            <w:pPr>
              <w:rPr>
                <w:color w:val="000000"/>
              </w:rPr>
            </w:pPr>
            <w:r w:rsidRPr="006C182B">
              <w:rPr>
                <w:color w:val="000000"/>
              </w:rPr>
              <w:t xml:space="preserve">-Comment pouvez-vous réparer votre </w:t>
            </w:r>
            <w:proofErr w:type="spellStart"/>
            <w:r w:rsidRPr="006C182B">
              <w:rPr>
                <w:color w:val="000000"/>
              </w:rPr>
              <w:t>Makey</w:t>
            </w:r>
            <w:proofErr w:type="spellEnd"/>
            <w:r w:rsidRPr="006C182B">
              <w:rPr>
                <w:color w:val="000000"/>
              </w:rPr>
              <w:t xml:space="preserve"> </w:t>
            </w:r>
            <w:proofErr w:type="spellStart"/>
            <w:r w:rsidRPr="006C182B">
              <w:rPr>
                <w:color w:val="000000"/>
              </w:rPr>
              <w:t>Makey</w:t>
            </w:r>
            <w:proofErr w:type="spellEnd"/>
            <w:r w:rsidRPr="006C182B">
              <w:rPr>
                <w:color w:val="000000"/>
              </w:rPr>
              <w:t xml:space="preserve"> pour le faire fonctionner?</w:t>
            </w:r>
          </w:p>
          <w:p w:rsidR="008567A7" w:rsidRDefault="006C182B" w:rsidP="006C182B">
            <w:pPr>
              <w:rPr>
                <w:color w:val="000000"/>
              </w:rPr>
            </w:pPr>
            <w:r w:rsidRPr="006C182B">
              <w:rPr>
                <w:color w:val="000000"/>
              </w:rPr>
              <w:t>-Comment cette technologie peut-elle être utilisée par d'autres moyens?</w:t>
            </w:r>
          </w:p>
          <w:p w:rsidR="006C182B" w:rsidRDefault="006C182B" w:rsidP="006C182B">
            <w:pPr>
              <w:rPr>
                <w:b/>
                <w:color w:val="000000"/>
              </w:rPr>
            </w:pPr>
          </w:p>
          <w:p w:rsidR="007C0A7E" w:rsidRDefault="00873647">
            <w:pPr>
              <w:rPr>
                <w:b/>
                <w:color w:val="000000"/>
              </w:rPr>
            </w:pPr>
            <w:r>
              <w:rPr>
                <w:b/>
                <w:color w:val="000000"/>
              </w:rPr>
              <w:t xml:space="preserve">Comment allez-vous recueillir des données diagnostiques ou formatives sur les niveaux actuels de compréhension des élèves ? </w:t>
            </w:r>
          </w:p>
          <w:p w:rsidR="007C0A7E" w:rsidRDefault="005C6584" w:rsidP="006C182B">
            <w:pPr>
              <w:rPr>
                <w:b/>
              </w:rPr>
            </w:pPr>
            <w:r>
              <w:t>-</w:t>
            </w:r>
            <w:r w:rsidR="006C182B">
              <w:t>L’enseignant(e) fera des observations, et aura des discussions avec les élèves, ainsi qu’une liste de contr</w:t>
            </w:r>
            <w:r w:rsidR="002D29CC">
              <w:t xml:space="preserve">ôle pour lui guidé. </w:t>
            </w:r>
          </w:p>
          <w:p w:rsidR="007C0A7E" w:rsidRDefault="007C0A7E">
            <w:pPr>
              <w:rPr>
                <w:b/>
                <w:color w:val="000000"/>
              </w:rPr>
            </w:pPr>
          </w:p>
          <w:p w:rsidR="007C0A7E" w:rsidRDefault="00873647">
            <w:pPr>
              <w:rPr>
                <w:b/>
                <w:color w:val="000000"/>
              </w:rPr>
            </w:pPr>
            <w:r>
              <w:rPr>
                <w:b/>
                <w:color w:val="000000"/>
              </w:rPr>
              <w:t>Comment les élèves seront-ils/elles groupé(e)s ? Comment les documents seront-ils distribués ?</w:t>
            </w:r>
          </w:p>
          <w:p w:rsidR="007C0A7E" w:rsidRPr="005C6584" w:rsidRDefault="005C6584">
            <w:r>
              <w:t xml:space="preserve">Les étudiant(e)s </w:t>
            </w:r>
            <w:r w:rsidR="006C182B">
              <w:t>seront placés dans des groupes de 3. Chaque groupe aura une trousse MakeyMakey, un Chromebook, et des matériaux conducteurs et non-conducteurs.</w:t>
            </w:r>
          </w:p>
          <w:p w:rsidR="007C0A7E" w:rsidRDefault="007C0A7E" w:rsidP="00B224A5">
            <w:pPr>
              <w:rPr>
                <w:b/>
              </w:rPr>
            </w:pPr>
          </w:p>
        </w:tc>
      </w:tr>
      <w:tr w:rsidR="007C0A7E">
        <w:tc>
          <w:tcPr>
            <w:tcW w:w="9350" w:type="dxa"/>
            <w:gridSpan w:val="2"/>
            <w:shd w:val="clear" w:color="auto" w:fill="9CC3E5"/>
          </w:tcPr>
          <w:p w:rsidR="007C0A7E" w:rsidRDefault="00873647">
            <w:pPr>
              <w:rPr>
                <w:b/>
              </w:rPr>
            </w:pPr>
            <w:r>
              <w:rPr>
                <w:b/>
              </w:rPr>
              <w:lastRenderedPageBreak/>
              <w:t xml:space="preserve">ACTION: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Poser des questions ; </w:t>
            </w:r>
          </w:p>
          <w:p w:rsidR="007C0A7E" w:rsidRDefault="00873647">
            <w:pPr>
              <w:pBdr>
                <w:top w:val="nil"/>
                <w:left w:val="nil"/>
                <w:bottom w:val="nil"/>
                <w:right w:val="nil"/>
                <w:between w:val="nil"/>
              </w:pBdr>
              <w:rPr>
                <w:color w:val="000000"/>
              </w:rPr>
            </w:pPr>
            <w:r>
              <w:rPr>
                <w:color w:val="000000"/>
              </w:rPr>
              <w:t xml:space="preserve">• Clarifier les idées fausses, en redirigeant les élèves par questionnement ; </w:t>
            </w:r>
          </w:p>
          <w:p w:rsidR="007C0A7E" w:rsidRDefault="00873647">
            <w:pPr>
              <w:pBdr>
                <w:top w:val="nil"/>
                <w:left w:val="nil"/>
                <w:bottom w:val="nil"/>
                <w:right w:val="nil"/>
                <w:between w:val="nil"/>
              </w:pBdr>
              <w:rPr>
                <w:color w:val="000000"/>
              </w:rPr>
            </w:pPr>
            <w:r>
              <w:rPr>
                <w:color w:val="000000"/>
              </w:rPr>
              <w:t>• Répondre aux questions des élèves (mais éviter de fournir une solution au problème)</w:t>
            </w:r>
          </w:p>
          <w:p w:rsidR="007C0A7E" w:rsidRDefault="00873647">
            <w:pPr>
              <w:pBdr>
                <w:top w:val="nil"/>
                <w:left w:val="nil"/>
                <w:bottom w:val="nil"/>
                <w:right w:val="nil"/>
                <w:between w:val="nil"/>
              </w:pBdr>
              <w:rPr>
                <w:color w:val="000000"/>
              </w:rPr>
            </w:pPr>
            <w:r>
              <w:rPr>
                <w:color w:val="000000"/>
              </w:rPr>
              <w:t xml:space="preserve">• observer et évaluer ; </w:t>
            </w:r>
          </w:p>
          <w:p w:rsidR="007C0A7E" w:rsidRDefault="00873647">
            <w:pPr>
              <w:pBdr>
                <w:top w:val="nil"/>
                <w:left w:val="nil"/>
                <w:bottom w:val="nil"/>
                <w:right w:val="nil"/>
                <w:between w:val="nil"/>
              </w:pBdr>
              <w:rPr>
                <w:color w:val="000000"/>
              </w:rPr>
            </w:pPr>
            <w:r>
              <w:rPr>
                <w:color w:val="000000"/>
              </w:rPr>
              <w:t xml:space="preserve">• Encourager les élèves à représenter leur pensée de façon concrète et / ou avec des dessins ; </w:t>
            </w:r>
          </w:p>
          <w:p w:rsidR="007C0A7E" w:rsidRDefault="00873647">
            <w:pPr>
              <w:pBdr>
                <w:top w:val="nil"/>
                <w:left w:val="nil"/>
                <w:bottom w:val="nil"/>
                <w:right w:val="nil"/>
                <w:between w:val="nil"/>
              </w:pBdr>
              <w:rPr>
                <w:color w:val="000000"/>
              </w:rPr>
            </w:pPr>
            <w:r>
              <w:rPr>
                <w:color w:val="000000"/>
              </w:rPr>
              <w:t>• Encourager les élèves à clarifier leurs idées et à poser des questions à d'autres élèves.</w:t>
            </w: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 Représenter leur pensée (en utilisant des nombres, des images, des mots, des </w:t>
            </w:r>
            <w:proofErr w:type="spellStart"/>
            <w:r>
              <w:rPr>
                <w:color w:val="000000"/>
              </w:rPr>
              <w:t>manipulatifs</w:t>
            </w:r>
            <w:proofErr w:type="spellEnd"/>
            <w:r>
              <w:rPr>
                <w:color w:val="000000"/>
              </w:rPr>
              <w:t>, des actions, etc.) ;</w:t>
            </w:r>
          </w:p>
          <w:p w:rsidR="007C0A7E" w:rsidRDefault="00873647">
            <w:pPr>
              <w:pBdr>
                <w:top w:val="nil"/>
                <w:left w:val="nil"/>
                <w:bottom w:val="nil"/>
                <w:right w:val="nil"/>
                <w:between w:val="nil"/>
              </w:pBdr>
              <w:rPr>
                <w:color w:val="000000"/>
              </w:rPr>
            </w:pPr>
            <w:r>
              <w:rPr>
                <w:color w:val="000000"/>
              </w:rPr>
              <w:t>• Participer activement à des groupes entiers, de petits groupes ou en groupes indépendants ;</w:t>
            </w:r>
          </w:p>
          <w:p w:rsidR="007C0A7E" w:rsidRDefault="00873647">
            <w:pPr>
              <w:pBdr>
                <w:top w:val="nil"/>
                <w:left w:val="nil"/>
                <w:bottom w:val="nil"/>
                <w:right w:val="nil"/>
                <w:between w:val="nil"/>
              </w:pBdr>
              <w:rPr>
                <w:color w:val="000000"/>
              </w:rPr>
            </w:pPr>
            <w:r>
              <w:rPr>
                <w:color w:val="000000"/>
              </w:rPr>
              <w:t>• Expliquer leur pensée à l’e</w:t>
            </w:r>
            <w:r>
              <w:t>ns</w:t>
            </w:r>
            <w:r>
              <w:rPr>
                <w:color w:val="000000"/>
              </w:rPr>
              <w:t xml:space="preserve">eignant(e) et à leurs camarades de classe ; </w:t>
            </w:r>
          </w:p>
          <w:p w:rsidR="007C0A7E" w:rsidRDefault="00873647">
            <w:r>
              <w:t xml:space="preserve">• Explorer et développer des stratégies et des concepts. </w:t>
            </w:r>
          </w:p>
        </w:tc>
      </w:tr>
      <w:tr w:rsidR="007C0A7E">
        <w:tc>
          <w:tcPr>
            <w:tcW w:w="9350" w:type="dxa"/>
            <w:gridSpan w:val="2"/>
            <w:shd w:val="clear" w:color="auto" w:fill="DEEBF6"/>
          </w:tcPr>
          <w:p w:rsidR="006E5232" w:rsidRDefault="00873647">
            <w:pPr>
              <w:rPr>
                <w:b/>
                <w:color w:val="000000"/>
              </w:rPr>
            </w:pPr>
            <w:r>
              <w:rPr>
                <w:b/>
                <w:color w:val="000000"/>
              </w:rPr>
              <w:t>Décrivez les tâches dans lesquelles vos élèves seront engagés.</w:t>
            </w:r>
          </w:p>
          <w:p w:rsidR="005A384F" w:rsidRPr="004E6D04" w:rsidRDefault="008B0A20" w:rsidP="00810D80">
            <w:pPr>
              <w:rPr>
                <w:color w:val="000000"/>
              </w:rPr>
            </w:pPr>
            <w:r w:rsidRPr="008B0A20">
              <w:rPr>
                <w:color w:val="000000"/>
              </w:rPr>
              <w:t xml:space="preserve">Les élèves utiliseront </w:t>
            </w:r>
            <w:proofErr w:type="spellStart"/>
            <w:r w:rsidR="00810D80">
              <w:rPr>
                <w:color w:val="000000"/>
              </w:rPr>
              <w:t>Makey-Makey</w:t>
            </w:r>
            <w:proofErr w:type="spellEnd"/>
            <w:r w:rsidR="00810D80">
              <w:rPr>
                <w:color w:val="000000"/>
              </w:rPr>
              <w:t xml:space="preserve"> et d’</w:t>
            </w:r>
            <w:r w:rsidR="002D29CC">
              <w:rPr>
                <w:color w:val="000000"/>
              </w:rPr>
              <w:t>autres matériaux pour composer de la musique.</w:t>
            </w:r>
            <w:r w:rsidR="00810D80">
              <w:rPr>
                <w:color w:val="000000"/>
              </w:rPr>
              <w:t xml:space="preserve"> </w:t>
            </w:r>
          </w:p>
          <w:p w:rsidR="006E5232" w:rsidRPr="008B0A20" w:rsidRDefault="006E5232">
            <w:pPr>
              <w:rPr>
                <w:b/>
                <w:color w:val="000000"/>
              </w:rPr>
            </w:pPr>
          </w:p>
          <w:p w:rsidR="007C0A7E" w:rsidRDefault="00873647">
            <w:pPr>
              <w:rPr>
                <w:b/>
                <w:color w:val="000000"/>
              </w:rPr>
            </w:pPr>
            <w:r>
              <w:rPr>
                <w:b/>
                <w:color w:val="000000"/>
              </w:rPr>
              <w:t xml:space="preserve">Quelles idées fausses ou difficultés pensez-vous qu'ils/elles pourraient rencontrer ? </w:t>
            </w:r>
          </w:p>
          <w:p w:rsidR="00555BEC" w:rsidRDefault="00810D80" w:rsidP="00555BEC">
            <w:r w:rsidRPr="00810D80">
              <w:t>-Certains circuits ne fonctionneront pas parce que le matériel n'est pas conducteur, ou parce que les étudiant</w:t>
            </w:r>
            <w:r>
              <w:t>(e)</w:t>
            </w:r>
            <w:r w:rsidR="004506FF">
              <w:t>s manquent le fil de t</w:t>
            </w:r>
            <w:r w:rsidRPr="00810D80">
              <w:t>e</w:t>
            </w:r>
            <w:r w:rsidR="004506FF">
              <w:t>rre</w:t>
            </w:r>
            <w:r w:rsidRPr="00810D80">
              <w:t>. Il peut y avoir des difficultés avec les élèves qui ne tiennent pas le fil de terre, ou le circuit peut manquer des composants clés.</w:t>
            </w:r>
          </w:p>
          <w:p w:rsidR="00810D80" w:rsidRDefault="00810D80" w:rsidP="00555BEC">
            <w:pPr>
              <w:rPr>
                <w:b/>
                <w:color w:val="000000"/>
              </w:rPr>
            </w:pPr>
          </w:p>
          <w:p w:rsidR="007C0A7E" w:rsidRDefault="00873647">
            <w:pPr>
              <w:rPr>
                <w:b/>
                <w:color w:val="000000"/>
              </w:rPr>
            </w:pPr>
            <w:r>
              <w:rPr>
                <w:b/>
                <w:color w:val="000000"/>
              </w:rPr>
              <w:t xml:space="preserve">Comment </w:t>
            </w:r>
            <w:proofErr w:type="spellStart"/>
            <w:r>
              <w:rPr>
                <w:b/>
                <w:color w:val="000000"/>
              </w:rPr>
              <w:t>vont-ils</w:t>
            </w:r>
            <w:proofErr w:type="spellEnd"/>
            <w:r>
              <w:rPr>
                <w:b/>
                <w:color w:val="000000"/>
              </w:rPr>
              <w:t xml:space="preserve">/elles démontrer leur compréhension du concept ? </w:t>
            </w:r>
          </w:p>
          <w:p w:rsidR="007C0A7E" w:rsidRDefault="009469DE">
            <w:r>
              <w:t>Les élèves</w:t>
            </w:r>
            <w:r w:rsidR="004506FF">
              <w:t xml:space="preserve"> vont jouer de la musique avec les Chromebooks, grâce à MakeyMakey</w:t>
            </w:r>
            <w:r w:rsidR="00555BEC" w:rsidRPr="00555BEC">
              <w:t>.</w:t>
            </w:r>
          </w:p>
          <w:p w:rsidR="00555BEC" w:rsidRDefault="00555BEC">
            <w:pPr>
              <w:rPr>
                <w:b/>
                <w:color w:val="000000"/>
              </w:rPr>
            </w:pPr>
          </w:p>
          <w:p w:rsidR="007C0A7E" w:rsidRDefault="00873647">
            <w:pPr>
              <w:rPr>
                <w:b/>
                <w:color w:val="000000"/>
              </w:rPr>
            </w:pPr>
            <w:r>
              <w:rPr>
                <w:b/>
                <w:color w:val="000000"/>
              </w:rPr>
              <w:t xml:space="preserve">Comment allez-vous recueillir vos données d'évaluation (par exemple, liste de contrôle, notes anecdotiques) ? </w:t>
            </w:r>
          </w:p>
          <w:p w:rsidR="00555BEC" w:rsidRPr="00555BEC" w:rsidRDefault="00555BEC" w:rsidP="00555BEC">
            <w:pPr>
              <w:rPr>
                <w:color w:val="000000"/>
              </w:rPr>
            </w:pPr>
            <w:r w:rsidRPr="00555BEC">
              <w:rPr>
                <w:color w:val="000000"/>
              </w:rPr>
              <w:t>L'enseignant</w:t>
            </w:r>
            <w:r>
              <w:rPr>
                <w:color w:val="000000"/>
              </w:rPr>
              <w:t>(e)</w:t>
            </w:r>
            <w:r w:rsidRPr="00555BEC">
              <w:rPr>
                <w:color w:val="000000"/>
              </w:rPr>
              <w:t xml:space="preserve"> prendra des notes anecdotiques au fur et à mesure que les élèves travailleront.</w:t>
            </w:r>
          </w:p>
          <w:p w:rsidR="007C0A7E" w:rsidRDefault="00555BEC" w:rsidP="00555BEC">
            <w:pPr>
              <w:rPr>
                <w:color w:val="000000"/>
              </w:rPr>
            </w:pPr>
            <w:r w:rsidRPr="00555BEC">
              <w:rPr>
                <w:color w:val="000000"/>
              </w:rPr>
              <w:t>La liste de contrôle s'assurera que tous les aspects requis sont présents.</w:t>
            </w:r>
          </w:p>
          <w:p w:rsidR="00555BEC" w:rsidRDefault="00555BEC" w:rsidP="00555BEC">
            <w:pPr>
              <w:rPr>
                <w:b/>
                <w:color w:val="000000"/>
              </w:rPr>
            </w:pPr>
          </w:p>
          <w:p w:rsidR="007C0A7E" w:rsidRDefault="00873647">
            <w:pPr>
              <w:rPr>
                <w:b/>
              </w:rPr>
            </w:pPr>
            <w:r>
              <w:rPr>
                <w:b/>
                <w:color w:val="000000"/>
              </w:rPr>
              <w:t xml:space="preserve">Quelles activités allez-vous fournir pour aller plus loin avec </w:t>
            </w:r>
            <w:r>
              <w:rPr>
                <w:b/>
              </w:rPr>
              <w:t>les apprentissages</w:t>
            </w:r>
            <w:r>
              <w:rPr>
                <w:b/>
                <w:color w:val="000000"/>
              </w:rPr>
              <w:t xml:space="preserve"> des élèves ?</w:t>
            </w:r>
          </w:p>
          <w:p w:rsidR="007C0A7E" w:rsidRDefault="009469DE" w:rsidP="004506FF">
            <w:r>
              <w:t>-</w:t>
            </w:r>
            <w:r w:rsidR="004506FF">
              <w:t xml:space="preserve">Les élèves peuvent faire d’autres activités avec les MakeyMakey en regardant sur leur site web, YouTube, ou en utilisant Scratch. </w:t>
            </w:r>
          </w:p>
          <w:p w:rsidR="00333E21" w:rsidRDefault="00333E21" w:rsidP="00333E21">
            <w:pPr>
              <w:rPr>
                <w:b/>
              </w:rPr>
            </w:pPr>
          </w:p>
        </w:tc>
      </w:tr>
      <w:tr w:rsidR="007C0A7E">
        <w:tc>
          <w:tcPr>
            <w:tcW w:w="9350" w:type="dxa"/>
            <w:gridSpan w:val="2"/>
            <w:shd w:val="clear" w:color="auto" w:fill="9CC3E5"/>
          </w:tcPr>
          <w:p w:rsidR="007C0A7E" w:rsidRDefault="00F143C1">
            <w:pPr>
              <w:rPr>
                <w:b/>
              </w:rPr>
            </w:pPr>
            <w:r>
              <w:rPr>
                <w:b/>
              </w:rPr>
              <w:t xml:space="preserve">CONSOLIDATION: </w:t>
            </w:r>
            <w:r w:rsidR="00873647">
              <w:rPr>
                <w:b/>
              </w:rPr>
              <w:t>Réflexion et Connection</w:t>
            </w:r>
          </w:p>
        </w:tc>
      </w:tr>
      <w:tr w:rsidR="007C0A7E">
        <w:trPr>
          <w:trHeight w:val="480"/>
        </w:trPr>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Encourager les élèves à expliquer une variété de stratégies d'apprentissage ; </w:t>
            </w:r>
          </w:p>
          <w:p w:rsidR="007C0A7E" w:rsidRDefault="00873647">
            <w:pPr>
              <w:pBdr>
                <w:top w:val="nil"/>
                <w:left w:val="nil"/>
                <w:bottom w:val="nil"/>
                <w:right w:val="nil"/>
                <w:between w:val="nil"/>
              </w:pBdr>
              <w:rPr>
                <w:color w:val="000000"/>
              </w:rPr>
            </w:pPr>
            <w:r>
              <w:rPr>
                <w:color w:val="000000"/>
              </w:rPr>
              <w:t xml:space="preserve">• Demander aux élèves de défendre leurs procédures et de justifier leurs réponses ; </w:t>
            </w:r>
          </w:p>
          <w:p w:rsidR="007C0A7E" w:rsidRDefault="00873647">
            <w:pPr>
              <w:pBdr>
                <w:top w:val="nil"/>
                <w:left w:val="nil"/>
                <w:bottom w:val="nil"/>
                <w:right w:val="nil"/>
                <w:between w:val="nil"/>
              </w:pBdr>
              <w:rPr>
                <w:color w:val="000000"/>
              </w:rPr>
            </w:pPr>
            <w:r>
              <w:rPr>
                <w:color w:val="000000"/>
              </w:rPr>
              <w:t>•</w:t>
            </w:r>
            <w:r>
              <w:rPr>
                <w:rFonts w:ascii="inherit" w:eastAsia="inherit" w:hAnsi="inherit" w:cs="inherit"/>
                <w:color w:val="212121"/>
                <w:sz w:val="20"/>
                <w:szCs w:val="20"/>
              </w:rPr>
              <w:t xml:space="preserve"> </w:t>
            </w:r>
            <w:r>
              <w:rPr>
                <w:color w:val="000000"/>
              </w:rPr>
              <w:t xml:space="preserve">Clarifier les malentendus ; </w:t>
            </w:r>
          </w:p>
          <w:p w:rsidR="007C0A7E" w:rsidRDefault="00873647">
            <w:pPr>
              <w:pBdr>
                <w:top w:val="nil"/>
                <w:left w:val="nil"/>
                <w:bottom w:val="nil"/>
                <w:right w:val="nil"/>
                <w:between w:val="nil"/>
              </w:pBdr>
              <w:rPr>
                <w:color w:val="000000"/>
              </w:rPr>
            </w:pPr>
            <w:r>
              <w:rPr>
                <w:color w:val="000000"/>
              </w:rPr>
              <w:t xml:space="preserve">• Relier des stratégies et des solutions à des types de problèmes similaires afin d'aider les élèves à généraliser les concepts ; </w:t>
            </w:r>
          </w:p>
          <w:p w:rsidR="007C0A7E" w:rsidRDefault="00873647">
            <w:pPr>
              <w:pBdr>
                <w:top w:val="nil"/>
                <w:left w:val="nil"/>
                <w:bottom w:val="nil"/>
                <w:right w:val="nil"/>
                <w:between w:val="nil"/>
              </w:pBdr>
              <w:rPr>
                <w:color w:val="000000"/>
              </w:rPr>
            </w:pPr>
            <w:r>
              <w:rPr>
                <w:color w:val="000000"/>
              </w:rPr>
              <w:t>• Résumer la discussion et mettre l'accent sur des points ou des concepts clés.</w:t>
            </w:r>
          </w:p>
          <w:p w:rsidR="007C0A7E" w:rsidRDefault="007C0A7E">
            <w:pPr>
              <w:rPr>
                <w:b/>
              </w:rPr>
            </w:pPr>
          </w:p>
        </w:tc>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les étudiant(e)s pourraient : </w:t>
            </w:r>
          </w:p>
          <w:p w:rsidR="007C0A7E" w:rsidRDefault="00873647">
            <w:pPr>
              <w:pBdr>
                <w:top w:val="nil"/>
                <w:left w:val="nil"/>
                <w:bottom w:val="nil"/>
                <w:right w:val="nil"/>
                <w:between w:val="nil"/>
              </w:pBdr>
              <w:rPr>
                <w:color w:val="000000"/>
              </w:rPr>
            </w:pPr>
            <w:r>
              <w:rPr>
                <w:color w:val="000000"/>
              </w:rPr>
              <w:t xml:space="preserve">• Partager leurs découvertes ; </w:t>
            </w:r>
          </w:p>
          <w:p w:rsidR="007C0A7E" w:rsidRDefault="00873647">
            <w:pPr>
              <w:pBdr>
                <w:top w:val="nil"/>
                <w:left w:val="nil"/>
                <w:bottom w:val="nil"/>
                <w:right w:val="nil"/>
                <w:between w:val="nil"/>
              </w:pBdr>
              <w:rPr>
                <w:color w:val="000000"/>
              </w:rPr>
            </w:pPr>
            <w:r>
              <w:rPr>
                <w:color w:val="000000"/>
              </w:rPr>
              <w:t>• Utilise une variété de représentations concrètes pour démontrer leur compréhension</w:t>
            </w:r>
          </w:p>
          <w:p w:rsidR="007C0A7E" w:rsidRDefault="00873647">
            <w:pPr>
              <w:pBdr>
                <w:top w:val="nil"/>
                <w:left w:val="nil"/>
                <w:bottom w:val="nil"/>
                <w:right w:val="nil"/>
                <w:between w:val="nil"/>
              </w:pBdr>
              <w:rPr>
                <w:color w:val="000000"/>
              </w:rPr>
            </w:pPr>
            <w:r>
              <w:rPr>
                <w:color w:val="000000"/>
              </w:rPr>
              <w:t xml:space="preserve">• justifier et expliquer leurs pensées ; </w:t>
            </w:r>
          </w:p>
          <w:p w:rsidR="007C0A7E" w:rsidRDefault="00873647">
            <w:pPr>
              <w:pBdr>
                <w:top w:val="nil"/>
                <w:left w:val="nil"/>
                <w:bottom w:val="nil"/>
                <w:right w:val="nil"/>
                <w:between w:val="nil"/>
              </w:pBdr>
              <w:rPr>
                <w:color w:val="000000"/>
              </w:rPr>
            </w:pPr>
            <w:r>
              <w:rPr>
                <w:color w:val="000000"/>
              </w:rPr>
              <w:t>• réfléchir sur leurs apprentissages.</w:t>
            </w:r>
          </w:p>
          <w:p w:rsidR="007C0A7E" w:rsidRDefault="007C0A7E">
            <w:pPr>
              <w:pBdr>
                <w:top w:val="nil"/>
                <w:left w:val="nil"/>
                <w:bottom w:val="nil"/>
                <w:right w:val="nil"/>
                <w:between w:val="nil"/>
              </w:pBdr>
              <w:rPr>
                <w:b/>
                <w:color w:val="000000"/>
              </w:rPr>
            </w:pPr>
          </w:p>
        </w:tc>
      </w:tr>
      <w:tr w:rsidR="007C0A7E">
        <w:tc>
          <w:tcPr>
            <w:tcW w:w="9350" w:type="dxa"/>
            <w:gridSpan w:val="2"/>
            <w:shd w:val="clear" w:color="auto" w:fill="DEEBF6"/>
          </w:tcPr>
          <w:p w:rsidR="007C0A7E" w:rsidRDefault="00873647">
            <w:pPr>
              <w:pBdr>
                <w:top w:val="nil"/>
                <w:left w:val="nil"/>
                <w:bottom w:val="nil"/>
                <w:right w:val="nil"/>
                <w:between w:val="nil"/>
              </w:pBdr>
              <w:spacing w:before="120"/>
              <w:rPr>
                <w:b/>
                <w:color w:val="000000"/>
              </w:rPr>
            </w:pPr>
            <w:r>
              <w:rPr>
                <w:b/>
                <w:color w:val="000000"/>
              </w:rPr>
              <w:lastRenderedPageBreak/>
              <w:t>Comment choisirez-vous les élèves ou les groupes d'élèves qui doivent partager leur travail avec la classe (ex. Montrer une variété de stratégies, montrer différents types de représentations, illustrer un concept clé) ?</w:t>
            </w:r>
          </w:p>
          <w:p w:rsidR="00333E21" w:rsidRDefault="00333E21">
            <w:pPr>
              <w:pBdr>
                <w:top w:val="nil"/>
                <w:left w:val="nil"/>
                <w:bottom w:val="nil"/>
                <w:right w:val="nil"/>
                <w:between w:val="nil"/>
              </w:pBdr>
              <w:spacing w:before="120"/>
              <w:rPr>
                <w:b/>
                <w:color w:val="000000"/>
              </w:rPr>
            </w:pPr>
            <w:r w:rsidRPr="00333E21">
              <w:rPr>
                <w:color w:val="000000"/>
              </w:rPr>
              <w:t>Les étudiant</w:t>
            </w:r>
            <w:r>
              <w:rPr>
                <w:color w:val="000000"/>
              </w:rPr>
              <w:t>(e)</w:t>
            </w:r>
            <w:r w:rsidRPr="00333E21">
              <w:rPr>
                <w:color w:val="000000"/>
              </w:rPr>
              <w:t>s partageront leur</w:t>
            </w:r>
            <w:r w:rsidR="002D29CC">
              <w:rPr>
                <w:color w:val="000000"/>
              </w:rPr>
              <w:t>s compositions</w:t>
            </w:r>
            <w:r w:rsidRPr="00333E21">
              <w:rPr>
                <w:color w:val="000000"/>
              </w:rPr>
              <w:t xml:space="preserve"> </w:t>
            </w:r>
            <w:r w:rsidR="00B629E0">
              <w:rPr>
                <w:color w:val="000000"/>
              </w:rPr>
              <w:t>musi</w:t>
            </w:r>
            <w:r w:rsidR="002D29CC">
              <w:rPr>
                <w:color w:val="000000"/>
              </w:rPr>
              <w:t>cales</w:t>
            </w:r>
            <w:r w:rsidRPr="00333E21">
              <w:rPr>
                <w:color w:val="000000"/>
              </w:rPr>
              <w:t xml:space="preserve">. </w:t>
            </w:r>
          </w:p>
          <w:p w:rsidR="007C0A7E" w:rsidRDefault="00873647">
            <w:pPr>
              <w:pBdr>
                <w:top w:val="nil"/>
                <w:left w:val="nil"/>
                <w:bottom w:val="nil"/>
                <w:right w:val="nil"/>
                <w:between w:val="nil"/>
              </w:pBdr>
              <w:spacing w:before="120"/>
              <w:rPr>
                <w:b/>
                <w:color w:val="000000"/>
              </w:rPr>
            </w:pPr>
            <w:r>
              <w:rPr>
                <w:b/>
                <w:color w:val="000000"/>
              </w:rPr>
              <w:t xml:space="preserve">Quelles questions clés poseriez-vous pendant le débriefing ? </w:t>
            </w:r>
          </w:p>
          <w:p w:rsidR="007C0A7E" w:rsidRDefault="00333E21" w:rsidP="00333E21">
            <w:pPr>
              <w:pBdr>
                <w:top w:val="nil"/>
                <w:left w:val="nil"/>
                <w:bottom w:val="nil"/>
                <w:right w:val="nil"/>
                <w:between w:val="nil"/>
              </w:pBdr>
              <w:spacing w:before="120"/>
              <w:rPr>
                <w:color w:val="000000"/>
              </w:rPr>
            </w:pPr>
            <w:r w:rsidRPr="00333E21">
              <w:rPr>
                <w:color w:val="000000"/>
              </w:rPr>
              <w:t>-Quelle était la partie la plus difficile de l'activité pour vous?</w:t>
            </w:r>
          </w:p>
          <w:p w:rsidR="00B629E0" w:rsidRDefault="00B629E0" w:rsidP="00333E21">
            <w:pPr>
              <w:pBdr>
                <w:top w:val="nil"/>
                <w:left w:val="nil"/>
                <w:bottom w:val="nil"/>
                <w:right w:val="nil"/>
                <w:between w:val="nil"/>
              </w:pBdr>
              <w:spacing w:before="120"/>
              <w:rPr>
                <w:color w:val="000000"/>
              </w:rPr>
            </w:pPr>
            <w:r>
              <w:rPr>
                <w:color w:val="000000"/>
              </w:rPr>
              <w:t>- Qu’as-tu appris?</w:t>
            </w:r>
            <w:bookmarkStart w:id="1" w:name="_GoBack"/>
            <w:bookmarkEnd w:id="1"/>
          </w:p>
          <w:p w:rsidR="00B629E0" w:rsidRDefault="00B629E0" w:rsidP="00333E21">
            <w:pPr>
              <w:pBdr>
                <w:top w:val="nil"/>
                <w:left w:val="nil"/>
                <w:bottom w:val="nil"/>
                <w:right w:val="nil"/>
                <w:between w:val="nil"/>
              </w:pBdr>
              <w:spacing w:before="120"/>
              <w:rPr>
                <w:color w:val="000000"/>
              </w:rPr>
            </w:pPr>
            <w:r>
              <w:rPr>
                <w:color w:val="000000"/>
              </w:rPr>
              <w:t xml:space="preserve">- </w:t>
            </w:r>
            <w:r w:rsidRPr="00B629E0">
              <w:rPr>
                <w:color w:val="000000"/>
              </w:rPr>
              <w:t>Quelles autres façons pouvez-vous utiliser des circuits?</w:t>
            </w:r>
          </w:p>
          <w:p w:rsidR="007C0A7E" w:rsidRDefault="007C0A7E">
            <w:pPr>
              <w:rPr>
                <w:b/>
              </w:rPr>
            </w:pPr>
          </w:p>
        </w:tc>
      </w:tr>
    </w:tbl>
    <w:p w:rsidR="007C0A7E" w:rsidRDefault="007C0A7E"/>
    <w:sectPr w:rsidR="007C0A7E">
      <w:headerReference w:type="default" r:id="rId9"/>
      <w:foot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002" w:rsidRDefault="00896002">
      <w:pPr>
        <w:spacing w:after="0" w:line="240" w:lineRule="auto"/>
      </w:pPr>
      <w:r>
        <w:separator/>
      </w:r>
    </w:p>
  </w:endnote>
  <w:endnote w:type="continuationSeparator" w:id="0">
    <w:p w:rsidR="00896002" w:rsidRDefault="00896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7A7" w:rsidRDefault="008567A7">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Adapté </w:t>
    </w:r>
    <w:proofErr w:type="gramStart"/>
    <w:r>
      <w:rPr>
        <w:color w:val="000000"/>
      </w:rPr>
      <w:t>de eworkshop.on.ca</w:t>
    </w:r>
    <w:proofErr w:type="gramEnd"/>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002" w:rsidRDefault="00896002">
      <w:pPr>
        <w:spacing w:after="0" w:line="240" w:lineRule="auto"/>
      </w:pPr>
      <w:r>
        <w:separator/>
      </w:r>
    </w:p>
  </w:footnote>
  <w:footnote w:type="continuationSeparator" w:id="0">
    <w:p w:rsidR="00896002" w:rsidRDefault="008960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7A7" w:rsidRDefault="008567A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2D29CC">
      <w:rPr>
        <w:noProof/>
        <w:color w:val="000000"/>
      </w:rPr>
      <w:t>3</w:t>
    </w:r>
    <w:r>
      <w:rPr>
        <w:color w:val="000000"/>
      </w:rPr>
      <w:fldChar w:fldCharType="end"/>
    </w:r>
  </w:p>
  <w:p w:rsidR="008567A7" w:rsidRDefault="008567A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20BB3"/>
    <w:multiLevelType w:val="multilevel"/>
    <w:tmpl w:val="08502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294E5D"/>
    <w:multiLevelType w:val="multilevel"/>
    <w:tmpl w:val="FC9203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7E"/>
    <w:rsid w:val="00026966"/>
    <w:rsid w:val="0008660E"/>
    <w:rsid w:val="000938F6"/>
    <w:rsid w:val="0012626A"/>
    <w:rsid w:val="00127FBD"/>
    <w:rsid w:val="001D1C1E"/>
    <w:rsid w:val="001E3B5E"/>
    <w:rsid w:val="0025386A"/>
    <w:rsid w:val="002D29CC"/>
    <w:rsid w:val="00333E21"/>
    <w:rsid w:val="004506FF"/>
    <w:rsid w:val="004E6D04"/>
    <w:rsid w:val="00555BEC"/>
    <w:rsid w:val="005A384F"/>
    <w:rsid w:val="005C6584"/>
    <w:rsid w:val="005F27A3"/>
    <w:rsid w:val="006C182B"/>
    <w:rsid w:val="006E5232"/>
    <w:rsid w:val="00701DED"/>
    <w:rsid w:val="007268AC"/>
    <w:rsid w:val="007920C1"/>
    <w:rsid w:val="007C0A7E"/>
    <w:rsid w:val="007F5987"/>
    <w:rsid w:val="007F6262"/>
    <w:rsid w:val="00810D80"/>
    <w:rsid w:val="00820BB6"/>
    <w:rsid w:val="008567A7"/>
    <w:rsid w:val="00873647"/>
    <w:rsid w:val="00896002"/>
    <w:rsid w:val="008A1397"/>
    <w:rsid w:val="008B0A20"/>
    <w:rsid w:val="00935FCF"/>
    <w:rsid w:val="009469DE"/>
    <w:rsid w:val="00AB4A6C"/>
    <w:rsid w:val="00AD73D8"/>
    <w:rsid w:val="00B224A5"/>
    <w:rsid w:val="00B629E0"/>
    <w:rsid w:val="00C94A59"/>
    <w:rsid w:val="00F143C1"/>
    <w:rsid w:val="00FC26F0"/>
    <w:rsid w:val="00FE68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6372E-52C3-4D59-9BE7-68EE4F32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94A59"/>
    <w:pPr>
      <w:ind w:left="720"/>
      <w:contextualSpacing/>
    </w:pPr>
  </w:style>
  <w:style w:type="character" w:styleId="Hyperlink">
    <w:name w:val="Hyperlink"/>
    <w:basedOn w:val="DefaultParagraphFont"/>
    <w:uiPriority w:val="99"/>
    <w:unhideWhenUsed/>
    <w:rsid w:val="005C65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Hogendoorn</dc:creator>
  <cp:lastModifiedBy>Irene Hogendoorn</cp:lastModifiedBy>
  <cp:revision>7</cp:revision>
  <dcterms:created xsi:type="dcterms:W3CDTF">2018-06-25T18:22:00Z</dcterms:created>
  <dcterms:modified xsi:type="dcterms:W3CDTF">2018-06-25T20:45:00Z</dcterms:modified>
</cp:coreProperties>
</file>