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1E3B5E">
        <w:rPr>
          <w:b/>
          <w:sz w:val="28"/>
          <w:szCs w:val="28"/>
        </w:rPr>
        <w:t>4</w:t>
      </w:r>
      <w:r w:rsidR="007F6262" w:rsidRPr="007F6262">
        <w:rPr>
          <w:b/>
          <w:sz w:val="28"/>
          <w:szCs w:val="28"/>
          <w:vertAlign w:val="superscript"/>
        </w:rPr>
        <w:t>e</w:t>
      </w:r>
      <w:r w:rsidR="007F6262">
        <w:rPr>
          <w:b/>
          <w:sz w:val="28"/>
          <w:szCs w:val="28"/>
        </w:rPr>
        <w:t xml:space="preserve"> </w:t>
      </w:r>
      <w:r w:rsidR="00CB679B">
        <w:rPr>
          <w:b/>
          <w:sz w:val="28"/>
          <w:szCs w:val="28"/>
        </w:rPr>
        <w:t>année</w:t>
      </w:r>
    </w:p>
    <w:p w:rsidR="007C0A7E" w:rsidRPr="00CC2DBD" w:rsidRDefault="00B224A5">
      <w:pPr>
        <w:jc w:val="center"/>
        <w:rPr>
          <w:b/>
          <w:sz w:val="28"/>
          <w:szCs w:val="28"/>
        </w:rPr>
      </w:pPr>
      <w:r>
        <w:rPr>
          <w:b/>
          <w:sz w:val="28"/>
          <w:szCs w:val="28"/>
        </w:rPr>
        <w:t xml:space="preserve">Sujet: </w:t>
      </w:r>
      <w:r w:rsidR="00CB679B">
        <w:rPr>
          <w:b/>
          <w:sz w:val="28"/>
          <w:szCs w:val="28"/>
        </w:rPr>
        <w:t xml:space="preserve">Les </w:t>
      </w:r>
      <w:r w:rsidR="003C5F5E">
        <w:rPr>
          <w:b/>
          <w:sz w:val="28"/>
          <w:szCs w:val="28"/>
        </w:rPr>
        <w:t xml:space="preserve">arts visuels </w:t>
      </w:r>
      <w:r w:rsidR="00775408">
        <w:rPr>
          <w:b/>
          <w:sz w:val="28"/>
          <w:szCs w:val="28"/>
        </w:rPr>
        <w:t>et les études sociales</w:t>
      </w:r>
      <w:r w:rsidR="003C5F5E">
        <w:rPr>
          <w:b/>
          <w:sz w:val="28"/>
          <w:szCs w:val="28"/>
        </w:rPr>
        <w:br/>
        <w:t>Explorer la culture canadienne en créant une sculpture en pierre de savon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6077AC" w:rsidRDefault="003C5F5E">
            <w:r w:rsidRPr="003C5F5E">
              <w:t>Explorer les symboles de la culture canadienne et créer une sculpture en pierre de savon.</w:t>
            </w:r>
          </w:p>
          <w:p w:rsidR="003C5F5E" w:rsidRDefault="003C5F5E"/>
          <w:p w:rsidR="007C0A7E" w:rsidRDefault="00873647">
            <w:pPr>
              <w:rPr>
                <w:b/>
              </w:rPr>
            </w:pPr>
            <w:r>
              <w:rPr>
                <w:b/>
              </w:rPr>
              <w:t>Attentes du curriculum:</w:t>
            </w:r>
          </w:p>
          <w:p w:rsidR="00FC26F0" w:rsidRPr="00CC2DBD" w:rsidRDefault="00775408" w:rsidP="00FC26F0">
            <w:r w:rsidRPr="00775408">
              <w:t>D3: Explorer les formes et les contextes culturels: démontrer une compréhension d'une variété de formes d'art, de styles et de techniques du passé et du présent, et de leurs contextes socioculturels et historiques.</w:t>
            </w:r>
            <w:r w:rsidR="00CC2DBD">
              <w:br/>
            </w:r>
          </w:p>
          <w:p w:rsidR="007C0A7E" w:rsidRDefault="00873647">
            <w:pPr>
              <w:rPr>
                <w:b/>
              </w:rPr>
            </w:pPr>
            <w:r>
              <w:rPr>
                <w:b/>
              </w:rPr>
              <w:t>Contenus d’apprentissages :</w:t>
            </w:r>
          </w:p>
          <w:p w:rsidR="00461220" w:rsidRDefault="00775408" w:rsidP="00461220">
            <w:r w:rsidRPr="00775408">
              <w:t>D3.2 Démontrer une connaissance d'une variété de formes d'art, de styles et de traditions et décrire comment ils reflètent les diverses cultures, les temps et les lieux dans lesquels ils ont été créés.</w:t>
            </w:r>
          </w:p>
          <w:p w:rsidR="00775408" w:rsidRDefault="00775408" w:rsidP="00461220">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E91518" w:rsidRDefault="0008660E" w:rsidP="00127FBD">
            <w:r>
              <w:t>-</w:t>
            </w:r>
            <w:r w:rsidR="00BA429D">
              <w:t xml:space="preserve"> </w:t>
            </w:r>
            <w:r w:rsidR="00E91518">
              <w:t>rechercher un symbole de Canada</w:t>
            </w:r>
          </w:p>
          <w:p w:rsidR="007C0A7E" w:rsidRDefault="00E91518" w:rsidP="00127FBD">
            <w:r>
              <w:t xml:space="preserve">- </w:t>
            </w:r>
            <w:r w:rsidRPr="003C5F5E">
              <w:t>créer une sculpture en pierre de savon</w:t>
            </w:r>
          </w:p>
          <w:p w:rsidR="00127FBD" w:rsidRDefault="00127FBD" w:rsidP="00127FBD">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E91518" w:rsidRDefault="00E91518" w:rsidP="00E91518">
            <w:r>
              <w:t>-Nous fournissons des détails sur la façon dont notre symbole reflète la culture du Canada</w:t>
            </w:r>
          </w:p>
          <w:p w:rsidR="00C26805" w:rsidRDefault="00E91518" w:rsidP="00E91518">
            <w:r>
              <w:t>-Nous avons terminé une sculpture en pierre de savon.</w:t>
            </w:r>
          </w:p>
          <w:p w:rsidR="00E91518" w:rsidRDefault="00E91518" w:rsidP="00E91518"/>
        </w:tc>
      </w:tr>
      <w:tr w:rsidR="007C0A7E">
        <w:tc>
          <w:tcPr>
            <w:tcW w:w="9350" w:type="dxa"/>
            <w:gridSpan w:val="2"/>
            <w:shd w:val="clear" w:color="auto" w:fill="DEEBF6"/>
          </w:tcPr>
          <w:p w:rsidR="007C0A7E" w:rsidRDefault="00873647">
            <w:pPr>
              <w:rPr>
                <w:b/>
              </w:rPr>
            </w:pPr>
            <w:r>
              <w:rPr>
                <w:b/>
              </w:rPr>
              <w:t>Aperçu de la leçon:</w:t>
            </w:r>
          </w:p>
          <w:p w:rsidR="00BA429D" w:rsidRDefault="00E91518">
            <w:r w:rsidRPr="00E91518">
              <w:t xml:space="preserve">Les élèves choisiront un symbole du Canada (un </w:t>
            </w:r>
            <w:proofErr w:type="spellStart"/>
            <w:r w:rsidRPr="00E91518">
              <w:t>inukshuk</w:t>
            </w:r>
            <w:proofErr w:type="spellEnd"/>
            <w:r w:rsidRPr="00E91518">
              <w:t>, un castor, un orignal, un ours, etc.) et étudieront son importance historique. Les élèves sculpteront ensuite leur symbole à l'aide de stéatite. (Les sculptures en stéatite ont été achetées à partir de rubble-road.com)</w:t>
            </w:r>
          </w:p>
          <w:p w:rsidR="00E91518" w:rsidRDefault="00E91518"/>
        </w:tc>
      </w:tr>
      <w:tr w:rsidR="007C0A7E">
        <w:tc>
          <w:tcPr>
            <w:tcW w:w="9350" w:type="dxa"/>
            <w:gridSpan w:val="2"/>
            <w:shd w:val="clear" w:color="auto" w:fill="DEEBF6"/>
          </w:tcPr>
          <w:p w:rsidR="007C0A7E" w:rsidRDefault="00873647">
            <w:pPr>
              <w:rPr>
                <w:b/>
              </w:rPr>
            </w:pPr>
            <w:r>
              <w:rPr>
                <w:b/>
              </w:rPr>
              <w:t xml:space="preserve">Matériaux et technologie à employer:  </w:t>
            </w:r>
          </w:p>
          <w:p w:rsidR="00342225" w:rsidRDefault="00342225" w:rsidP="00342225">
            <w:r>
              <w:t xml:space="preserve">- </w:t>
            </w:r>
            <w:r w:rsidR="00BA429D">
              <w:t>des Chromebooks</w:t>
            </w:r>
          </w:p>
          <w:p w:rsidR="00342225" w:rsidRDefault="00342225" w:rsidP="00342225">
            <w:r>
              <w:t xml:space="preserve">- </w:t>
            </w:r>
            <w:r w:rsidR="00E91518">
              <w:t>d</w:t>
            </w:r>
            <w:r w:rsidR="00E91518" w:rsidRPr="00E91518">
              <w:t>es trousses de sculpture (</w:t>
            </w:r>
            <w:r w:rsidR="00E91518">
              <w:t xml:space="preserve">du </w:t>
            </w:r>
            <w:r w:rsidR="00E91518" w:rsidRPr="00E91518">
              <w:t xml:space="preserve">papier de verre, </w:t>
            </w:r>
            <w:r w:rsidR="00E91518">
              <w:t xml:space="preserve">des </w:t>
            </w:r>
            <w:r w:rsidR="00E91518" w:rsidRPr="00E91518">
              <w:t xml:space="preserve">râpes, </w:t>
            </w:r>
            <w:r w:rsidR="00E91518">
              <w:t>l’</w:t>
            </w:r>
            <w:r w:rsidR="00E91518" w:rsidRPr="00E91518">
              <w:t xml:space="preserve">huile, </w:t>
            </w:r>
            <w:r w:rsidR="00E91518">
              <w:t xml:space="preserve">des </w:t>
            </w:r>
            <w:r w:rsidR="00E91518" w:rsidRPr="00E91518">
              <w:t>pierre</w:t>
            </w:r>
            <w:r w:rsidR="00E91518">
              <w:t>s</w:t>
            </w:r>
            <w:r w:rsidR="00E91518" w:rsidRPr="00E91518">
              <w:t>)</w:t>
            </w:r>
          </w:p>
          <w:p w:rsidR="00342225" w:rsidRDefault="00E91518" w:rsidP="00342225">
            <w:r>
              <w:t>- de l’eau</w:t>
            </w:r>
          </w:p>
          <w:p w:rsidR="00BA429D" w:rsidRPr="006C182B" w:rsidRDefault="00BA429D" w:rsidP="00342225">
            <w:r>
              <w:t xml:space="preserve">- des </w:t>
            </w:r>
            <w:r w:rsidR="00E91518">
              <w:t xml:space="preserve">sceaux </w:t>
            </w:r>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C0A7E" w:rsidRDefault="00342225" w:rsidP="00BA429D">
            <w:r>
              <w:t>-Certains étudiant</w:t>
            </w:r>
            <w:r w:rsidR="008C187F">
              <w:t>(e)</w:t>
            </w:r>
            <w:r>
              <w:t xml:space="preserve">s peuvent </w:t>
            </w:r>
            <w:r w:rsidR="00E91518">
              <w:t xml:space="preserve">utiliser Google </w:t>
            </w:r>
            <w:proofErr w:type="spellStart"/>
            <w:r w:rsidR="00E91518">
              <w:t>Read&amp;Write</w:t>
            </w:r>
            <w:proofErr w:type="spellEnd"/>
            <w:r w:rsidR="00E91518">
              <w:t xml:space="preserve"> pour aider avec la recherche</w:t>
            </w:r>
          </w:p>
          <w:p w:rsidR="007C0A7E" w:rsidRDefault="00E91518" w:rsidP="00F41606">
            <w:pPr>
              <w:rPr>
                <w:b/>
              </w:rPr>
            </w:pPr>
            <w:r>
              <w:t xml:space="preserve">- De l’aide </w:t>
            </w:r>
            <w:r w:rsidR="00F41606">
              <w:t>pour</w:t>
            </w:r>
            <w:r>
              <w:t xml:space="preserve"> certains élèves ayant de la difficulté avec leurs sculptures</w:t>
            </w: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342225" w:rsidP="003A460D">
            <w:pPr>
              <w:numPr>
                <w:ilvl w:val="0"/>
                <w:numId w:val="1"/>
              </w:numPr>
              <w:pBdr>
                <w:top w:val="nil"/>
                <w:left w:val="nil"/>
                <w:bottom w:val="nil"/>
                <w:right w:val="nil"/>
                <w:between w:val="nil"/>
              </w:pBdr>
              <w:spacing w:line="259" w:lineRule="auto"/>
              <w:contextualSpacing/>
              <w:rPr>
                <w:b/>
                <w:color w:val="000000"/>
              </w:rPr>
            </w:pPr>
            <w:r>
              <w:rPr>
                <w:b/>
                <w:color w:val="000000"/>
              </w:rPr>
              <w:t>Le produit, spécifiquement:</w:t>
            </w:r>
          </w:p>
          <w:p w:rsidR="007C0A7E" w:rsidRDefault="00873647" w:rsidP="00F41606">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9003D" w:rsidRDefault="00E91518" w:rsidP="00F77657">
            <w:r w:rsidRPr="00E91518">
              <w:t>-Nous allons présenter l'activité en montrant divers symboles du Canada et permettre aux élèves d'en choisir un avec lequel ils</w:t>
            </w:r>
            <w:r>
              <w:t>/elles</w:t>
            </w:r>
            <w:r w:rsidRPr="00E91518">
              <w:t xml:space="preserve"> se connectent.</w:t>
            </w:r>
          </w:p>
          <w:p w:rsidR="00F77657" w:rsidRDefault="00F77657" w:rsidP="00F77657">
            <w:pPr>
              <w:rPr>
                <w:b/>
                <w:color w:val="000000"/>
              </w:rPr>
            </w:pPr>
          </w:p>
          <w:p w:rsidR="005C6584" w:rsidRDefault="00873647">
            <w:pPr>
              <w:rPr>
                <w:b/>
                <w:color w:val="000000"/>
              </w:rPr>
            </w:pPr>
            <w:r>
              <w:rPr>
                <w:b/>
                <w:color w:val="000000"/>
              </w:rPr>
              <w:t xml:space="preserve">Quelles questions clés poseriez-vous ? </w:t>
            </w:r>
          </w:p>
          <w:p w:rsidR="009845D5" w:rsidRDefault="00F77657" w:rsidP="00D54C59">
            <w:pPr>
              <w:rPr>
                <w:color w:val="000000"/>
              </w:rPr>
            </w:pPr>
            <w:r>
              <w:rPr>
                <w:color w:val="000000"/>
              </w:rPr>
              <w:t xml:space="preserve">- </w:t>
            </w:r>
            <w:r w:rsidR="00D54C59">
              <w:rPr>
                <w:color w:val="000000"/>
              </w:rPr>
              <w:t>Pourquoi as-tu choisi ce symbole?</w:t>
            </w:r>
          </w:p>
          <w:p w:rsidR="00D54C59" w:rsidRDefault="00D54C59" w:rsidP="00D54C59">
            <w:pPr>
              <w:rPr>
                <w:color w:val="000000"/>
              </w:rPr>
            </w:pPr>
            <w:r>
              <w:rPr>
                <w:color w:val="000000"/>
              </w:rPr>
              <w:t>- Pourquoi penses-tu que ce symbole est important?</w:t>
            </w:r>
          </w:p>
          <w:p w:rsidR="00D54C59" w:rsidRPr="00D54C59" w:rsidRDefault="00D54C59" w:rsidP="00D54C59">
            <w:pPr>
              <w:rPr>
                <w:color w:val="000000"/>
              </w:rPr>
            </w:pPr>
            <w:r>
              <w:rPr>
                <w:color w:val="000000"/>
              </w:rPr>
              <w:t xml:space="preserve">- Quelles croyances ou valeurs votre symbole représente-elle parmi différentes cultures? </w:t>
            </w:r>
          </w:p>
          <w:p w:rsidR="0069003D" w:rsidRDefault="0069003D" w:rsidP="006C182B">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69003D" w:rsidP="0069003D">
            <w:r>
              <w:t xml:space="preserve">L'enseignant(e) </w:t>
            </w:r>
            <w:r w:rsidR="009845D5">
              <w:t>prendra des notes anecdotiques</w:t>
            </w:r>
            <w:r w:rsidR="00F77657">
              <w:t xml:space="preserve">. Les élèves </w:t>
            </w:r>
            <w:r w:rsidR="00D54C59">
              <w:t xml:space="preserve">donneront de la justification pour laquelle ils/elles ont choisi leur symbole. </w:t>
            </w:r>
          </w:p>
          <w:p w:rsidR="0069003D" w:rsidRDefault="0069003D" w:rsidP="0069003D">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Default="0001575A" w:rsidP="00B224A5">
            <w:r w:rsidRPr="0001575A">
              <w:t>Les étudiant</w:t>
            </w:r>
            <w:r>
              <w:t>(e)</w:t>
            </w:r>
            <w:r w:rsidRPr="0001575A">
              <w:t>s</w:t>
            </w:r>
            <w:r w:rsidR="003F4AC7">
              <w:t xml:space="preserve"> travailleront </w:t>
            </w:r>
            <w:r w:rsidR="00F77657">
              <w:t>toute seule</w:t>
            </w:r>
            <w:r w:rsidRPr="0001575A">
              <w:t xml:space="preserve">, </w:t>
            </w:r>
            <w:r w:rsidR="009845D5">
              <w:t xml:space="preserve">mais ce projet peut être fait en partenaires ou en petites groupes. </w:t>
            </w:r>
          </w:p>
          <w:p w:rsidR="0001575A" w:rsidRDefault="0001575A"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285E3E" w:rsidRDefault="0007278C" w:rsidP="00F41606">
            <w:pPr>
              <w:rPr>
                <w:color w:val="000000"/>
              </w:rPr>
            </w:pPr>
            <w:r w:rsidRPr="0007278C">
              <w:rPr>
                <w:color w:val="000000"/>
              </w:rPr>
              <w:t xml:space="preserve">- </w:t>
            </w:r>
            <w:r w:rsidR="00F41606">
              <w:rPr>
                <w:color w:val="000000"/>
              </w:rPr>
              <w:t xml:space="preserve">les élèves feront des sculptures en pierre de savon. </w:t>
            </w:r>
          </w:p>
          <w:p w:rsidR="00F41606" w:rsidRPr="00B74467" w:rsidRDefault="00F41606" w:rsidP="00F41606">
            <w:pPr>
              <w:rPr>
                <w:color w:val="000000"/>
                <w:lang w:val="en-CA"/>
              </w:rPr>
            </w:pPr>
          </w:p>
          <w:p w:rsidR="007C0A7E" w:rsidRDefault="00873647">
            <w:pPr>
              <w:rPr>
                <w:b/>
                <w:color w:val="000000"/>
              </w:rPr>
            </w:pPr>
            <w:r>
              <w:rPr>
                <w:b/>
                <w:color w:val="000000"/>
              </w:rPr>
              <w:t xml:space="preserve">Quelles idées fausses ou difficultés pensez-vous qu'ils/elles pourraient rencontrer ? </w:t>
            </w:r>
          </w:p>
          <w:p w:rsidR="0007278C" w:rsidRDefault="00B74467" w:rsidP="0044636D">
            <w:r w:rsidRPr="00B74467">
              <w:t>-Les élèves peuvent avoir des idées fausses sur la pertinence historique du symbole.</w:t>
            </w:r>
          </w:p>
          <w:p w:rsidR="00B74467" w:rsidRDefault="00B74467" w:rsidP="0044636D">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44636D" w:rsidRDefault="0044636D">
            <w:pPr>
              <w:rPr>
                <w:b/>
                <w:color w:val="000000"/>
              </w:rPr>
            </w:pPr>
            <w:r w:rsidRPr="0044636D">
              <w:t xml:space="preserve">Les élèves </w:t>
            </w:r>
            <w:r w:rsidR="0007278C">
              <w:t xml:space="preserve">complèteront </w:t>
            </w:r>
            <w:r w:rsidR="00B74467">
              <w:t>de la recherche</w:t>
            </w:r>
            <w:r w:rsidR="0007278C">
              <w:t xml:space="preserve"> </w:t>
            </w:r>
            <w:r w:rsidR="00B74467">
              <w:t xml:space="preserve">et il y aura des discussions en grande groupe. </w:t>
            </w:r>
          </w:p>
          <w:p w:rsidR="007C0A7E" w:rsidRDefault="00873647">
            <w:pPr>
              <w:rPr>
                <w:b/>
                <w:color w:val="000000"/>
              </w:rPr>
            </w:pPr>
            <w:r>
              <w:rPr>
                <w:b/>
                <w:color w:val="000000"/>
              </w:rPr>
              <w:lastRenderedPageBreak/>
              <w:t xml:space="preserve">Comment allez-vous recueillir vos données d'évaluation (par exemple, liste de contrôle, notes anecdotiques) ? </w:t>
            </w:r>
          </w:p>
          <w:p w:rsidR="0044636D" w:rsidRPr="00B74467" w:rsidRDefault="00B74467" w:rsidP="00AC11BB">
            <w:pPr>
              <w:rPr>
                <w:color w:val="000000"/>
              </w:rPr>
            </w:pPr>
            <w:r>
              <w:rPr>
                <w:color w:val="000000"/>
              </w:rPr>
              <w:t>- une liste de contrôle</w:t>
            </w:r>
          </w:p>
          <w:p w:rsidR="00136FA2" w:rsidRDefault="00136FA2" w:rsidP="00136FA2">
            <w:pPr>
              <w:rPr>
                <w:color w:val="000000"/>
              </w:rPr>
            </w:pPr>
            <w:r>
              <w:rPr>
                <w:color w:val="000000"/>
              </w:rPr>
              <w:t xml:space="preserve">- </w:t>
            </w:r>
            <w:r>
              <w:rPr>
                <w:color w:val="000000"/>
              </w:rPr>
              <w:t>Une</w:t>
            </w:r>
            <w:r w:rsidRPr="00555BEC">
              <w:rPr>
                <w:color w:val="000000"/>
              </w:rPr>
              <w:t xml:space="preserve"> </w:t>
            </w:r>
            <w:r w:rsidR="00EE3322">
              <w:rPr>
                <w:color w:val="000000"/>
              </w:rPr>
              <w:t>rubrique</w:t>
            </w:r>
            <w:r w:rsidRPr="00555BEC">
              <w:rPr>
                <w:color w:val="000000"/>
              </w:rPr>
              <w:t xml:space="preserve"> </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AC11BB" w:rsidRDefault="00EB5045" w:rsidP="00AC11BB">
            <w:r w:rsidRPr="00EB5045">
              <w:t xml:space="preserve">-Les élèves peuvent </w:t>
            </w:r>
            <w:r w:rsidR="00B74467">
              <w:t xml:space="preserve">écrire un récit au sujet de leur symbole. </w:t>
            </w:r>
          </w:p>
          <w:p w:rsidR="00EB5045" w:rsidRDefault="00EB5045" w:rsidP="00AC11BB">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EB5045" w:rsidRDefault="00054CEB">
            <w:pPr>
              <w:pBdr>
                <w:top w:val="nil"/>
                <w:left w:val="nil"/>
                <w:bottom w:val="nil"/>
                <w:right w:val="nil"/>
                <w:between w:val="nil"/>
              </w:pBdr>
              <w:spacing w:before="120"/>
              <w:rPr>
                <w:color w:val="000000"/>
              </w:rPr>
            </w:pPr>
            <w:r w:rsidRPr="00054CEB">
              <w:rPr>
                <w:color w:val="000000"/>
              </w:rPr>
              <w:t>-Les étudiant</w:t>
            </w:r>
            <w:r>
              <w:rPr>
                <w:color w:val="000000"/>
              </w:rPr>
              <w:t>(e)</w:t>
            </w:r>
            <w:r w:rsidRPr="00054CEB">
              <w:rPr>
                <w:color w:val="000000"/>
              </w:rPr>
              <w:t>s peuvent partager leurs recherches</w:t>
            </w:r>
            <w:r>
              <w:rPr>
                <w:color w:val="000000"/>
              </w:rPr>
              <w:t xml:space="preserve"> avec la classe</w:t>
            </w:r>
            <w:r w:rsidRPr="00054CEB">
              <w:rPr>
                <w:color w:val="000000"/>
              </w:rPr>
              <w:t xml:space="preserve"> et les sculptures peuvent être affichées autour de l'école.</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97216F" w:rsidRDefault="00EB5045" w:rsidP="00054CEB">
            <w:pPr>
              <w:pBdr>
                <w:top w:val="nil"/>
                <w:left w:val="nil"/>
                <w:bottom w:val="nil"/>
                <w:right w:val="nil"/>
                <w:between w:val="nil"/>
              </w:pBdr>
              <w:spacing w:before="120"/>
              <w:rPr>
                <w:color w:val="000000"/>
              </w:rPr>
            </w:pPr>
            <w:r w:rsidRPr="00EB5045">
              <w:rPr>
                <w:color w:val="000000"/>
              </w:rPr>
              <w:t xml:space="preserve">- </w:t>
            </w:r>
            <w:r w:rsidR="00054CEB">
              <w:rPr>
                <w:color w:val="000000"/>
              </w:rPr>
              <w:t>Qu’as-tu appris?</w:t>
            </w:r>
          </w:p>
          <w:p w:rsidR="00054CEB" w:rsidRDefault="00054CEB" w:rsidP="00054CEB">
            <w:pPr>
              <w:pBdr>
                <w:top w:val="nil"/>
                <w:left w:val="nil"/>
                <w:bottom w:val="nil"/>
                <w:right w:val="nil"/>
                <w:between w:val="nil"/>
              </w:pBdr>
              <w:spacing w:before="120"/>
              <w:rPr>
                <w:color w:val="000000"/>
              </w:rPr>
            </w:pPr>
            <w:r>
              <w:rPr>
                <w:color w:val="000000"/>
              </w:rPr>
              <w:t xml:space="preserve">- </w:t>
            </w:r>
            <w:r w:rsidRPr="00054CEB">
              <w:rPr>
                <w:color w:val="000000"/>
              </w:rPr>
              <w:t>-Quelle est la signification du</w:t>
            </w:r>
            <w:r>
              <w:rPr>
                <w:color w:val="000000"/>
              </w:rPr>
              <w:t xml:space="preserve"> symbole que tu as</w:t>
            </w:r>
            <w:bookmarkStart w:id="1" w:name="_GoBack"/>
            <w:bookmarkEnd w:id="1"/>
            <w:r w:rsidRPr="00054CEB">
              <w:rPr>
                <w:color w:val="000000"/>
              </w:rPr>
              <w:t xml:space="preserve"> choisi?</w:t>
            </w:r>
          </w:p>
          <w:p w:rsidR="00EB5045" w:rsidRDefault="00EB5045" w:rsidP="00EB5045">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63" w:rsidRDefault="00B60263">
      <w:pPr>
        <w:spacing w:after="0" w:line="240" w:lineRule="auto"/>
      </w:pPr>
      <w:r>
        <w:separator/>
      </w:r>
    </w:p>
  </w:endnote>
  <w:endnote w:type="continuationSeparator" w:id="0">
    <w:p w:rsidR="00B60263" w:rsidRDefault="00B6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63" w:rsidRDefault="00B60263">
      <w:pPr>
        <w:spacing w:after="0" w:line="240" w:lineRule="auto"/>
      </w:pPr>
      <w:r>
        <w:separator/>
      </w:r>
    </w:p>
  </w:footnote>
  <w:footnote w:type="continuationSeparator" w:id="0">
    <w:p w:rsidR="00B60263" w:rsidRDefault="00B60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12DFD">
      <w:rPr>
        <w:noProof/>
        <w:color w:val="000000"/>
      </w:rPr>
      <w:t>3</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2626A"/>
    <w:rsid w:val="00127FBD"/>
    <w:rsid w:val="00136FA2"/>
    <w:rsid w:val="001D1C1E"/>
    <w:rsid w:val="001E3B5E"/>
    <w:rsid w:val="0025386A"/>
    <w:rsid w:val="00285E3E"/>
    <w:rsid w:val="002D29CC"/>
    <w:rsid w:val="00333E21"/>
    <w:rsid w:val="00342225"/>
    <w:rsid w:val="003A460D"/>
    <w:rsid w:val="003C5F5E"/>
    <w:rsid w:val="003F4AC7"/>
    <w:rsid w:val="0044636D"/>
    <w:rsid w:val="004506FF"/>
    <w:rsid w:val="00461220"/>
    <w:rsid w:val="004E6D04"/>
    <w:rsid w:val="00555BEC"/>
    <w:rsid w:val="005A384F"/>
    <w:rsid w:val="005C6584"/>
    <w:rsid w:val="005F27A3"/>
    <w:rsid w:val="006077AC"/>
    <w:rsid w:val="0063043B"/>
    <w:rsid w:val="0069003D"/>
    <w:rsid w:val="006C182B"/>
    <w:rsid w:val="006E5232"/>
    <w:rsid w:val="00701DED"/>
    <w:rsid w:val="007268AC"/>
    <w:rsid w:val="00754B13"/>
    <w:rsid w:val="00775408"/>
    <w:rsid w:val="007920C1"/>
    <w:rsid w:val="007C0A7E"/>
    <w:rsid w:val="007F5987"/>
    <w:rsid w:val="007F6262"/>
    <w:rsid w:val="00810D80"/>
    <w:rsid w:val="00820BB6"/>
    <w:rsid w:val="008567A7"/>
    <w:rsid w:val="00873647"/>
    <w:rsid w:val="008A1397"/>
    <w:rsid w:val="008B0A20"/>
    <w:rsid w:val="008C187F"/>
    <w:rsid w:val="008D5D8A"/>
    <w:rsid w:val="008E16BF"/>
    <w:rsid w:val="00935FCF"/>
    <w:rsid w:val="009469DE"/>
    <w:rsid w:val="009641E7"/>
    <w:rsid w:val="0097216F"/>
    <w:rsid w:val="009845D5"/>
    <w:rsid w:val="00A12DFD"/>
    <w:rsid w:val="00AB4A6C"/>
    <w:rsid w:val="00AC11BB"/>
    <w:rsid w:val="00AD73D8"/>
    <w:rsid w:val="00B126C0"/>
    <w:rsid w:val="00B224A5"/>
    <w:rsid w:val="00B60263"/>
    <w:rsid w:val="00B629E0"/>
    <w:rsid w:val="00B74467"/>
    <w:rsid w:val="00BA429D"/>
    <w:rsid w:val="00C0482D"/>
    <w:rsid w:val="00C16851"/>
    <w:rsid w:val="00C26805"/>
    <w:rsid w:val="00C94A59"/>
    <w:rsid w:val="00CB679B"/>
    <w:rsid w:val="00CC2DBD"/>
    <w:rsid w:val="00D54C59"/>
    <w:rsid w:val="00D62BEB"/>
    <w:rsid w:val="00DA630F"/>
    <w:rsid w:val="00E91518"/>
    <w:rsid w:val="00EB5045"/>
    <w:rsid w:val="00EC50B3"/>
    <w:rsid w:val="00EE3322"/>
    <w:rsid w:val="00F143C1"/>
    <w:rsid w:val="00F41606"/>
    <w:rsid w:val="00F77657"/>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8</cp:revision>
  <dcterms:created xsi:type="dcterms:W3CDTF">2018-06-27T13:21:00Z</dcterms:created>
  <dcterms:modified xsi:type="dcterms:W3CDTF">2018-06-27T17:00:00Z</dcterms:modified>
</cp:coreProperties>
</file>