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F7" w:rsidRDefault="00B551F7" w:rsidP="00BD5129">
      <w:pPr>
        <w:jc w:val="center"/>
        <w:rPr>
          <w:b/>
          <w:sz w:val="28"/>
        </w:rPr>
      </w:pPr>
      <w:r w:rsidRPr="00B551F7">
        <w:rPr>
          <w:rFonts w:ascii="Arial" w:eastAsia="Arial" w:hAnsi="Arial" w:cs="Arial"/>
          <w:b/>
          <w:noProof/>
          <w:color w:val="000000"/>
          <w:lang w:eastAsia="en-CA"/>
        </w:rPr>
        <w:drawing>
          <wp:anchor distT="0" distB="0" distL="114300" distR="114300" simplePos="0" relativeHeight="251659264" behindDoc="0" locked="0" layoutInCell="0" hidden="0" allowOverlap="0" wp14:anchorId="0B43099F" wp14:editId="25D4CA97">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rsidR="00B15796" w:rsidRDefault="00B551F7" w:rsidP="00BD5129">
      <w:pPr>
        <w:jc w:val="center"/>
        <w:rPr>
          <w:b/>
          <w:sz w:val="28"/>
        </w:rPr>
      </w:pPr>
      <w:r>
        <w:rPr>
          <w:b/>
          <w:sz w:val="28"/>
        </w:rPr>
        <w:t>CODE/MOE/UOIT Makerspaces Project</w:t>
      </w:r>
      <w:r w:rsidR="00F27B11">
        <w:rPr>
          <w:b/>
          <w:sz w:val="28"/>
        </w:rPr>
        <w:t>--</w:t>
      </w:r>
      <w:r>
        <w:rPr>
          <w:b/>
          <w:sz w:val="28"/>
        </w:rPr>
        <w:t>Lesson Planning Template</w:t>
      </w:r>
    </w:p>
    <w:p w:rsidR="00F27B11" w:rsidRPr="00C47589" w:rsidRDefault="00F27B11" w:rsidP="00BD5129">
      <w:pPr>
        <w:jc w:val="center"/>
        <w:rPr>
          <w:b/>
          <w:sz w:val="28"/>
        </w:rPr>
      </w:pPr>
      <w:r w:rsidRPr="00C47589">
        <w:rPr>
          <w:b/>
          <w:sz w:val="28"/>
        </w:rPr>
        <w:t xml:space="preserve">School Board:  </w:t>
      </w:r>
    </w:p>
    <w:p w:rsidR="00F27B11" w:rsidRPr="00C47589" w:rsidRDefault="00F27B11" w:rsidP="00BD5129">
      <w:pPr>
        <w:jc w:val="center"/>
        <w:rPr>
          <w:b/>
          <w:sz w:val="28"/>
        </w:rPr>
      </w:pPr>
      <w:r w:rsidRPr="00C47589">
        <w:rPr>
          <w:b/>
          <w:sz w:val="28"/>
        </w:rPr>
        <w:t xml:space="preserve">Grade(s):  </w:t>
      </w:r>
      <w:r w:rsidR="009F6E5D">
        <w:rPr>
          <w:b/>
          <w:sz w:val="28"/>
        </w:rPr>
        <w:t>5</w:t>
      </w:r>
    </w:p>
    <w:p w:rsidR="00F27B11" w:rsidRPr="00BD5129" w:rsidRDefault="00F27B11" w:rsidP="00BD5129">
      <w:pPr>
        <w:jc w:val="center"/>
        <w:rPr>
          <w:b/>
          <w:sz w:val="28"/>
        </w:rPr>
      </w:pPr>
      <w:r w:rsidRPr="00C47589">
        <w:rPr>
          <w:b/>
          <w:sz w:val="28"/>
        </w:rPr>
        <w:t>Subject(s):</w:t>
      </w:r>
      <w:r w:rsidR="009F6E5D">
        <w:rPr>
          <w:b/>
          <w:sz w:val="28"/>
        </w:rPr>
        <w:t xml:space="preserve"> Mathematics, Visual Arts</w:t>
      </w:r>
      <w:r w:rsidR="009F6E5D">
        <w:rPr>
          <w:b/>
          <w:sz w:val="28"/>
        </w:rPr>
        <w:br/>
      </w:r>
      <w:proofErr w:type="gramStart"/>
      <w:r w:rsidR="009F6E5D">
        <w:rPr>
          <w:b/>
          <w:sz w:val="28"/>
        </w:rPr>
        <w:t>Making</w:t>
      </w:r>
      <w:proofErr w:type="gramEnd"/>
      <w:r w:rsidR="009F6E5D">
        <w:rPr>
          <w:b/>
          <w:sz w:val="28"/>
        </w:rPr>
        <w:t xml:space="preserve"> book bags</w:t>
      </w:r>
    </w:p>
    <w:tbl>
      <w:tblPr>
        <w:tblStyle w:val="TableGrid"/>
        <w:tblW w:w="0" w:type="auto"/>
        <w:tblLook w:val="04A0" w:firstRow="1" w:lastRow="0" w:firstColumn="1" w:lastColumn="0" w:noHBand="0" w:noVBand="1"/>
      </w:tblPr>
      <w:tblGrid>
        <w:gridCol w:w="4675"/>
        <w:gridCol w:w="4675"/>
      </w:tblGrid>
      <w:tr w:rsidR="00B551F7" w:rsidTr="00C106C3">
        <w:tc>
          <w:tcPr>
            <w:tcW w:w="9350" w:type="dxa"/>
            <w:gridSpan w:val="2"/>
            <w:shd w:val="clear" w:color="auto" w:fill="DEEAF6" w:themeFill="accent1" w:themeFillTint="33"/>
          </w:tcPr>
          <w:p w:rsidR="00B551F7" w:rsidRPr="001520BD" w:rsidRDefault="00B551F7">
            <w:pPr>
              <w:rPr>
                <w:b/>
              </w:rPr>
            </w:pPr>
            <w:r w:rsidRPr="001520BD">
              <w:rPr>
                <w:b/>
              </w:rPr>
              <w:t>BIG IDEAS:</w:t>
            </w:r>
          </w:p>
          <w:p w:rsidR="00B551F7" w:rsidRPr="001520BD" w:rsidRDefault="009F6E5D">
            <w:pPr>
              <w:rPr>
                <w:b/>
              </w:rPr>
            </w:pPr>
            <w:r w:rsidRPr="009F6E5D">
              <w:t>Create bags with second</w:t>
            </w:r>
            <w:r>
              <w:t>-hand fabric to hold home reading books</w:t>
            </w:r>
            <w:r w:rsidRPr="009F6E5D">
              <w:t>.</w:t>
            </w:r>
          </w:p>
          <w:p w:rsidR="00B551F7" w:rsidRPr="001520BD" w:rsidRDefault="00B551F7">
            <w:pPr>
              <w:rPr>
                <w:b/>
              </w:rPr>
            </w:pPr>
          </w:p>
          <w:p w:rsidR="00B551F7" w:rsidRDefault="00B551F7">
            <w:pPr>
              <w:rPr>
                <w:b/>
              </w:rPr>
            </w:pPr>
            <w:r w:rsidRPr="001520BD">
              <w:rPr>
                <w:b/>
              </w:rPr>
              <w:t>Curriculum Expectations:</w:t>
            </w:r>
          </w:p>
          <w:p w:rsidR="00F27B11" w:rsidRPr="00C47589" w:rsidRDefault="00F27B11">
            <w:pPr>
              <w:rPr>
                <w:b/>
              </w:rPr>
            </w:pPr>
            <w:r w:rsidRPr="00C47589">
              <w:rPr>
                <w:b/>
              </w:rPr>
              <w:t>OVERALL:</w:t>
            </w:r>
          </w:p>
          <w:p w:rsidR="00D8239C" w:rsidRDefault="00D8239C" w:rsidP="00D8239C">
            <w:r>
              <w:t>Solve problems with different units of measure of length and perimeter in simple contexts.</w:t>
            </w:r>
          </w:p>
          <w:p w:rsidR="00F27B11" w:rsidRPr="00D8239C" w:rsidRDefault="00D8239C" w:rsidP="00D8239C">
            <w:r>
              <w:t>Produce various works in two or three dimensions by following the process of artistic creation.</w:t>
            </w:r>
          </w:p>
          <w:p w:rsidR="00F27B11" w:rsidRPr="00C47589" w:rsidRDefault="00F27B11">
            <w:pPr>
              <w:rPr>
                <w:b/>
              </w:rPr>
            </w:pPr>
          </w:p>
          <w:p w:rsidR="00F27B11" w:rsidRPr="001520BD" w:rsidRDefault="00F27B11">
            <w:pPr>
              <w:rPr>
                <w:b/>
              </w:rPr>
            </w:pPr>
            <w:r w:rsidRPr="00C47589">
              <w:rPr>
                <w:b/>
              </w:rPr>
              <w:t>SPECIFIC:</w:t>
            </w:r>
            <w:r>
              <w:rPr>
                <w:b/>
              </w:rPr>
              <w:t xml:space="preserve">  </w:t>
            </w:r>
          </w:p>
          <w:p w:rsidR="00D8239C" w:rsidRDefault="00D8239C" w:rsidP="00D8239C">
            <w:r>
              <w:t>Measure, record and comp</w:t>
            </w:r>
            <w:r>
              <w:t>are the perimeter of various 2D</w:t>
            </w:r>
            <w:r>
              <w:t xml:space="preserve"> figures.</w:t>
            </w:r>
          </w:p>
          <w:p w:rsidR="00B551F7" w:rsidRPr="001520BD" w:rsidRDefault="00D8239C">
            <w:pPr>
              <w:rPr>
                <w:b/>
              </w:rPr>
            </w:pPr>
            <w:r>
              <w:t>Use the process of artistic creation to create various works of art.</w:t>
            </w:r>
          </w:p>
          <w:p w:rsidR="00B551F7" w:rsidRPr="001520BD" w:rsidRDefault="00B551F7">
            <w:pPr>
              <w:rPr>
                <w:b/>
              </w:rPr>
            </w:pPr>
          </w:p>
        </w:tc>
      </w:tr>
      <w:tr w:rsidR="007E18E8" w:rsidTr="00C106C3">
        <w:tc>
          <w:tcPr>
            <w:tcW w:w="4675" w:type="dxa"/>
            <w:shd w:val="clear" w:color="auto" w:fill="DEEAF6" w:themeFill="accent1" w:themeFillTint="33"/>
          </w:tcPr>
          <w:p w:rsidR="00BD5129" w:rsidRPr="001520BD" w:rsidRDefault="00BD5129">
            <w:pPr>
              <w:rPr>
                <w:b/>
              </w:rPr>
            </w:pPr>
            <w:r w:rsidRPr="001520BD">
              <w:rPr>
                <w:b/>
              </w:rPr>
              <w:t>Learning Goals:</w:t>
            </w:r>
          </w:p>
          <w:p w:rsidR="00BD5129" w:rsidRPr="001520BD" w:rsidRDefault="00BD5129">
            <w:r w:rsidRPr="001520BD">
              <w:t>“We are learning to…”</w:t>
            </w:r>
          </w:p>
          <w:p w:rsidR="00D8239C" w:rsidRDefault="00D8239C" w:rsidP="00D8239C">
            <w:pPr>
              <w:pStyle w:val="ListParagraph"/>
              <w:numPr>
                <w:ilvl w:val="0"/>
                <w:numId w:val="11"/>
              </w:numPr>
            </w:pPr>
            <w:r>
              <w:t>use sewing machines</w:t>
            </w:r>
          </w:p>
          <w:p w:rsidR="004E794B" w:rsidRPr="00D8239C" w:rsidRDefault="00D8239C" w:rsidP="00D8239C">
            <w:pPr>
              <w:pStyle w:val="ListParagraph"/>
              <w:numPr>
                <w:ilvl w:val="0"/>
                <w:numId w:val="11"/>
              </w:numPr>
              <w:rPr>
                <w:b/>
              </w:rPr>
            </w:pPr>
            <w:proofErr w:type="gramStart"/>
            <w:r>
              <w:t>plan</w:t>
            </w:r>
            <w:proofErr w:type="gramEnd"/>
            <w:r>
              <w:t xml:space="preserve"> and measure the dimensions of the bag and make adequate cuts for bag assembly.</w:t>
            </w:r>
          </w:p>
          <w:p w:rsidR="004E794B" w:rsidRPr="001520BD" w:rsidRDefault="004E794B">
            <w:pPr>
              <w:rPr>
                <w:b/>
              </w:rPr>
            </w:pPr>
          </w:p>
        </w:tc>
        <w:tc>
          <w:tcPr>
            <w:tcW w:w="4675" w:type="dxa"/>
            <w:shd w:val="clear" w:color="auto" w:fill="DEEAF6" w:themeFill="accent1" w:themeFillTint="33"/>
          </w:tcPr>
          <w:p w:rsidR="007E18E8" w:rsidRPr="001520BD" w:rsidRDefault="00BD5129">
            <w:pPr>
              <w:rPr>
                <w:b/>
              </w:rPr>
            </w:pPr>
            <w:r w:rsidRPr="001520BD">
              <w:rPr>
                <w:b/>
              </w:rPr>
              <w:t xml:space="preserve">Success Criteria:  </w:t>
            </w:r>
          </w:p>
          <w:p w:rsidR="00BD5129" w:rsidRPr="001520BD" w:rsidRDefault="00BD5129">
            <w:r w:rsidRPr="001520BD">
              <w:t>“</w:t>
            </w:r>
            <w:r w:rsidR="00B551F7" w:rsidRPr="001520BD">
              <w:t>We</w:t>
            </w:r>
            <w:r w:rsidRPr="001520BD">
              <w:t xml:space="preserve"> will be successful when…”</w:t>
            </w:r>
          </w:p>
          <w:p w:rsidR="00BD5129" w:rsidRPr="00D8239C" w:rsidRDefault="00A62735" w:rsidP="00D8239C">
            <w:pPr>
              <w:pStyle w:val="ListParagraph"/>
              <w:numPr>
                <w:ilvl w:val="0"/>
                <w:numId w:val="11"/>
              </w:numPr>
              <w:rPr>
                <w:b/>
              </w:rPr>
            </w:pPr>
            <w:r>
              <w:t>the bag is functional and can be used to transport our books home</w:t>
            </w:r>
          </w:p>
          <w:p w:rsidR="00BD5129" w:rsidRPr="001520BD" w:rsidRDefault="00BD5129">
            <w:pPr>
              <w:rPr>
                <w:b/>
              </w:rPr>
            </w:pPr>
          </w:p>
          <w:p w:rsidR="00BD5129" w:rsidRPr="001520BD" w:rsidRDefault="00BD5129">
            <w:pPr>
              <w:rPr>
                <w:b/>
              </w:rPr>
            </w:pPr>
          </w:p>
        </w:tc>
      </w:tr>
      <w:tr w:rsidR="00BD5129" w:rsidRPr="004E794B" w:rsidTr="00C106C3">
        <w:tc>
          <w:tcPr>
            <w:tcW w:w="9350" w:type="dxa"/>
            <w:gridSpan w:val="2"/>
            <w:shd w:val="clear" w:color="auto" w:fill="DEEAF6" w:themeFill="accent1" w:themeFillTint="33"/>
          </w:tcPr>
          <w:p w:rsidR="00BD5129" w:rsidRPr="001520BD" w:rsidRDefault="00B551F7" w:rsidP="004E794B">
            <w:pPr>
              <w:rPr>
                <w:b/>
              </w:rPr>
            </w:pPr>
            <w:r w:rsidRPr="001520BD">
              <w:rPr>
                <w:b/>
              </w:rPr>
              <w:t>Lesson Overview:</w:t>
            </w:r>
          </w:p>
          <w:p w:rsidR="00B551F7" w:rsidRPr="001520BD" w:rsidRDefault="00A62735" w:rsidP="004E794B">
            <w:r w:rsidRPr="00A62735">
              <w:t xml:space="preserve">Students will learn how to use the sewing machine while </w:t>
            </w:r>
            <w:r>
              <w:t>learning about</w:t>
            </w:r>
            <w:r w:rsidRPr="00A62735">
              <w:t xml:space="preserve"> area and perimeter</w:t>
            </w:r>
            <w:r>
              <w:t>,</w:t>
            </w:r>
            <w:r w:rsidRPr="00A62735">
              <w:t xml:space="preserve"> </w:t>
            </w:r>
            <w:r>
              <w:t xml:space="preserve">and </w:t>
            </w:r>
            <w:r w:rsidRPr="00A62735">
              <w:t xml:space="preserve">to make a backpack to </w:t>
            </w:r>
            <w:r>
              <w:t>carry books.</w:t>
            </w:r>
          </w:p>
          <w:p w:rsidR="004E794B" w:rsidRPr="001520BD" w:rsidRDefault="004E794B" w:rsidP="004E794B"/>
        </w:tc>
      </w:tr>
      <w:tr w:rsidR="00B551F7" w:rsidTr="00C106C3">
        <w:tc>
          <w:tcPr>
            <w:tcW w:w="9350" w:type="dxa"/>
            <w:gridSpan w:val="2"/>
            <w:shd w:val="clear" w:color="auto" w:fill="DEEAF6" w:themeFill="accent1" w:themeFillTint="33"/>
          </w:tcPr>
          <w:p w:rsidR="00B551F7" w:rsidRPr="001520BD" w:rsidRDefault="00B551F7">
            <w:pPr>
              <w:rPr>
                <w:b/>
              </w:rPr>
            </w:pPr>
            <w:r w:rsidRPr="001520BD">
              <w:rPr>
                <w:b/>
              </w:rPr>
              <w:t xml:space="preserve">Materials and Technology:  </w:t>
            </w:r>
          </w:p>
          <w:p w:rsidR="00B551F7" w:rsidRDefault="00A62735" w:rsidP="00A62735">
            <w:pPr>
              <w:pStyle w:val="ListParagraph"/>
              <w:numPr>
                <w:ilvl w:val="0"/>
                <w:numId w:val="12"/>
              </w:numPr>
            </w:pPr>
            <w:r>
              <w:t>Sewing machine</w:t>
            </w:r>
          </w:p>
          <w:p w:rsidR="00B551F7" w:rsidRPr="001520BD" w:rsidRDefault="00A62735" w:rsidP="00A62735">
            <w:pPr>
              <w:pStyle w:val="ListParagraph"/>
              <w:numPr>
                <w:ilvl w:val="0"/>
                <w:numId w:val="12"/>
              </w:numPr>
            </w:pPr>
            <w:r>
              <w:t>Fabric, string, Velcro. Scissors, paper patterns</w:t>
            </w:r>
          </w:p>
          <w:p w:rsidR="00B551F7" w:rsidRPr="001520BD" w:rsidRDefault="00B551F7"/>
        </w:tc>
      </w:tr>
      <w:tr w:rsidR="00B551F7" w:rsidTr="00C106C3">
        <w:tc>
          <w:tcPr>
            <w:tcW w:w="4675" w:type="dxa"/>
            <w:shd w:val="clear" w:color="auto" w:fill="DEEAF6" w:themeFill="accent1" w:themeFillTint="33"/>
          </w:tcPr>
          <w:p w:rsidR="00B551F7" w:rsidRPr="001520BD" w:rsidRDefault="00B551F7" w:rsidP="00B551F7">
            <w:pPr>
              <w:rPr>
                <w:b/>
              </w:rPr>
            </w:pPr>
            <w:r w:rsidRPr="001520BD">
              <w:rPr>
                <w:b/>
              </w:rPr>
              <w:t xml:space="preserve">Student Accommodations/Modifications:  </w:t>
            </w: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tc>
        <w:tc>
          <w:tcPr>
            <w:tcW w:w="4675" w:type="dxa"/>
            <w:shd w:val="clear" w:color="auto" w:fill="DEEAF6" w:themeFill="accent1" w:themeFillTint="33"/>
          </w:tcPr>
          <w:p w:rsidR="00B551F7" w:rsidRPr="001520BD" w:rsidRDefault="00B551F7" w:rsidP="00B551F7">
            <w:pPr>
              <w:rPr>
                <w:b/>
              </w:rPr>
            </w:pPr>
            <w:r w:rsidRPr="001520BD">
              <w:rPr>
                <w:b/>
              </w:rPr>
              <w:t>Lesson will be differentiated by:</w:t>
            </w:r>
          </w:p>
          <w:p w:rsidR="00B551F7" w:rsidRPr="001520BD" w:rsidRDefault="00B551F7" w:rsidP="00B551F7">
            <w:pPr>
              <w:pStyle w:val="ListParagraph"/>
              <w:numPr>
                <w:ilvl w:val="0"/>
                <w:numId w:val="10"/>
              </w:numPr>
              <w:rPr>
                <w:b/>
              </w:rPr>
            </w:pPr>
            <w:r w:rsidRPr="001520BD">
              <w:rPr>
                <w:b/>
              </w:rPr>
              <w:t>Content, specifically:</w:t>
            </w:r>
            <w:r w:rsidR="00A62735">
              <w:rPr>
                <w:b/>
              </w:rPr>
              <w:br/>
            </w:r>
            <w:r w:rsidR="00A62735">
              <w:t>Parent volunteers to help students with difficulty</w:t>
            </w:r>
          </w:p>
          <w:p w:rsidR="00B551F7" w:rsidRPr="001520BD" w:rsidRDefault="00B551F7" w:rsidP="00B551F7">
            <w:pPr>
              <w:pStyle w:val="ListParagraph"/>
              <w:numPr>
                <w:ilvl w:val="0"/>
                <w:numId w:val="10"/>
              </w:numPr>
              <w:rPr>
                <w:b/>
              </w:rPr>
            </w:pPr>
            <w:r w:rsidRPr="001520BD">
              <w:rPr>
                <w:b/>
              </w:rPr>
              <w:t>Process, specifically:</w:t>
            </w:r>
            <w:r w:rsidR="00A62735">
              <w:rPr>
                <w:b/>
              </w:rPr>
              <w:br/>
            </w:r>
            <w:r w:rsidR="00A62735">
              <w:t>Parent volunteers to help students with difficulty</w:t>
            </w:r>
          </w:p>
          <w:p w:rsidR="00B551F7" w:rsidRPr="001520BD" w:rsidRDefault="00B551F7" w:rsidP="00B551F7">
            <w:pPr>
              <w:pStyle w:val="ListParagraph"/>
              <w:numPr>
                <w:ilvl w:val="0"/>
                <w:numId w:val="10"/>
              </w:numPr>
              <w:rPr>
                <w:b/>
              </w:rPr>
            </w:pPr>
            <w:r w:rsidRPr="001520BD">
              <w:rPr>
                <w:b/>
              </w:rPr>
              <w:t>Product, specifically:</w:t>
            </w:r>
            <w:r w:rsidR="00A62735">
              <w:rPr>
                <w:b/>
              </w:rPr>
              <w:br/>
            </w:r>
            <w:r w:rsidR="00A62735">
              <w:t xml:space="preserve">Parent volunteers to help students with </w:t>
            </w:r>
            <w:r w:rsidR="00A62735">
              <w:lastRenderedPageBreak/>
              <w:t>difficulty</w:t>
            </w:r>
          </w:p>
          <w:p w:rsidR="00B551F7" w:rsidRPr="001520BD" w:rsidRDefault="00B551F7" w:rsidP="00B551F7">
            <w:pPr>
              <w:pStyle w:val="ListParagraph"/>
              <w:numPr>
                <w:ilvl w:val="0"/>
                <w:numId w:val="10"/>
              </w:numPr>
              <w:rPr>
                <w:b/>
              </w:rPr>
            </w:pPr>
            <w:r w:rsidRPr="001520BD">
              <w:rPr>
                <w:b/>
              </w:rPr>
              <w:t xml:space="preserve">Environment, specifically:  </w:t>
            </w:r>
            <w:r w:rsidR="00A62735">
              <w:rPr>
                <w:b/>
              </w:rPr>
              <w:br/>
            </w:r>
            <w:r w:rsidR="00A62735">
              <w:t>Students can work in the Makerspace</w:t>
            </w:r>
          </w:p>
          <w:p w:rsidR="001520BD" w:rsidRPr="001520BD" w:rsidRDefault="001520BD" w:rsidP="00A62735">
            <w:pPr>
              <w:rPr>
                <w:b/>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lastRenderedPageBreak/>
              <w:t xml:space="preserve">MINDS ON:  </w:t>
            </w:r>
            <w:r w:rsidR="004F24F6" w:rsidRPr="001520BD">
              <w:rPr>
                <w:b/>
              </w:rPr>
              <w:t>Getting Started</w:t>
            </w:r>
          </w:p>
        </w:tc>
      </w:tr>
      <w:tr w:rsidR="007E18E8" w:rsidTr="007E18E8">
        <w:tc>
          <w:tcPr>
            <w:tcW w:w="4675" w:type="dxa"/>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rsidR="001520BD" w:rsidRPr="001520BD" w:rsidRDefault="001520BD" w:rsidP="001520BD">
            <w:pPr>
              <w:pStyle w:val="Default"/>
              <w:rPr>
                <w:rFonts w:asciiTheme="minorHAnsi" w:hAnsiTheme="minorHAnsi"/>
                <w:sz w:val="22"/>
                <w:szCs w:val="22"/>
              </w:rPr>
            </w:pPr>
          </w:p>
        </w:tc>
        <w:tc>
          <w:tcPr>
            <w:tcW w:w="4675" w:type="dxa"/>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rsidR="007E18E8" w:rsidRPr="001520BD" w:rsidRDefault="007E18E8">
            <w:pPr>
              <w:rPr>
                <w:b/>
              </w:rPr>
            </w:pPr>
          </w:p>
        </w:tc>
      </w:tr>
      <w:tr w:rsidR="004F24F6" w:rsidTr="001520BD">
        <w:tc>
          <w:tcPr>
            <w:tcW w:w="9350" w:type="dxa"/>
            <w:gridSpan w:val="2"/>
            <w:shd w:val="clear" w:color="auto" w:fill="DEEAF6" w:themeFill="accent1" w:themeFillTint="33"/>
          </w:tcPr>
          <w:p w:rsidR="00F27B11" w:rsidRP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 xml:space="preserve">Describe how you will introduce the learning activity to your students. </w:t>
            </w:r>
          </w:p>
          <w:p w:rsidR="00F27B11" w:rsidRDefault="00C031AA" w:rsidP="004F24F6">
            <w:pPr>
              <w:pStyle w:val="Default"/>
              <w:spacing w:before="120"/>
              <w:rPr>
                <w:rFonts w:asciiTheme="minorHAnsi" w:hAnsiTheme="minorHAnsi"/>
                <w:sz w:val="22"/>
                <w:szCs w:val="22"/>
              </w:rPr>
            </w:pPr>
            <w:r w:rsidRPr="00C031AA">
              <w:rPr>
                <w:rFonts w:asciiTheme="minorHAnsi" w:hAnsiTheme="minorHAnsi"/>
                <w:sz w:val="22"/>
                <w:szCs w:val="22"/>
              </w:rPr>
              <w:t xml:space="preserve">Every two weeks we went to the public library and had to find an easier and more environmental way (other than plastic bags) to carry our books. In doing research together, students proposed to make fabric bags. </w:t>
            </w:r>
          </w:p>
          <w:p w:rsidR="00F27B11" w:rsidRP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What key questions will you ask? How will you gather diagnostic or formative data about the students’ current levels of understanding?</w:t>
            </w:r>
          </w:p>
          <w:p w:rsidR="00C031AA" w:rsidRPr="00C031AA" w:rsidRDefault="00C031AA" w:rsidP="00C031AA">
            <w:pPr>
              <w:pStyle w:val="Default"/>
              <w:spacing w:before="120"/>
              <w:rPr>
                <w:rFonts w:asciiTheme="minorHAnsi" w:hAnsiTheme="minorHAnsi"/>
                <w:sz w:val="22"/>
                <w:szCs w:val="22"/>
              </w:rPr>
            </w:pPr>
            <w:r w:rsidRPr="00C031AA">
              <w:rPr>
                <w:rFonts w:asciiTheme="minorHAnsi" w:hAnsiTheme="minorHAnsi"/>
                <w:sz w:val="22"/>
                <w:szCs w:val="22"/>
              </w:rPr>
              <w:t>Place them in front of the sewing machine (filming them) and ask them to explain how they think a sewing machine works.</w:t>
            </w:r>
          </w:p>
          <w:p w:rsidR="00F27B11" w:rsidRDefault="00C031AA" w:rsidP="00C031AA">
            <w:pPr>
              <w:pStyle w:val="Default"/>
              <w:spacing w:before="120"/>
              <w:rPr>
                <w:rFonts w:asciiTheme="minorHAnsi" w:hAnsiTheme="minorHAnsi"/>
                <w:sz w:val="22"/>
                <w:szCs w:val="22"/>
              </w:rPr>
            </w:pPr>
            <w:r w:rsidRPr="00C031AA">
              <w:rPr>
                <w:rFonts w:asciiTheme="minorHAnsi" w:hAnsiTheme="minorHAnsi"/>
                <w:sz w:val="22"/>
                <w:szCs w:val="22"/>
              </w:rPr>
              <w:t xml:space="preserve">Ask to </w:t>
            </w:r>
            <w:r w:rsidR="009A7AA2">
              <w:rPr>
                <w:rFonts w:asciiTheme="minorHAnsi" w:hAnsiTheme="minorHAnsi"/>
                <w:sz w:val="22"/>
                <w:szCs w:val="22"/>
              </w:rPr>
              <w:t>estimate how much fabric or st</w:t>
            </w:r>
            <w:bookmarkStart w:id="0" w:name="_GoBack"/>
            <w:bookmarkEnd w:id="0"/>
            <w:r w:rsidR="009A7AA2">
              <w:rPr>
                <w:rFonts w:asciiTheme="minorHAnsi" w:hAnsiTheme="minorHAnsi"/>
                <w:sz w:val="22"/>
                <w:szCs w:val="22"/>
              </w:rPr>
              <w:t>ring</w:t>
            </w:r>
            <w:r w:rsidRPr="00C031AA">
              <w:rPr>
                <w:rFonts w:asciiTheme="minorHAnsi" w:hAnsiTheme="minorHAnsi"/>
                <w:sz w:val="22"/>
                <w:szCs w:val="22"/>
              </w:rPr>
              <w:t xml:space="preserve"> they will need</w:t>
            </w:r>
          </w:p>
          <w:p w:rsidR="004F24F6" w:rsidRPr="00F27B11" w:rsidRDefault="004F24F6" w:rsidP="004F24F6">
            <w:pPr>
              <w:pStyle w:val="Default"/>
              <w:spacing w:before="120"/>
              <w:rPr>
                <w:rFonts w:asciiTheme="minorHAnsi" w:hAnsiTheme="minorHAnsi"/>
                <w:b/>
                <w:sz w:val="22"/>
                <w:szCs w:val="22"/>
              </w:rPr>
            </w:pPr>
            <w:r w:rsidRPr="001520BD">
              <w:rPr>
                <w:rFonts w:asciiTheme="minorHAnsi" w:hAnsiTheme="minorHAnsi"/>
                <w:sz w:val="22"/>
                <w:szCs w:val="22"/>
              </w:rPr>
              <w:t xml:space="preserve"> </w:t>
            </w:r>
            <w:r w:rsidRPr="00F27B11">
              <w:rPr>
                <w:rFonts w:asciiTheme="minorHAnsi" w:hAnsiTheme="minorHAnsi"/>
                <w:b/>
                <w:sz w:val="22"/>
                <w:szCs w:val="22"/>
              </w:rPr>
              <w:t xml:space="preserve">How will students be grouped? How will materials be distributed? </w:t>
            </w:r>
          </w:p>
          <w:p w:rsidR="004F24F6" w:rsidRPr="00C031AA" w:rsidRDefault="00C031AA" w:rsidP="004F24F6">
            <w:r>
              <w:t xml:space="preserve">Students will work independently. </w:t>
            </w:r>
            <w:r>
              <w:t>Parent volunteers to help students with</w:t>
            </w:r>
            <w:r>
              <w:t xml:space="preserve"> material distribution.</w:t>
            </w:r>
          </w:p>
          <w:p w:rsidR="004F24F6" w:rsidRPr="001520BD" w:rsidRDefault="004F24F6" w:rsidP="004F24F6">
            <w:pPr>
              <w:rPr>
                <w:b/>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ACTION:  </w:t>
            </w:r>
            <w:r w:rsidR="004F24F6" w:rsidRPr="001520BD">
              <w:rPr>
                <w:b/>
              </w:rPr>
              <w:t>Working on it</w:t>
            </w:r>
          </w:p>
        </w:tc>
      </w:tr>
      <w:tr w:rsidR="007E18E8" w:rsidTr="007E18E8">
        <w:tc>
          <w:tcPr>
            <w:tcW w:w="4675" w:type="dxa"/>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rsidR="00CC7FEE" w:rsidRPr="001520BD" w:rsidRDefault="00CC7FEE" w:rsidP="001520BD">
            <w:pPr>
              <w:pStyle w:val="Default"/>
              <w:rPr>
                <w:rFonts w:asciiTheme="minorHAnsi" w:hAnsiTheme="minorHAnsi"/>
                <w:sz w:val="22"/>
                <w:szCs w:val="22"/>
              </w:rPr>
            </w:pPr>
          </w:p>
        </w:tc>
        <w:tc>
          <w:tcPr>
            <w:tcW w:w="4675" w:type="dxa"/>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rsidR="007E18E8" w:rsidRPr="001520BD" w:rsidRDefault="004F24F6" w:rsidP="004F24F6">
            <w:r w:rsidRPr="001520BD">
              <w:t xml:space="preserve">• explore and develop strategies and concepts. </w:t>
            </w:r>
          </w:p>
        </w:tc>
      </w:tr>
      <w:tr w:rsidR="004F24F6" w:rsidTr="001520BD">
        <w:tc>
          <w:tcPr>
            <w:tcW w:w="9350" w:type="dxa"/>
            <w:gridSpan w:val="2"/>
            <w:shd w:val="clear" w:color="auto" w:fill="DEEAF6" w:themeFill="accent1" w:themeFillTint="33"/>
          </w:tcPr>
          <w:p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Describe the task</w:t>
            </w:r>
            <w:r w:rsidR="002B733D" w:rsidRPr="00F27B11">
              <w:rPr>
                <w:rFonts w:asciiTheme="minorHAnsi" w:hAnsiTheme="minorHAnsi"/>
                <w:b/>
                <w:sz w:val="22"/>
                <w:szCs w:val="22"/>
              </w:rPr>
              <w:t>(s)</w:t>
            </w:r>
            <w:r w:rsidRPr="00F27B11">
              <w:rPr>
                <w:rFonts w:asciiTheme="minorHAnsi" w:hAnsiTheme="minorHAnsi"/>
                <w:b/>
                <w:sz w:val="22"/>
                <w:szCs w:val="22"/>
              </w:rPr>
              <w:t xml:space="preserve"> in which your students will be engaged. What misconceptions or difficulties do you think they might experience? </w:t>
            </w:r>
          </w:p>
          <w:p w:rsidR="00481CC3" w:rsidRPr="00481CC3" w:rsidRDefault="00481CC3" w:rsidP="00481CC3">
            <w:pPr>
              <w:pStyle w:val="Default"/>
              <w:spacing w:before="120"/>
              <w:rPr>
                <w:rFonts w:asciiTheme="minorHAnsi" w:hAnsiTheme="minorHAnsi"/>
                <w:sz w:val="22"/>
                <w:szCs w:val="22"/>
              </w:rPr>
            </w:pPr>
            <w:r w:rsidRPr="00481CC3">
              <w:rPr>
                <w:rFonts w:asciiTheme="minorHAnsi" w:hAnsiTheme="minorHAnsi"/>
                <w:sz w:val="22"/>
                <w:szCs w:val="22"/>
              </w:rPr>
              <w:t>1 - Cut the pieces of fabric (from a pattern) (</w:t>
            </w:r>
            <w:r w:rsidRPr="00481CC3">
              <w:rPr>
                <w:rFonts w:asciiTheme="minorHAnsi" w:hAnsiTheme="minorHAnsi"/>
                <w:b/>
                <w:sz w:val="22"/>
                <w:szCs w:val="22"/>
              </w:rPr>
              <w:t>Difficulty</w:t>
            </w:r>
            <w:r w:rsidRPr="00481CC3">
              <w:rPr>
                <w:rFonts w:asciiTheme="minorHAnsi" w:hAnsiTheme="minorHAnsi"/>
                <w:sz w:val="22"/>
                <w:szCs w:val="22"/>
              </w:rPr>
              <w:t>: Dexterity</w:t>
            </w:r>
            <w:r w:rsidR="00A31B65">
              <w:rPr>
                <w:rFonts w:asciiTheme="minorHAnsi" w:hAnsiTheme="minorHAnsi"/>
                <w:sz w:val="22"/>
                <w:szCs w:val="22"/>
              </w:rPr>
              <w:t xml:space="preserve"> required  to cut properly</w:t>
            </w:r>
            <w:r w:rsidRPr="00481CC3">
              <w:rPr>
                <w:rFonts w:asciiTheme="minorHAnsi" w:hAnsiTheme="minorHAnsi"/>
                <w:sz w:val="22"/>
                <w:szCs w:val="22"/>
              </w:rPr>
              <w:t>)</w:t>
            </w:r>
          </w:p>
          <w:p w:rsidR="00481CC3" w:rsidRPr="00481CC3" w:rsidRDefault="00481CC3" w:rsidP="00481CC3">
            <w:pPr>
              <w:pStyle w:val="Default"/>
              <w:spacing w:before="120"/>
              <w:rPr>
                <w:rFonts w:asciiTheme="minorHAnsi" w:hAnsiTheme="minorHAnsi"/>
                <w:sz w:val="22"/>
                <w:szCs w:val="22"/>
              </w:rPr>
            </w:pPr>
            <w:r w:rsidRPr="00481CC3">
              <w:rPr>
                <w:rFonts w:asciiTheme="minorHAnsi" w:hAnsiTheme="minorHAnsi"/>
                <w:sz w:val="22"/>
                <w:szCs w:val="22"/>
              </w:rPr>
              <w:t>2 - Sew the pieces together (</w:t>
            </w:r>
            <w:r>
              <w:rPr>
                <w:rFonts w:asciiTheme="minorHAnsi" w:hAnsiTheme="minorHAnsi"/>
                <w:b/>
                <w:sz w:val="22"/>
                <w:szCs w:val="22"/>
              </w:rPr>
              <w:t>Difficulty</w:t>
            </w:r>
            <w:r w:rsidRPr="00481CC3">
              <w:rPr>
                <w:rFonts w:asciiTheme="minorHAnsi" w:hAnsiTheme="minorHAnsi"/>
                <w:sz w:val="22"/>
                <w:szCs w:val="22"/>
              </w:rPr>
              <w:t>: use</w:t>
            </w:r>
            <w:r w:rsidR="00A31B65">
              <w:rPr>
                <w:rFonts w:asciiTheme="minorHAnsi" w:hAnsiTheme="minorHAnsi"/>
                <w:sz w:val="22"/>
                <w:szCs w:val="22"/>
              </w:rPr>
              <w:t xml:space="preserve"> of</w:t>
            </w:r>
            <w:r w:rsidRPr="00481CC3">
              <w:rPr>
                <w:rFonts w:asciiTheme="minorHAnsi" w:hAnsiTheme="minorHAnsi"/>
                <w:sz w:val="22"/>
                <w:szCs w:val="22"/>
              </w:rPr>
              <w:t xml:space="preserve"> the s</w:t>
            </w:r>
            <w:r w:rsidR="00A31B65">
              <w:rPr>
                <w:rFonts w:asciiTheme="minorHAnsi" w:hAnsiTheme="minorHAnsi"/>
                <w:sz w:val="22"/>
                <w:szCs w:val="22"/>
              </w:rPr>
              <w:t>ewing machine, there will be</w:t>
            </w:r>
            <w:r w:rsidRPr="00481CC3">
              <w:rPr>
                <w:rFonts w:asciiTheme="minorHAnsi" w:hAnsiTheme="minorHAnsi"/>
                <w:sz w:val="22"/>
                <w:szCs w:val="22"/>
              </w:rPr>
              <w:t xml:space="preserve"> support </w:t>
            </w:r>
            <w:r w:rsidR="00A31B65">
              <w:rPr>
                <w:rFonts w:asciiTheme="minorHAnsi" w:hAnsiTheme="minorHAnsi"/>
                <w:sz w:val="22"/>
                <w:szCs w:val="22"/>
              </w:rPr>
              <w:t>from</w:t>
            </w:r>
            <w:r w:rsidRPr="00481CC3">
              <w:rPr>
                <w:rFonts w:asciiTheme="minorHAnsi" w:hAnsiTheme="minorHAnsi"/>
                <w:sz w:val="22"/>
                <w:szCs w:val="22"/>
              </w:rPr>
              <w:t xml:space="preserve"> the volunteer adult</w:t>
            </w:r>
            <w:r w:rsidR="00A31B65">
              <w:rPr>
                <w:rFonts w:asciiTheme="minorHAnsi" w:hAnsiTheme="minorHAnsi"/>
                <w:sz w:val="22"/>
                <w:szCs w:val="22"/>
              </w:rPr>
              <w:t>,</w:t>
            </w:r>
            <w:r w:rsidRPr="00481CC3">
              <w:rPr>
                <w:rFonts w:asciiTheme="minorHAnsi" w:hAnsiTheme="minorHAnsi"/>
                <w:sz w:val="22"/>
                <w:szCs w:val="22"/>
              </w:rPr>
              <w:t xml:space="preserve"> student</w:t>
            </w:r>
            <w:r w:rsidR="00A31B65">
              <w:rPr>
                <w:rFonts w:asciiTheme="minorHAnsi" w:hAnsiTheme="minorHAnsi"/>
                <w:sz w:val="22"/>
                <w:szCs w:val="22"/>
              </w:rPr>
              <w:t>s proficient</w:t>
            </w:r>
            <w:r w:rsidRPr="00481CC3">
              <w:rPr>
                <w:rFonts w:asciiTheme="minorHAnsi" w:hAnsiTheme="minorHAnsi"/>
                <w:sz w:val="22"/>
                <w:szCs w:val="22"/>
              </w:rPr>
              <w:t xml:space="preserve"> in sewing)</w:t>
            </w:r>
          </w:p>
          <w:p w:rsidR="00F27B11" w:rsidRPr="00F27B11" w:rsidRDefault="00481CC3" w:rsidP="00481CC3">
            <w:pPr>
              <w:pStyle w:val="Default"/>
              <w:spacing w:before="120"/>
              <w:rPr>
                <w:rFonts w:asciiTheme="minorHAnsi" w:hAnsiTheme="minorHAnsi"/>
                <w:sz w:val="22"/>
                <w:szCs w:val="22"/>
              </w:rPr>
            </w:pPr>
            <w:r w:rsidRPr="00481CC3">
              <w:rPr>
                <w:rFonts w:asciiTheme="minorHAnsi" w:hAnsiTheme="minorHAnsi"/>
                <w:sz w:val="22"/>
                <w:szCs w:val="22"/>
              </w:rPr>
              <w:lastRenderedPageBreak/>
              <w:t xml:space="preserve">3 </w:t>
            </w:r>
            <w:r>
              <w:rPr>
                <w:rFonts w:asciiTheme="minorHAnsi" w:hAnsiTheme="minorHAnsi"/>
                <w:sz w:val="22"/>
                <w:szCs w:val="22"/>
              </w:rPr>
              <w:t>–</w:t>
            </w:r>
            <w:r w:rsidRPr="00481CC3">
              <w:rPr>
                <w:rFonts w:asciiTheme="minorHAnsi" w:hAnsiTheme="minorHAnsi"/>
                <w:sz w:val="22"/>
                <w:szCs w:val="22"/>
              </w:rPr>
              <w:t xml:space="preserve"> </w:t>
            </w:r>
            <w:r>
              <w:rPr>
                <w:rFonts w:asciiTheme="minorHAnsi" w:hAnsiTheme="minorHAnsi"/>
                <w:sz w:val="22"/>
                <w:szCs w:val="22"/>
              </w:rPr>
              <w:t>Sewing string</w:t>
            </w:r>
            <w:r w:rsidR="00A31B65">
              <w:rPr>
                <w:rFonts w:asciiTheme="minorHAnsi" w:hAnsiTheme="minorHAnsi"/>
                <w:sz w:val="22"/>
                <w:szCs w:val="22"/>
              </w:rPr>
              <w:t>s</w:t>
            </w:r>
            <w:r>
              <w:rPr>
                <w:rFonts w:asciiTheme="minorHAnsi" w:hAnsiTheme="minorHAnsi"/>
                <w:sz w:val="22"/>
                <w:szCs w:val="22"/>
              </w:rPr>
              <w:t xml:space="preserve"> through holes (</w:t>
            </w:r>
            <w:r w:rsidRPr="00481CC3">
              <w:rPr>
                <w:rFonts w:asciiTheme="minorHAnsi" w:hAnsiTheme="minorHAnsi"/>
                <w:b/>
                <w:sz w:val="22"/>
                <w:szCs w:val="22"/>
              </w:rPr>
              <w:t>Difficulty</w:t>
            </w:r>
            <w:r>
              <w:rPr>
                <w:rFonts w:asciiTheme="minorHAnsi" w:hAnsiTheme="minorHAnsi"/>
                <w:sz w:val="22"/>
                <w:szCs w:val="22"/>
              </w:rPr>
              <w:t xml:space="preserve">: </w:t>
            </w:r>
            <w:r w:rsidR="00A31B65">
              <w:rPr>
                <w:rFonts w:asciiTheme="minorHAnsi" w:hAnsiTheme="minorHAnsi"/>
                <w:sz w:val="22"/>
                <w:szCs w:val="22"/>
              </w:rPr>
              <w:t xml:space="preserve">This technique requires </w:t>
            </w:r>
            <w:r>
              <w:rPr>
                <w:rFonts w:asciiTheme="minorHAnsi" w:hAnsiTheme="minorHAnsi"/>
                <w:sz w:val="22"/>
                <w:szCs w:val="22"/>
              </w:rPr>
              <w:t xml:space="preserve">patience; </w:t>
            </w:r>
            <w:r w:rsidRPr="00481CC3">
              <w:rPr>
                <w:rFonts w:asciiTheme="minorHAnsi" w:hAnsiTheme="minorHAnsi"/>
                <w:sz w:val="22"/>
                <w:szCs w:val="22"/>
              </w:rPr>
              <w:t>there will be the support of the volunteer adult and a talented student in sewing)</w:t>
            </w:r>
          </w:p>
          <w:p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How will they demonstrate their understanding of the concept?</w:t>
            </w:r>
          </w:p>
          <w:p w:rsidR="00F27B11" w:rsidRPr="00F27B11" w:rsidRDefault="00AD3EE5" w:rsidP="001520BD">
            <w:pPr>
              <w:pStyle w:val="Default"/>
              <w:spacing w:before="120"/>
              <w:rPr>
                <w:rFonts w:asciiTheme="minorHAnsi" w:hAnsiTheme="minorHAnsi"/>
                <w:sz w:val="22"/>
                <w:szCs w:val="22"/>
              </w:rPr>
            </w:pPr>
            <w:r>
              <w:rPr>
                <w:rFonts w:asciiTheme="minorHAnsi" w:hAnsiTheme="minorHAnsi"/>
                <w:sz w:val="22"/>
                <w:szCs w:val="22"/>
              </w:rPr>
              <w:t>Students will</w:t>
            </w:r>
            <w:r w:rsidRPr="00AD3EE5">
              <w:rPr>
                <w:rFonts w:asciiTheme="minorHAnsi" w:hAnsiTheme="minorHAnsi"/>
                <w:sz w:val="22"/>
                <w:szCs w:val="22"/>
              </w:rPr>
              <w:t xml:space="preserve"> make a video in which they must explain the production steps and how to use the sewing machine.</w:t>
            </w:r>
            <w:r>
              <w:rPr>
                <w:rFonts w:asciiTheme="minorHAnsi" w:hAnsiTheme="minorHAnsi"/>
                <w:sz w:val="22"/>
                <w:szCs w:val="22"/>
              </w:rPr>
              <w:t xml:space="preserve"> </w:t>
            </w:r>
            <w:r w:rsidRPr="00AD3EE5">
              <w:rPr>
                <w:rFonts w:asciiTheme="minorHAnsi" w:hAnsiTheme="minorHAnsi"/>
                <w:sz w:val="22"/>
                <w:szCs w:val="22"/>
              </w:rPr>
              <w:t>They also had to calculate the area and perimeter of their b</w:t>
            </w:r>
            <w:r w:rsidR="005F7391">
              <w:rPr>
                <w:rFonts w:asciiTheme="minorHAnsi" w:hAnsiTheme="minorHAnsi"/>
                <w:sz w:val="22"/>
                <w:szCs w:val="22"/>
              </w:rPr>
              <w:t>ag in order to present a</w:t>
            </w:r>
            <w:r w:rsidRPr="00AD3EE5">
              <w:rPr>
                <w:rFonts w:asciiTheme="minorHAnsi" w:hAnsiTheme="minorHAnsi"/>
                <w:sz w:val="22"/>
                <w:szCs w:val="22"/>
              </w:rPr>
              <w:t xml:space="preserve"> tutorial of the manufacture of the backpack.</w:t>
            </w:r>
          </w:p>
          <w:p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How will you gather your assessment data (e.g., checklist, anecdotal records)?</w:t>
            </w:r>
          </w:p>
          <w:p w:rsidR="00F27B11" w:rsidRPr="00F27B11" w:rsidRDefault="00AD3EE5" w:rsidP="001520BD">
            <w:pPr>
              <w:pStyle w:val="Default"/>
              <w:spacing w:before="120"/>
              <w:rPr>
                <w:rFonts w:asciiTheme="minorHAnsi" w:hAnsiTheme="minorHAnsi"/>
                <w:sz w:val="22"/>
                <w:szCs w:val="22"/>
              </w:rPr>
            </w:pPr>
            <w:r>
              <w:rPr>
                <w:rFonts w:asciiTheme="minorHAnsi" w:hAnsiTheme="minorHAnsi"/>
                <w:sz w:val="22"/>
                <w:szCs w:val="22"/>
              </w:rPr>
              <w:t>The video will be used to assess the steps students took during the creation process. Photos will also be taken throughout.</w:t>
            </w:r>
          </w:p>
          <w:p w:rsidR="001520BD"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What extension activities will you provide? </w:t>
            </w:r>
          </w:p>
          <w:p w:rsidR="002B733D" w:rsidRPr="00F27B11" w:rsidRDefault="00AD3EE5" w:rsidP="004F24F6">
            <w:r>
              <w:t xml:space="preserve">Students will measure the area and perimeter of their bags. </w:t>
            </w:r>
          </w:p>
          <w:p w:rsidR="001520BD" w:rsidRPr="00F27B11" w:rsidRDefault="00AD3EE5" w:rsidP="004F24F6">
            <w:r w:rsidRPr="00AD3EE5">
              <w:t>I</w:t>
            </w:r>
            <w:r>
              <w:t>t is</w:t>
            </w:r>
            <w:r w:rsidRPr="00AD3EE5">
              <w:t xml:space="preserve"> the hope that some students dec</w:t>
            </w:r>
            <w:r w:rsidR="00A31B65">
              <w:t>ide to choose a sewing project for their Genius Hour/</w:t>
            </w:r>
            <w:r w:rsidRPr="00AD3EE5">
              <w:t>20% project to make sewing projects for the school.</w:t>
            </w:r>
          </w:p>
          <w:p w:rsidR="001520BD" w:rsidRPr="001520BD" w:rsidRDefault="001520BD" w:rsidP="004F24F6">
            <w:pPr>
              <w:rPr>
                <w:b/>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lastRenderedPageBreak/>
              <w:t xml:space="preserve">CONSOLIDATION:  </w:t>
            </w:r>
            <w:r w:rsidR="004F24F6" w:rsidRPr="001520BD">
              <w:rPr>
                <w:b/>
              </w:rPr>
              <w:t>Reflecting and Connecting</w:t>
            </w:r>
          </w:p>
        </w:tc>
      </w:tr>
      <w:tr w:rsidR="007E18E8" w:rsidTr="004F24F6">
        <w:trPr>
          <w:trHeight w:val="499"/>
        </w:trPr>
        <w:tc>
          <w:tcPr>
            <w:tcW w:w="4675" w:type="dxa"/>
          </w:tcPr>
          <w:p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rsidR="007E18E8" w:rsidRPr="001520BD" w:rsidRDefault="007E18E8">
            <w:pPr>
              <w:rPr>
                <w:b/>
              </w:rPr>
            </w:pPr>
          </w:p>
        </w:tc>
        <w:tc>
          <w:tcPr>
            <w:tcW w:w="4675" w:type="dxa"/>
          </w:tcPr>
          <w:p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rsidR="00CC7FEE" w:rsidRPr="001520BD" w:rsidRDefault="00CC7FEE" w:rsidP="00BB1E4D">
            <w:pPr>
              <w:pStyle w:val="Default"/>
              <w:rPr>
                <w:rFonts w:asciiTheme="minorHAnsi" w:hAnsiTheme="minorHAnsi"/>
                <w:b/>
                <w:sz w:val="22"/>
                <w:szCs w:val="22"/>
              </w:rPr>
            </w:pPr>
          </w:p>
        </w:tc>
      </w:tr>
      <w:tr w:rsidR="004F24F6" w:rsidTr="00BB1E4D">
        <w:tc>
          <w:tcPr>
            <w:tcW w:w="9350" w:type="dxa"/>
            <w:gridSpan w:val="2"/>
            <w:shd w:val="clear" w:color="auto" w:fill="DEEAF6" w:themeFill="accent1" w:themeFillTint="33"/>
          </w:tcPr>
          <w:p w:rsid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rsidR="00F27B11" w:rsidRPr="008215C1" w:rsidRDefault="008215C1" w:rsidP="001520BD">
            <w:pPr>
              <w:pStyle w:val="Default"/>
              <w:spacing w:before="120"/>
              <w:rPr>
                <w:rFonts w:asciiTheme="minorHAnsi" w:hAnsiTheme="minorHAnsi"/>
                <w:sz w:val="22"/>
                <w:szCs w:val="22"/>
              </w:rPr>
            </w:pPr>
            <w:r>
              <w:rPr>
                <w:rFonts w:asciiTheme="minorHAnsi" w:hAnsiTheme="minorHAnsi"/>
                <w:sz w:val="22"/>
                <w:szCs w:val="22"/>
              </w:rPr>
              <w:t>They will wear their bags to the library.</w:t>
            </w:r>
          </w:p>
          <w:p w:rsidR="00F27B11" w:rsidRDefault="001520BD" w:rsidP="00F27B11">
            <w:pPr>
              <w:pStyle w:val="Default"/>
              <w:spacing w:before="120"/>
              <w:rPr>
                <w:rFonts w:asciiTheme="minorHAnsi" w:hAnsiTheme="minorHAnsi"/>
                <w:b/>
                <w:sz w:val="22"/>
                <w:szCs w:val="22"/>
              </w:rPr>
            </w:pPr>
            <w:r w:rsidRPr="00F27B11">
              <w:rPr>
                <w:rFonts w:asciiTheme="minorHAnsi" w:hAnsiTheme="minorHAnsi"/>
                <w:b/>
                <w:sz w:val="22"/>
                <w:szCs w:val="22"/>
              </w:rPr>
              <w:t xml:space="preserve">What key questions will you ask during the debriefing? </w:t>
            </w:r>
          </w:p>
          <w:p w:rsidR="00F27B11" w:rsidRPr="001520BD" w:rsidRDefault="008215C1" w:rsidP="008215C1">
            <w:pPr>
              <w:pStyle w:val="Default"/>
              <w:spacing w:before="120"/>
              <w:rPr>
                <w:b/>
              </w:rPr>
            </w:pPr>
            <w:r>
              <w:rPr>
                <w:rFonts w:asciiTheme="minorHAnsi" w:hAnsiTheme="minorHAnsi"/>
                <w:sz w:val="22"/>
                <w:szCs w:val="22"/>
              </w:rPr>
              <w:t>Now that you can sew, what other projects would you like to make?</w:t>
            </w:r>
          </w:p>
        </w:tc>
      </w:tr>
    </w:tbl>
    <w:p w:rsidR="007E18E8" w:rsidRDefault="007E18E8"/>
    <w:sectPr w:rsidR="007E18E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E9" w:rsidRDefault="00110CE9" w:rsidP="004F24F6">
      <w:pPr>
        <w:spacing w:after="0" w:line="240" w:lineRule="auto"/>
      </w:pPr>
      <w:r>
        <w:separator/>
      </w:r>
    </w:p>
  </w:endnote>
  <w:endnote w:type="continuationSeparator" w:id="0">
    <w:p w:rsidR="00110CE9" w:rsidRDefault="00110CE9"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F6" w:rsidRDefault="004F24F6">
    <w:pPr>
      <w:pStyle w:val="Footer"/>
    </w:pPr>
    <w:r>
      <w:t>Adapted from</w:t>
    </w:r>
    <w:r w:rsidR="00361C5C">
      <w:t xml:space="preserve"> e</w:t>
    </w:r>
    <w:r>
      <w:t xml:space="preserv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E9" w:rsidRDefault="00110CE9" w:rsidP="004F24F6">
      <w:pPr>
        <w:spacing w:after="0" w:line="240" w:lineRule="auto"/>
      </w:pPr>
      <w:r>
        <w:separator/>
      </w:r>
    </w:p>
  </w:footnote>
  <w:footnote w:type="continuationSeparator" w:id="0">
    <w:p w:rsidR="00110CE9" w:rsidRDefault="00110CE9" w:rsidP="004F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rsidR="001520BD" w:rsidRDefault="001520BD">
        <w:pPr>
          <w:pStyle w:val="Header"/>
          <w:jc w:val="right"/>
        </w:pPr>
        <w:r>
          <w:fldChar w:fldCharType="begin"/>
        </w:r>
        <w:r>
          <w:instrText xml:space="preserve"> PAGE   \* MERGEFORMAT </w:instrText>
        </w:r>
        <w:r>
          <w:fldChar w:fldCharType="separate"/>
        </w:r>
        <w:r w:rsidR="009A7AA2">
          <w:rPr>
            <w:noProof/>
          </w:rPr>
          <w:t>1</w:t>
        </w:r>
        <w:r>
          <w:rPr>
            <w:noProof/>
          </w:rPr>
          <w:fldChar w:fldCharType="end"/>
        </w:r>
      </w:p>
    </w:sdtContent>
  </w:sdt>
  <w:p w:rsidR="001520BD" w:rsidRDefault="0015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740"/>
    <w:multiLevelType w:val="hybridMultilevel"/>
    <w:tmpl w:val="80FA8C52"/>
    <w:lvl w:ilvl="0" w:tplc="DE6425B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E49343F"/>
    <w:multiLevelType w:val="hybridMultilevel"/>
    <w:tmpl w:val="A678BA24"/>
    <w:lvl w:ilvl="0" w:tplc="C48A8BE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9"/>
  </w:num>
  <w:num w:numId="6">
    <w:abstractNumId w:val="7"/>
  </w:num>
  <w:num w:numId="7">
    <w:abstractNumId w:val="10"/>
  </w:num>
  <w:num w:numId="8">
    <w:abstractNumId w:val="4"/>
  </w:num>
  <w:num w:numId="9">
    <w:abstractNumId w:val="1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110CE9"/>
    <w:rsid w:val="001520BD"/>
    <w:rsid w:val="002B733D"/>
    <w:rsid w:val="00361C5C"/>
    <w:rsid w:val="00481CC3"/>
    <w:rsid w:val="004E794B"/>
    <w:rsid w:val="004F24F6"/>
    <w:rsid w:val="005F7391"/>
    <w:rsid w:val="00714CB0"/>
    <w:rsid w:val="00722F2C"/>
    <w:rsid w:val="007E18E8"/>
    <w:rsid w:val="008215C1"/>
    <w:rsid w:val="008562CE"/>
    <w:rsid w:val="009A7AA2"/>
    <w:rsid w:val="009F6E5D"/>
    <w:rsid w:val="00A31B65"/>
    <w:rsid w:val="00A62735"/>
    <w:rsid w:val="00AD3EE5"/>
    <w:rsid w:val="00B551F7"/>
    <w:rsid w:val="00BB1E4D"/>
    <w:rsid w:val="00BD5129"/>
    <w:rsid w:val="00C031AA"/>
    <w:rsid w:val="00C106C3"/>
    <w:rsid w:val="00C47589"/>
    <w:rsid w:val="00CC7FEE"/>
    <w:rsid w:val="00D8239C"/>
    <w:rsid w:val="00E12448"/>
    <w:rsid w:val="00E30F68"/>
    <w:rsid w:val="00F27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Adrian Hogendoorn</cp:lastModifiedBy>
  <cp:revision>8</cp:revision>
  <dcterms:created xsi:type="dcterms:W3CDTF">2018-06-18T20:02:00Z</dcterms:created>
  <dcterms:modified xsi:type="dcterms:W3CDTF">2018-06-18T20:15:00Z</dcterms:modified>
</cp:coreProperties>
</file>