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CODE/MOE/UOIT Makerspaces Project--Lesson Planning Template</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School Board:  Bruce Grey Catholic District School Board</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Grade(s):  One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Subject(s): Math - Patterning and Algebra</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BIG IDEAS: That real life things (ex:flowers) have attributes that make repeating patterns. </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Curriculum Expectations:</w:t>
            </w:r>
          </w:p>
          <w:p w:rsidR="00000000" w:rsidDel="00000000" w:rsidP="00000000" w:rsidRDefault="00000000" w:rsidRPr="00000000" w14:paraId="00000008">
            <w:pPr>
              <w:contextualSpacing w:val="0"/>
              <w:rPr>
                <w:b w:val="1"/>
              </w:rPr>
            </w:pPr>
            <w:r w:rsidDel="00000000" w:rsidR="00000000" w:rsidRPr="00000000">
              <w:rPr>
                <w:b w:val="1"/>
                <w:rtl w:val="0"/>
              </w:rPr>
              <w:t xml:space="preserve">OVERALL:</w:t>
            </w:r>
          </w:p>
          <w:p w:rsidR="00000000" w:rsidDel="00000000" w:rsidP="00000000" w:rsidRDefault="00000000" w:rsidRPr="00000000" w14:paraId="00000009">
            <w:pPr>
              <w:contextualSpacing w:val="0"/>
              <w:rPr>
                <w:b w:val="1"/>
              </w:rPr>
            </w:pPr>
            <w:r w:rsidDel="00000000" w:rsidR="00000000" w:rsidRPr="00000000">
              <w:rPr>
                <w:b w:val="1"/>
                <w:rtl w:val="0"/>
              </w:rPr>
              <w:t xml:space="preserve">-- identify, describe, extend, and create repeating patterns;</w:t>
            </w:r>
          </w:p>
          <w:p w:rsidR="00000000" w:rsidDel="00000000" w:rsidP="00000000" w:rsidRDefault="00000000" w:rsidRPr="00000000" w14:paraId="0000000A">
            <w:pPr>
              <w:contextualSpacing w:val="0"/>
              <w:rPr>
                <w:b w:val="1"/>
              </w:rPr>
            </w:pPr>
            <w:r w:rsidDel="00000000" w:rsidR="00000000" w:rsidRPr="00000000">
              <w:rPr>
                <w:b w:val="1"/>
                <w:rtl w:val="0"/>
              </w:rPr>
              <w:t xml:space="preserve">SPECIFIC:  </w:t>
            </w:r>
          </w:p>
          <w:p w:rsidR="00000000" w:rsidDel="00000000" w:rsidP="00000000" w:rsidRDefault="00000000" w:rsidRPr="00000000" w14:paraId="0000000B">
            <w:pPr>
              <w:contextualSpacing w:val="0"/>
              <w:rPr/>
            </w:pPr>
            <w:r w:rsidDel="00000000" w:rsidR="00000000" w:rsidRPr="00000000">
              <w:rPr>
                <w:b w:val="1"/>
                <w:rtl w:val="0"/>
              </w:rPr>
              <w:t xml:space="preserve">– identify, describe, and extend, through investigation, geometric repeating patterns</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involving one attribute (e.g., colour, size,shape, thickness, orientation);</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 -create a repeating pattern involving one attribute (e.g., colour, size, shape, sound);</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 represent a given repeating pattern in a variety of ways (e.g., pictures, actions,</w:t>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colours, sounds, numbers, letters). </w:t>
            </w:r>
          </w:p>
          <w:p w:rsidR="00000000" w:rsidDel="00000000" w:rsidP="00000000" w:rsidRDefault="00000000" w:rsidRPr="00000000" w14:paraId="00000010">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2">
            <w:pPr>
              <w:contextualSpacing w:val="0"/>
              <w:rPr>
                <w:b w:val="1"/>
              </w:rPr>
            </w:pPr>
            <w:r w:rsidDel="00000000" w:rsidR="00000000" w:rsidRPr="00000000">
              <w:rPr>
                <w:b w:val="1"/>
                <w:rtl w:val="0"/>
              </w:rPr>
              <w:t xml:space="preserve">Learning Goals:</w:t>
            </w:r>
          </w:p>
          <w:p w:rsidR="00000000" w:rsidDel="00000000" w:rsidP="00000000" w:rsidRDefault="00000000" w:rsidRPr="00000000" w14:paraId="00000013">
            <w:pPr>
              <w:contextualSpacing w:val="0"/>
              <w:rPr/>
            </w:pPr>
            <w:r w:rsidDel="00000000" w:rsidR="00000000" w:rsidRPr="00000000">
              <w:rPr>
                <w:rtl w:val="0"/>
              </w:rPr>
              <w:t xml:space="preserve">“We are learning to…”</w:t>
            </w:r>
          </w:p>
          <w:p w:rsidR="00000000" w:rsidDel="00000000" w:rsidP="00000000" w:rsidRDefault="00000000" w:rsidRPr="00000000" w14:paraId="00000014">
            <w:pPr>
              <w:contextualSpacing w:val="0"/>
              <w:rPr/>
            </w:pPr>
            <w:r w:rsidDel="00000000" w:rsidR="00000000" w:rsidRPr="00000000">
              <w:rPr>
                <w:rtl w:val="0"/>
              </w:rPr>
              <w:t xml:space="preserve">*discuss attributes about the flower from Weslandia</w:t>
            </w:r>
          </w:p>
          <w:p w:rsidR="00000000" w:rsidDel="00000000" w:rsidP="00000000" w:rsidRDefault="00000000" w:rsidRPr="00000000" w14:paraId="00000015">
            <w:pPr>
              <w:contextualSpacing w:val="0"/>
              <w:rPr/>
            </w:pPr>
            <w:r w:rsidDel="00000000" w:rsidR="00000000" w:rsidRPr="00000000">
              <w:rPr>
                <w:rtl w:val="0"/>
              </w:rPr>
              <w:t xml:space="preserve">*create our own flower and identify attributes independently and then compare with a partner</w:t>
            </w:r>
          </w:p>
          <w:p w:rsidR="00000000" w:rsidDel="00000000" w:rsidP="00000000" w:rsidRDefault="00000000" w:rsidRPr="00000000" w14:paraId="00000016">
            <w:pPr>
              <w:contextualSpacing w:val="0"/>
              <w:rPr>
                <w:b w:val="1"/>
              </w:rPr>
            </w:pPr>
            <w:r w:rsidDel="00000000" w:rsidR="00000000" w:rsidRPr="00000000">
              <w:rPr>
                <w:rtl w:val="0"/>
              </w:rPr>
              <w:t xml:space="preserve">*notice any patterns in our flower involving atttributes</w:t>
            </w: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19">
            <w:pPr>
              <w:contextualSpacing w:val="0"/>
              <w:rPr>
                <w:b w:val="1"/>
              </w:rPr>
            </w:pPr>
            <w:r w:rsidDel="00000000" w:rsidR="00000000" w:rsidRPr="00000000">
              <w:rPr>
                <w:b w:val="1"/>
                <w:rtl w:val="0"/>
              </w:rPr>
              <w:t xml:space="preserve">Success Criteria:  </w:t>
            </w:r>
          </w:p>
          <w:p w:rsidR="00000000" w:rsidDel="00000000" w:rsidP="00000000" w:rsidRDefault="00000000" w:rsidRPr="00000000" w14:paraId="0000001A">
            <w:pPr>
              <w:contextualSpacing w:val="0"/>
              <w:rPr/>
            </w:pPr>
            <w:r w:rsidDel="00000000" w:rsidR="00000000" w:rsidRPr="00000000">
              <w:rPr>
                <w:rtl w:val="0"/>
              </w:rPr>
              <w:t xml:space="preserve">“We will be successful when…”</w:t>
            </w:r>
          </w:p>
          <w:p w:rsidR="00000000" w:rsidDel="00000000" w:rsidP="00000000" w:rsidRDefault="00000000" w:rsidRPr="00000000" w14:paraId="0000001B">
            <w:pPr>
              <w:contextualSpacing w:val="0"/>
              <w:rPr>
                <w:b w:val="1"/>
              </w:rPr>
            </w:pPr>
            <w:r w:rsidDel="00000000" w:rsidR="00000000" w:rsidRPr="00000000">
              <w:rPr>
                <w:rtl w:val="0"/>
              </w:rPr>
              <w:t xml:space="preserve">*we have created our flower and have orally described each attribute and identified a pattern and can share with our classmates</w:t>
            </w: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1E">
            <w:pPr>
              <w:contextualSpacing w:val="0"/>
              <w:rPr>
                <w:b w:val="1"/>
              </w:rPr>
            </w:pPr>
            <w:r w:rsidDel="00000000" w:rsidR="00000000" w:rsidRPr="00000000">
              <w:rPr>
                <w:b w:val="1"/>
                <w:rtl w:val="0"/>
              </w:rPr>
              <w:t xml:space="preserve">Lesson Overview:</w:t>
            </w:r>
          </w:p>
          <w:p w:rsidR="00000000" w:rsidDel="00000000" w:rsidP="00000000" w:rsidRDefault="00000000" w:rsidRPr="00000000" w14:paraId="0000001F">
            <w:pPr>
              <w:contextualSpacing w:val="0"/>
              <w:rPr>
                <w:b w:val="1"/>
              </w:rPr>
            </w:pPr>
            <w:r w:rsidDel="00000000" w:rsidR="00000000" w:rsidRPr="00000000">
              <w:rPr>
                <w:b w:val="1"/>
                <w:rtl w:val="0"/>
              </w:rPr>
              <w:t xml:space="preserve">After reading aloud the text, Weslandia, students will revisit the flower from the text and describe different attributes about the flower. They will create their own flower, identify attributes within their flower and then share and compare with a classmate. Patterns will then be recognized and discussed.</w:t>
            </w:r>
          </w:p>
          <w:p w:rsidR="00000000" w:rsidDel="00000000" w:rsidP="00000000" w:rsidRDefault="00000000" w:rsidRPr="00000000" w14:paraId="00000020">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2">
            <w:pPr>
              <w:contextualSpacing w:val="0"/>
              <w:rPr>
                <w:b w:val="1"/>
              </w:rPr>
            </w:pPr>
            <w:r w:rsidDel="00000000" w:rsidR="00000000" w:rsidRPr="00000000">
              <w:rPr>
                <w:b w:val="1"/>
                <w:rtl w:val="0"/>
              </w:rPr>
              <w:t xml:space="preserve">Materials and Technology:  </w:t>
            </w:r>
          </w:p>
          <w:p w:rsidR="00000000" w:rsidDel="00000000" w:rsidP="00000000" w:rsidRDefault="00000000" w:rsidRPr="00000000" w14:paraId="00000023">
            <w:pPr>
              <w:contextualSpacing w:val="0"/>
              <w:rPr/>
            </w:pPr>
            <w:r w:rsidDel="00000000" w:rsidR="00000000" w:rsidRPr="00000000">
              <w:rPr>
                <w:rtl w:val="0"/>
              </w:rPr>
              <w:t xml:space="preserve">- consumables from Makerspace, paint, markers, glue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tc>
      </w:tr>
      <w:tr>
        <w:tc>
          <w:tcPr>
            <w:shd w:fill="deebf6" w:val="clear"/>
          </w:tcPr>
          <w:p w:rsidR="00000000" w:rsidDel="00000000" w:rsidP="00000000" w:rsidRDefault="00000000" w:rsidRPr="00000000" w14:paraId="0000002D">
            <w:pPr>
              <w:contextualSpacing w:val="0"/>
              <w:rPr>
                <w:b w:val="1"/>
              </w:rPr>
            </w:pPr>
            <w:r w:rsidDel="00000000" w:rsidR="00000000" w:rsidRPr="00000000">
              <w:rPr>
                <w:b w:val="1"/>
                <w:rtl w:val="0"/>
              </w:rPr>
              <w:t xml:space="preserve">Student Accommodations/Modifications:  </w:t>
            </w:r>
          </w:p>
          <w:p w:rsidR="00000000" w:rsidDel="00000000" w:rsidP="00000000" w:rsidRDefault="00000000" w:rsidRPr="00000000" w14:paraId="0000002E">
            <w:pPr>
              <w:ind w:left="360"/>
              <w:contextualSpacing w:val="0"/>
              <w:rPr>
                <w:b w:val="1"/>
              </w:rPr>
            </w:pPr>
            <w:r w:rsidDel="00000000" w:rsidR="00000000" w:rsidRPr="00000000">
              <w:rPr>
                <w:rtl w:val="0"/>
              </w:rPr>
            </w:r>
          </w:p>
          <w:p w:rsidR="00000000" w:rsidDel="00000000" w:rsidP="00000000" w:rsidRDefault="00000000" w:rsidRPr="00000000" w14:paraId="0000002F">
            <w:pPr>
              <w:ind w:left="360"/>
              <w:contextualSpacing w:val="0"/>
              <w:rPr>
                <w:b w:val="1"/>
              </w:rPr>
            </w:pPr>
            <w:r w:rsidDel="00000000" w:rsidR="00000000" w:rsidRPr="00000000">
              <w:rPr>
                <w:rtl w:val="0"/>
              </w:rPr>
            </w:r>
          </w:p>
          <w:p w:rsidR="00000000" w:rsidDel="00000000" w:rsidP="00000000" w:rsidRDefault="00000000" w:rsidRPr="00000000" w14:paraId="00000030">
            <w:pPr>
              <w:ind w:left="360"/>
              <w:contextualSpacing w:val="0"/>
              <w:rPr>
                <w:b w:val="1"/>
              </w:rPr>
            </w:pPr>
            <w:r w:rsidDel="00000000" w:rsidR="00000000" w:rsidRPr="00000000">
              <w:rPr>
                <w:rtl w:val="0"/>
              </w:rPr>
            </w:r>
          </w:p>
          <w:p w:rsidR="00000000" w:rsidDel="00000000" w:rsidP="00000000" w:rsidRDefault="00000000" w:rsidRPr="00000000" w14:paraId="00000031">
            <w:pPr>
              <w:ind w:left="360"/>
              <w:contextualSpacing w:val="0"/>
              <w:rPr>
                <w:b w:val="1"/>
              </w:rPr>
            </w:pPr>
            <w:r w:rsidDel="00000000" w:rsidR="00000000" w:rsidRPr="00000000">
              <w:rPr>
                <w:rtl w:val="0"/>
              </w:rPr>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5">
            <w:pPr>
              <w:contextualSpacing w:val="0"/>
              <w:rPr>
                <w:b w:val="1"/>
              </w:rPr>
            </w:pPr>
            <w:r w:rsidDel="00000000" w:rsidR="00000000" w:rsidRPr="00000000">
              <w:rPr>
                <w:b w:val="1"/>
                <w:rtl w:val="0"/>
              </w:rPr>
              <w:t xml:space="preserve">Lesson will be differentiated by: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Content, specifically:</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Process, specifically:</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A">
            <w:pPr>
              <w:ind w:left="360"/>
              <w:contextualSpacing w:val="0"/>
              <w:rPr>
                <w:b w:val="1"/>
              </w:rPr>
            </w:pPr>
            <w:r w:rsidDel="00000000" w:rsidR="00000000" w:rsidRPr="00000000">
              <w:rPr>
                <w:rtl w:val="0"/>
              </w:rPr>
            </w:r>
          </w:p>
          <w:p w:rsidR="00000000" w:rsidDel="00000000" w:rsidP="00000000" w:rsidRDefault="00000000" w:rsidRPr="00000000" w14:paraId="0000003B">
            <w:pPr>
              <w:ind w:left="360"/>
              <w:contextualSpacing w:val="0"/>
              <w:rPr>
                <w:b w:val="1"/>
              </w:rPr>
            </w:pPr>
            <w:r w:rsidDel="00000000" w:rsidR="00000000" w:rsidRPr="00000000">
              <w:rPr>
                <w:rtl w:val="0"/>
              </w:rPr>
            </w:r>
          </w:p>
          <w:p w:rsidR="00000000" w:rsidDel="00000000" w:rsidP="00000000" w:rsidRDefault="00000000" w:rsidRPr="00000000" w14:paraId="0000003C">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3D">
            <w:pPr>
              <w:contextualSpacing w:val="0"/>
              <w:rPr>
                <w:b w:val="1"/>
              </w:rPr>
            </w:pPr>
            <w:r w:rsidDel="00000000" w:rsidR="00000000" w:rsidRPr="00000000">
              <w:rPr>
                <w:b w:val="1"/>
                <w:rtl w:val="0"/>
              </w:rPr>
              <w:t xml:space="preserve">MINDS ON:  Getting Started</w:t>
            </w:r>
          </w:p>
        </w:tc>
      </w:tr>
      <w:t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discuss and clarify the task(s).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make connections to and reflect on prior learning. </w:t>
            </w:r>
          </w:p>
          <w:p w:rsidR="00000000" w:rsidDel="00000000" w:rsidP="00000000" w:rsidRDefault="00000000" w:rsidRPr="00000000" w14:paraId="0000004A">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Read Aloud: Weslandia</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(Draw their attention back to the flower) What do you notice about the flower? (introduce the term attributes) What sorts of attributes does this flower have?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Observations (anecdotals), student checklist with criteria listed to check off after whole group session.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54">
            <w:pPr>
              <w:contextualSpacing w:val="0"/>
              <w:rPr>
                <w:b w:val="1"/>
              </w:rPr>
            </w:pPr>
            <w:r w:rsidDel="00000000" w:rsidR="00000000" w:rsidRPr="00000000">
              <w:rPr>
                <w:b w:val="1"/>
                <w:rtl w:val="0"/>
              </w:rPr>
              <w:t xml:space="preserve">At first, students will all make their own flowers (individual)</w:t>
            </w:r>
          </w:p>
        </w:tc>
      </w:tr>
      <w:tr>
        <w:tc>
          <w:tcPr>
            <w:gridSpan w:val="2"/>
            <w:shd w:fill="9cc3e5" w:val="clear"/>
          </w:tcPr>
          <w:p w:rsidR="00000000" w:rsidDel="00000000" w:rsidP="00000000" w:rsidRDefault="00000000" w:rsidRPr="00000000" w14:paraId="00000056">
            <w:pPr>
              <w:contextualSpacing w:val="0"/>
              <w:rPr>
                <w:b w:val="1"/>
              </w:rPr>
            </w:pPr>
            <w:r w:rsidDel="00000000" w:rsidR="00000000" w:rsidRPr="00000000">
              <w:rPr>
                <w:b w:val="1"/>
                <w:rtl w:val="0"/>
              </w:rPr>
              <w:t xml:space="preserve">ACTION:  Working on it</w:t>
            </w:r>
          </w:p>
        </w:tc>
      </w:tr>
      <w:t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clarify ideas and to pose questions to other students.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4">
            <w:pPr>
              <w:contextualSpacing w:val="0"/>
              <w:rPr/>
            </w:pPr>
            <w:r w:rsidDel="00000000" w:rsidR="00000000" w:rsidRPr="00000000">
              <w:rPr>
                <w:rtl w:val="0"/>
              </w:rPr>
              <w:t xml:space="preserve">• explore and develop strategies and concepts. </w:t>
            </w:r>
          </w:p>
        </w:tc>
      </w:tr>
      <w:tr>
        <w:tc>
          <w:tcPr>
            <w:gridSpan w:val="2"/>
            <w:shd w:fill="deebf6"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Materials will be provided </w:t>
            </w:r>
            <w:r w:rsidDel="00000000" w:rsidR="00000000" w:rsidRPr="00000000">
              <w:rPr>
                <w:sz w:val="24"/>
                <w:szCs w:val="24"/>
                <w:rtl w:val="0"/>
              </w:rPr>
              <w:t xml:space="preserve">to</w:t>
            </w:r>
            <w:r w:rsidDel="00000000" w:rsidR="00000000" w:rsidRPr="00000000">
              <w:rPr>
                <w:i w:val="0"/>
                <w:smallCaps w:val="0"/>
                <w:strike w:val="0"/>
                <w:color w:val="000000"/>
                <w:sz w:val="24"/>
                <w:szCs w:val="24"/>
                <w:u w:val="none"/>
                <w:shd w:fill="auto" w:val="clear"/>
                <w:vertAlign w:val="baseline"/>
                <w:rtl w:val="0"/>
              </w:rPr>
              <w:t xml:space="preserve"> students for them to create their flower. </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Trying to "copy" the Weslandia flower</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sz w:val="24"/>
                <w:szCs w:val="24"/>
                <w:rtl w:val="0"/>
              </w:rPr>
              <w:t xml:space="preserve">B</w:t>
            </w:r>
            <w:r w:rsidDel="00000000" w:rsidR="00000000" w:rsidRPr="00000000">
              <w:rPr>
                <w:i w:val="0"/>
                <w:smallCaps w:val="0"/>
                <w:strike w:val="0"/>
                <w:color w:val="000000"/>
                <w:sz w:val="24"/>
                <w:szCs w:val="24"/>
                <w:u w:val="none"/>
                <w:shd w:fill="auto" w:val="clear"/>
                <w:vertAlign w:val="baseline"/>
                <w:rtl w:val="0"/>
              </w:rPr>
              <w:t xml:space="preserve">y choosing one attribute (colour, shape etc) and using it within their flower consistently to form a pattern.</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they are creating and discussing, anecdotal </w:t>
            </w:r>
            <w:r w:rsidDel="00000000" w:rsidR="00000000" w:rsidRPr="00000000">
              <w:rPr>
                <w:sz w:val="24"/>
                <w:szCs w:val="24"/>
                <w:rtl w:val="0"/>
              </w:rPr>
              <w:t xml:space="preserve">note</w:t>
            </w:r>
            <w:r w:rsidDel="00000000" w:rsidR="00000000" w:rsidRPr="00000000">
              <w:rPr>
                <w:i w:val="0"/>
                <w:smallCaps w:val="0"/>
                <w:strike w:val="0"/>
                <w:color w:val="000000"/>
                <w:sz w:val="24"/>
                <w:szCs w:val="24"/>
                <w:u w:val="none"/>
                <w:shd w:fill="auto" w:val="clear"/>
                <w:vertAlign w:val="baseline"/>
                <w:rtl w:val="0"/>
              </w:rPr>
              <w:t xml:space="preserve">s will be recorded and then from the notes entered into a class checklist that matches the specific expectations.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Think/Pair/Share activities where students have the opportunity to talk with a partner (a few different times/partners) about their flower. Perhaps one partner could record the other partner’s attributes down on a chart. </w:t>
            </w:r>
          </w:p>
          <w:p w:rsidR="00000000" w:rsidDel="00000000" w:rsidP="00000000" w:rsidRDefault="00000000" w:rsidRPr="00000000" w14:paraId="00000073">
            <w:pPr>
              <w:contextualSpacing w:val="0"/>
              <w:rPr/>
            </w:pPr>
            <w:r w:rsidDel="00000000" w:rsidR="00000000" w:rsidRPr="00000000">
              <w:rPr>
                <w:rtl w:val="0"/>
              </w:rPr>
              <w:t xml:space="preserve">There will be an area of the classroom designated for the students to put their flowers to decorate as well. </w:t>
            </w:r>
          </w:p>
          <w:p w:rsidR="00000000" w:rsidDel="00000000" w:rsidP="00000000" w:rsidRDefault="00000000" w:rsidRPr="00000000" w14:paraId="00000074">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6">
            <w:pPr>
              <w:contextualSpacing w:val="0"/>
              <w:rPr>
                <w:b w:val="1"/>
              </w:rPr>
            </w:pPr>
            <w:r w:rsidDel="00000000" w:rsidR="00000000" w:rsidRPr="00000000">
              <w:rPr>
                <w:b w:val="1"/>
                <w:rtl w:val="0"/>
              </w:rPr>
              <w:t xml:space="preserve">CONSOLIDATION:  Reflecting and Connecting</w:t>
            </w:r>
          </w:p>
        </w:tc>
      </w:tr>
      <w:tr>
        <w:trPr>
          <w:trHeight w:val="480" w:hRule="atLeast"/>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summarize the discussion and emphasize key points or concepts. </w:t>
            </w:r>
          </w:p>
          <w:p w:rsidR="00000000" w:rsidDel="00000000" w:rsidP="00000000" w:rsidRDefault="00000000" w:rsidRPr="00000000" w14:paraId="0000007F">
            <w:pPr>
              <w:contextualSpacing w:val="0"/>
              <w:rPr>
                <w:b w:val="1"/>
              </w:rPr>
            </w:pPr>
            <w:r w:rsidDel="00000000" w:rsidR="00000000" w:rsidRPr="00000000">
              <w:rPr>
                <w:rtl w:val="0"/>
              </w:rPr>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reflect on their learning.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student who has a unique way of using the attributes in their flower to describe a pattern (thinkness/orientation) and a student who has a very common way of how they used an attribute in their flower to describe a pattern. (colour or shape)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an attribute?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 living things have attributes?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a pattern?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a repeating pattern?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contextualSpacing w:val="0"/>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