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-819148</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widowControl w:val="1"/>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widowControl w:val="1"/>
        <w:contextualSpacing w:val="0"/>
        <w:jc w:val="center"/>
        <w:rPr>
          <w:b w:val="1"/>
          <w:sz w:val="28"/>
          <w:szCs w:val="28"/>
        </w:rPr>
      </w:pPr>
      <w:r w:rsidDel="00000000" w:rsidR="00000000" w:rsidRPr="00000000">
        <w:rPr>
          <w:b w:val="1"/>
          <w:sz w:val="28"/>
          <w:szCs w:val="28"/>
          <w:rtl w:val="0"/>
        </w:rPr>
        <w:t xml:space="preserve">School Board:  Lakehead Public Schools</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 7/8 Visual Arts—Making Hats and Scarves </w:t>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4">
            <w:pPr>
              <w:contextualSpacing w:val="0"/>
              <w:rPr/>
            </w:pPr>
            <w:r w:rsidDel="00000000" w:rsidR="00000000" w:rsidRPr="00000000">
              <w:rPr>
                <w:b w:val="1"/>
                <w:rtl w:val="0"/>
              </w:rPr>
              <w:t xml:space="preserve">Lesson Objectives:  </w:t>
            </w:r>
            <w:r w:rsidDel="00000000" w:rsidR="00000000" w:rsidRPr="00000000">
              <w:rPr>
                <w:rtl w:val="0"/>
              </w:rPr>
              <w:t xml:space="preserve">Creating 3D representations.</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u w:val="single"/>
                <w:rtl w:val="0"/>
              </w:rPr>
              <w:t xml:space="preserve">Overall Expectations</w:t>
            </w:r>
            <w:r w:rsidDel="00000000" w:rsidR="00000000" w:rsidRPr="00000000">
              <w:rPr>
                <w:rtl w:val="0"/>
              </w:rPr>
              <w:t xml:space="preserve">:</w:t>
            </w:r>
          </w:p>
          <w:p w:rsidR="00000000" w:rsidDel="00000000" w:rsidP="00000000" w:rsidRDefault="00000000" w:rsidRPr="00000000" w14:paraId="00000009">
            <w:pPr>
              <w:contextualSpacing w:val="0"/>
              <w:rPr/>
            </w:pPr>
            <w:r w:rsidDel="00000000" w:rsidR="00000000" w:rsidRPr="00000000">
              <w:rPr>
                <w:rtl w:val="0"/>
              </w:rPr>
              <w:t xml:space="preserve">Visual Arts - apply the creative process to produce art works in a variety of traditional two- and three-dimensional forms, as well as multimedia art works, that communicate feelings, ideas, and understandings, using elements, principles, and techniques of visual arts as well as current media technologies.</w:t>
            </w:r>
          </w:p>
          <w:p w:rsidR="00000000" w:rsidDel="00000000" w:rsidP="00000000" w:rsidRDefault="00000000" w:rsidRPr="00000000" w14:paraId="0000000A">
            <w:pPr>
              <w:ind w:left="720"/>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0C">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0D">
            <w:pPr>
              <w:contextualSpacing w:val="0"/>
              <w:rPr/>
            </w:pPr>
            <w:r w:rsidDel="00000000" w:rsidR="00000000" w:rsidRPr="00000000">
              <w:rPr>
                <w:rtl w:val="0"/>
              </w:rPr>
              <w:t xml:space="preserve">“We are learning to…”</w:t>
            </w:r>
          </w:p>
          <w:p w:rsidR="00000000" w:rsidDel="00000000" w:rsidP="00000000" w:rsidRDefault="00000000" w:rsidRPr="00000000" w14:paraId="0000000E">
            <w:pPr>
              <w:contextualSpacing w:val="0"/>
              <w:rPr>
                <w:b w:val="1"/>
              </w:rPr>
            </w:pPr>
            <w:r w:rsidDel="00000000" w:rsidR="00000000" w:rsidRPr="00000000">
              <w:rPr>
                <w:rtl w:val="0"/>
              </w:rPr>
              <w:t xml:space="preserve">...create hats and scarves using various materials and templates.</w:t>
            </w: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0">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1">
            <w:pPr>
              <w:contextualSpacing w:val="0"/>
              <w:rPr/>
            </w:pPr>
            <w:r w:rsidDel="00000000" w:rsidR="00000000" w:rsidRPr="00000000">
              <w:rPr>
                <w:rtl w:val="0"/>
              </w:rPr>
              <w:t xml:space="preserve">“We will be successful when…”</w:t>
            </w:r>
          </w:p>
          <w:p w:rsidR="00000000" w:rsidDel="00000000" w:rsidP="00000000" w:rsidRDefault="00000000" w:rsidRPr="00000000" w14:paraId="00000012">
            <w:pPr>
              <w:contextualSpacing w:val="0"/>
              <w:rPr/>
            </w:pPr>
            <w:r w:rsidDel="00000000" w:rsidR="00000000" w:rsidRPr="00000000">
              <w:rPr>
                <w:b w:val="1"/>
                <w:rtl w:val="0"/>
              </w:rPr>
              <w:t xml:space="preserve">...w</w:t>
            </w:r>
            <w:r w:rsidDel="00000000" w:rsidR="00000000" w:rsidRPr="00000000">
              <w:rPr>
                <w:rtl w:val="0"/>
              </w:rPr>
              <w:t xml:space="preserve">e can wear our creations.</w:t>
            </w:r>
          </w:p>
          <w:p w:rsidR="00000000" w:rsidDel="00000000" w:rsidP="00000000" w:rsidRDefault="00000000" w:rsidRPr="00000000" w14:paraId="00000013">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4">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5">
            <w:pPr>
              <w:contextualSpacing w:val="0"/>
              <w:rPr/>
            </w:pPr>
            <w:r w:rsidDel="00000000" w:rsidR="00000000" w:rsidRPr="00000000">
              <w:rPr>
                <w:rtl w:val="0"/>
              </w:rPr>
              <w:t xml:space="preserve">Students will learn to use patterns and various sewing tools such as: shears, chalk, rulers, needles and thread, and sewing machines.</w:t>
            </w:r>
          </w:p>
          <w:p w:rsidR="00000000" w:rsidDel="00000000" w:rsidP="00000000" w:rsidRDefault="00000000" w:rsidRPr="00000000" w14:paraId="00000016">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8">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9">
            <w:pPr>
              <w:contextualSpacing w:val="0"/>
              <w:rPr/>
            </w:pPr>
            <w:r w:rsidDel="00000000" w:rsidR="00000000" w:rsidRPr="00000000">
              <w:rPr>
                <w:rtl w:val="0"/>
              </w:rPr>
              <w:t xml:space="preserve">Sewing machines</w:t>
            </w:r>
          </w:p>
          <w:p w:rsidR="00000000" w:rsidDel="00000000" w:rsidP="00000000" w:rsidRDefault="00000000" w:rsidRPr="00000000" w14:paraId="0000001A">
            <w:pPr>
              <w:contextualSpacing w:val="0"/>
              <w:rPr/>
            </w:pPr>
            <w:r w:rsidDel="00000000" w:rsidR="00000000" w:rsidRPr="00000000">
              <w:rPr>
                <w:rtl w:val="0"/>
              </w:rPr>
              <w:t xml:space="preserve">Pins</w:t>
            </w:r>
          </w:p>
          <w:p w:rsidR="00000000" w:rsidDel="00000000" w:rsidP="00000000" w:rsidRDefault="00000000" w:rsidRPr="00000000" w14:paraId="0000001B">
            <w:pPr>
              <w:contextualSpacing w:val="0"/>
              <w:rPr/>
            </w:pPr>
            <w:r w:rsidDel="00000000" w:rsidR="00000000" w:rsidRPr="00000000">
              <w:rPr>
                <w:rtl w:val="0"/>
              </w:rPr>
              <w:t xml:space="preserve">Patterns</w:t>
            </w:r>
          </w:p>
          <w:p w:rsidR="00000000" w:rsidDel="00000000" w:rsidP="00000000" w:rsidRDefault="00000000" w:rsidRPr="00000000" w14:paraId="0000001C">
            <w:pPr>
              <w:contextualSpacing w:val="0"/>
              <w:rPr/>
            </w:pPr>
            <w:r w:rsidDel="00000000" w:rsidR="00000000" w:rsidRPr="00000000">
              <w:rPr>
                <w:rtl w:val="0"/>
              </w:rPr>
              <w:t xml:space="preserve">Material</w:t>
            </w:r>
          </w:p>
          <w:p w:rsidR="00000000" w:rsidDel="00000000" w:rsidP="00000000" w:rsidRDefault="00000000" w:rsidRPr="00000000" w14:paraId="0000001D">
            <w:pPr>
              <w:contextualSpacing w:val="0"/>
              <w:rPr/>
            </w:pPr>
            <w:r w:rsidDel="00000000" w:rsidR="00000000" w:rsidRPr="00000000">
              <w:rPr>
                <w:rtl w:val="0"/>
              </w:rPr>
              <w:t xml:space="preserve">Thread</w:t>
            </w:r>
          </w:p>
          <w:p w:rsidR="00000000" w:rsidDel="00000000" w:rsidP="00000000" w:rsidRDefault="00000000" w:rsidRPr="00000000" w14:paraId="0000001E">
            <w:pPr>
              <w:contextualSpacing w:val="0"/>
              <w:rPr/>
            </w:pPr>
            <w:r w:rsidDel="00000000" w:rsidR="00000000" w:rsidRPr="00000000">
              <w:rPr>
                <w:rtl w:val="0"/>
              </w:rPr>
              <w:t xml:space="preserve">Needles</w:t>
            </w:r>
          </w:p>
          <w:p w:rsidR="00000000" w:rsidDel="00000000" w:rsidP="00000000" w:rsidRDefault="00000000" w:rsidRPr="00000000" w14:paraId="0000001F">
            <w:pPr>
              <w:contextualSpacing w:val="0"/>
              <w:rPr/>
            </w:pPr>
            <w:r w:rsidDel="00000000" w:rsidR="00000000" w:rsidRPr="00000000">
              <w:rPr>
                <w:rtl w:val="0"/>
              </w:rPr>
              <w:t xml:space="preserve">Miscellaneous materials (buttons, patches, bejewelled, etc.)</w:t>
            </w:r>
          </w:p>
          <w:p w:rsidR="00000000" w:rsidDel="00000000" w:rsidP="00000000" w:rsidRDefault="00000000" w:rsidRPr="00000000" w14:paraId="00000020">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2">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3">
            <w:pPr>
              <w:ind w:left="360"/>
              <w:contextualSpacing w:val="0"/>
              <w:rPr>
                <w:b w:val="1"/>
              </w:rPr>
            </w:pPr>
            <w:r w:rsidDel="00000000" w:rsidR="00000000" w:rsidRPr="00000000">
              <w:rPr>
                <w:rtl w:val="0"/>
              </w:rPr>
            </w:r>
          </w:p>
          <w:p w:rsidR="00000000" w:rsidDel="00000000" w:rsidP="00000000" w:rsidRDefault="00000000" w:rsidRPr="00000000" w14:paraId="00000024">
            <w:pPr>
              <w:ind w:left="360"/>
              <w:contextualSpacing w:val="0"/>
              <w:rPr/>
            </w:pPr>
            <w:r w:rsidDel="00000000" w:rsidR="00000000" w:rsidRPr="00000000">
              <w:rPr>
                <w:rtl w:val="0"/>
              </w:rPr>
              <w:t xml:space="preserve">Students will choose simple patterns or work with a partner.</w:t>
            </w:r>
          </w:p>
          <w:p w:rsidR="00000000" w:rsidDel="00000000" w:rsidP="00000000" w:rsidRDefault="00000000" w:rsidRPr="00000000" w14:paraId="00000025">
            <w:pPr>
              <w:ind w:left="360"/>
              <w:contextualSpacing w:val="0"/>
              <w:rPr>
                <w:b w:val="1"/>
              </w:rPr>
            </w:pPr>
            <w:r w:rsidDel="00000000" w:rsidR="00000000" w:rsidRPr="00000000">
              <w:rPr>
                <w:rtl w:val="0"/>
              </w:rPr>
            </w:r>
          </w:p>
          <w:p w:rsidR="00000000" w:rsidDel="00000000" w:rsidP="00000000" w:rsidRDefault="00000000" w:rsidRPr="00000000" w14:paraId="00000026">
            <w:pPr>
              <w:ind w:left="360"/>
              <w:contextualSpacing w:val="0"/>
              <w:rPr>
                <w:b w:val="1"/>
              </w:rPr>
            </w:pPr>
            <w:r w:rsidDel="00000000" w:rsidR="00000000" w:rsidRPr="00000000">
              <w:rPr>
                <w:rtl w:val="0"/>
              </w:rPr>
            </w:r>
          </w:p>
          <w:p w:rsidR="00000000" w:rsidDel="00000000" w:rsidP="00000000" w:rsidRDefault="00000000" w:rsidRPr="00000000" w14:paraId="00000027">
            <w:pPr>
              <w:ind w:left="360"/>
              <w:contextualSpacing w:val="0"/>
              <w:rPr>
                <w:b w:val="1"/>
              </w:rPr>
            </w:pPr>
            <w:r w:rsidDel="00000000" w:rsidR="00000000" w:rsidRPr="00000000">
              <w:rPr>
                <w:rtl w:val="0"/>
              </w:rPr>
            </w:r>
          </w:p>
          <w:p w:rsidR="00000000" w:rsidDel="00000000" w:rsidP="00000000" w:rsidRDefault="00000000" w:rsidRPr="00000000" w14:paraId="00000028">
            <w:pPr>
              <w:ind w:left="360"/>
              <w:contextualSpacing w:val="0"/>
              <w:rPr>
                <w:b w:val="1"/>
              </w:rPr>
            </w:pPr>
            <w:r w:rsidDel="00000000" w:rsidR="00000000" w:rsidRPr="00000000">
              <w:rPr>
                <w:rtl w:val="0"/>
              </w:rPr>
            </w:r>
          </w:p>
          <w:p w:rsidR="00000000" w:rsidDel="00000000" w:rsidP="00000000" w:rsidRDefault="00000000" w:rsidRPr="00000000" w14:paraId="00000029">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A">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2B">
            <w:pPr>
              <w:numPr>
                <w:ilvl w:val="0"/>
                <w:numId w:val="2"/>
              </w:numPr>
              <w:spacing w:line="259" w:lineRule="auto"/>
              <w:ind w:left="360" w:hanging="360"/>
              <w:contextualSpacing w:val="0"/>
              <w:rPr>
                <w:b w:val="1"/>
              </w:rPr>
            </w:pPr>
            <w:r w:rsidDel="00000000" w:rsidR="00000000" w:rsidRPr="00000000">
              <w:rPr>
                <w:b w:val="1"/>
                <w:rtl w:val="0"/>
              </w:rPr>
              <w:t xml:space="preserve">Content, specifically:</w:t>
            </w:r>
          </w:p>
          <w:p w:rsidR="00000000" w:rsidDel="00000000" w:rsidP="00000000" w:rsidRDefault="00000000" w:rsidRPr="00000000" w14:paraId="0000002C">
            <w:pPr>
              <w:numPr>
                <w:ilvl w:val="0"/>
                <w:numId w:val="2"/>
              </w:numPr>
              <w:spacing w:line="259" w:lineRule="auto"/>
              <w:ind w:left="360" w:hanging="360"/>
              <w:contextualSpacing w:val="0"/>
              <w:rPr>
                <w:b w:val="1"/>
              </w:rPr>
            </w:pPr>
            <w:r w:rsidDel="00000000" w:rsidR="00000000" w:rsidRPr="00000000">
              <w:rPr>
                <w:b w:val="1"/>
                <w:rtl w:val="0"/>
              </w:rPr>
              <w:t xml:space="preserve">Process, specifically:</w:t>
            </w:r>
          </w:p>
          <w:p w:rsidR="00000000" w:rsidDel="00000000" w:rsidP="00000000" w:rsidRDefault="00000000" w:rsidRPr="00000000" w14:paraId="0000002D">
            <w:pPr>
              <w:numPr>
                <w:ilvl w:val="0"/>
                <w:numId w:val="2"/>
              </w:numPr>
              <w:spacing w:line="259" w:lineRule="auto"/>
              <w:ind w:left="360" w:hanging="360"/>
              <w:contextualSpacing w:val="0"/>
              <w:rPr>
                <w:b w:val="1"/>
              </w:rPr>
            </w:pPr>
            <w:r w:rsidDel="00000000" w:rsidR="00000000" w:rsidRPr="00000000">
              <w:rPr>
                <w:b w:val="1"/>
                <w:rtl w:val="0"/>
              </w:rPr>
              <w:t xml:space="preserve">Product, specifically:</w:t>
            </w:r>
          </w:p>
          <w:p w:rsidR="00000000" w:rsidDel="00000000" w:rsidP="00000000" w:rsidRDefault="00000000" w:rsidRPr="00000000" w14:paraId="0000002E">
            <w:pPr>
              <w:numPr>
                <w:ilvl w:val="0"/>
                <w:numId w:val="2"/>
              </w:numPr>
              <w:spacing w:after="160" w:line="259" w:lineRule="auto"/>
              <w:ind w:left="360" w:hanging="360"/>
              <w:contextualSpacing w:val="0"/>
              <w:rPr>
                <w:b w:val="1"/>
              </w:rPr>
            </w:pPr>
            <w:r w:rsidDel="00000000" w:rsidR="00000000" w:rsidRPr="00000000">
              <w:rPr>
                <w:b w:val="1"/>
                <w:rtl w:val="0"/>
              </w:rPr>
              <w:t xml:space="preserve">Environment, specifically:  </w:t>
            </w:r>
          </w:p>
          <w:p w:rsidR="00000000" w:rsidDel="00000000" w:rsidP="00000000" w:rsidRDefault="00000000" w:rsidRPr="00000000" w14:paraId="0000002F">
            <w:pPr>
              <w:ind w:left="360"/>
              <w:contextualSpacing w:val="0"/>
              <w:rPr>
                <w:b w:val="1"/>
              </w:rPr>
            </w:pPr>
            <w:r w:rsidDel="00000000" w:rsidR="00000000" w:rsidRPr="00000000">
              <w:rPr>
                <w:rtl w:val="0"/>
              </w:rPr>
            </w:r>
          </w:p>
          <w:p w:rsidR="00000000" w:rsidDel="00000000" w:rsidP="00000000" w:rsidRDefault="00000000" w:rsidRPr="00000000" w14:paraId="00000030">
            <w:pPr>
              <w:ind w:left="360"/>
              <w:contextualSpacing w:val="0"/>
              <w:rPr>
                <w:b w:val="1"/>
              </w:rPr>
            </w:pPr>
            <w:r w:rsidDel="00000000" w:rsidR="00000000" w:rsidRPr="00000000">
              <w:rPr>
                <w:rtl w:val="0"/>
              </w:rPr>
            </w:r>
          </w:p>
          <w:p w:rsidR="00000000" w:rsidDel="00000000" w:rsidP="00000000" w:rsidRDefault="00000000" w:rsidRPr="00000000" w14:paraId="00000031">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2">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4">
            <w:pPr>
              <w:spacing w:before="120" w:lineRule="auto"/>
              <w:contextualSpacing w:val="0"/>
              <w:rPr/>
            </w:pPr>
            <w:r w:rsidDel="00000000" w:rsidR="00000000" w:rsidRPr="00000000">
              <w:rPr>
                <w:rtl w:val="0"/>
              </w:rPr>
              <w:t xml:space="preserve">During this phase, the teacher may: </w:t>
            </w:r>
          </w:p>
          <w:p w:rsidR="00000000" w:rsidDel="00000000" w:rsidP="00000000" w:rsidRDefault="00000000" w:rsidRPr="00000000" w14:paraId="00000035">
            <w:pPr>
              <w:contextualSpacing w:val="0"/>
              <w:rPr/>
            </w:pPr>
            <w:r w:rsidDel="00000000" w:rsidR="00000000" w:rsidRPr="00000000">
              <w:rPr>
                <w:rtl w:val="0"/>
              </w:rPr>
              <w:t xml:space="preserve">• activate students’ prior knowledge; </w:t>
            </w:r>
          </w:p>
          <w:p w:rsidR="00000000" w:rsidDel="00000000" w:rsidP="00000000" w:rsidRDefault="00000000" w:rsidRPr="00000000" w14:paraId="00000036">
            <w:pPr>
              <w:contextualSpacing w:val="0"/>
              <w:rPr/>
            </w:pPr>
            <w:r w:rsidDel="00000000" w:rsidR="00000000" w:rsidRPr="00000000">
              <w:rPr>
                <w:rtl w:val="0"/>
              </w:rPr>
              <w:t xml:space="preserve">• engage students by posing thought-provoking questions; </w:t>
            </w:r>
          </w:p>
          <w:p w:rsidR="00000000" w:rsidDel="00000000" w:rsidP="00000000" w:rsidRDefault="00000000" w:rsidRPr="00000000" w14:paraId="00000037">
            <w:pPr>
              <w:contextualSpacing w:val="0"/>
              <w:rPr/>
            </w:pPr>
            <w:r w:rsidDel="00000000" w:rsidR="00000000" w:rsidRPr="00000000">
              <w:rPr>
                <w:rtl w:val="0"/>
              </w:rPr>
              <w:t xml:space="preserve">• gather diagnostic and/or formative assessment data through observation and questioning; </w:t>
            </w:r>
          </w:p>
          <w:p w:rsidR="00000000" w:rsidDel="00000000" w:rsidP="00000000" w:rsidRDefault="00000000" w:rsidRPr="00000000" w14:paraId="00000038">
            <w:pPr>
              <w:contextualSpacing w:val="0"/>
              <w:rPr/>
            </w:pPr>
            <w:r w:rsidDel="00000000" w:rsidR="00000000" w:rsidRPr="00000000">
              <w:rPr>
                <w:rtl w:val="0"/>
              </w:rPr>
              <w:t xml:space="preserve">• discuss and clarify the task(s). </w:t>
            </w:r>
          </w:p>
          <w:p w:rsidR="00000000" w:rsidDel="00000000" w:rsidP="00000000" w:rsidRDefault="00000000" w:rsidRPr="00000000" w14:paraId="00000039">
            <w:pPr>
              <w:contextualSpacing w:val="0"/>
              <w:rPr/>
            </w:pPr>
            <w:r w:rsidDel="00000000" w:rsidR="00000000" w:rsidRPr="00000000">
              <w:rPr>
                <w:rtl w:val="0"/>
              </w:rPr>
            </w:r>
          </w:p>
        </w:tc>
        <w:tc>
          <w:tcPr/>
          <w:p w:rsidR="00000000" w:rsidDel="00000000" w:rsidP="00000000" w:rsidRDefault="00000000" w:rsidRPr="00000000" w14:paraId="0000003A">
            <w:pPr>
              <w:spacing w:before="120" w:lineRule="auto"/>
              <w:contextualSpacing w:val="0"/>
              <w:rPr/>
            </w:pPr>
            <w:r w:rsidDel="00000000" w:rsidR="00000000" w:rsidRPr="00000000">
              <w:rPr>
                <w:rtl w:val="0"/>
              </w:rPr>
              <w:t xml:space="preserve">During this phase, students may: </w:t>
            </w:r>
          </w:p>
          <w:p w:rsidR="00000000" w:rsidDel="00000000" w:rsidP="00000000" w:rsidRDefault="00000000" w:rsidRPr="00000000" w14:paraId="0000003B">
            <w:pPr>
              <w:contextualSpacing w:val="0"/>
              <w:rPr/>
            </w:pPr>
            <w:r w:rsidDel="00000000" w:rsidR="00000000" w:rsidRPr="00000000">
              <w:rPr>
                <w:rtl w:val="0"/>
              </w:rPr>
              <w:t xml:space="preserve">• participate in discussions; </w:t>
            </w:r>
          </w:p>
          <w:p w:rsidR="00000000" w:rsidDel="00000000" w:rsidP="00000000" w:rsidRDefault="00000000" w:rsidRPr="00000000" w14:paraId="0000003C">
            <w:pPr>
              <w:contextualSpacing w:val="0"/>
              <w:rPr/>
            </w:pPr>
            <w:r w:rsidDel="00000000" w:rsidR="00000000" w:rsidRPr="00000000">
              <w:rPr>
                <w:rtl w:val="0"/>
              </w:rPr>
              <w:t xml:space="preserve">• propose strategies; </w:t>
            </w:r>
          </w:p>
          <w:p w:rsidR="00000000" w:rsidDel="00000000" w:rsidP="00000000" w:rsidRDefault="00000000" w:rsidRPr="00000000" w14:paraId="0000003D">
            <w:pPr>
              <w:contextualSpacing w:val="0"/>
              <w:rPr/>
            </w:pPr>
            <w:r w:rsidDel="00000000" w:rsidR="00000000" w:rsidRPr="00000000">
              <w:rPr>
                <w:rtl w:val="0"/>
              </w:rPr>
              <w:t xml:space="preserve">• question the teacher and their classmates; </w:t>
            </w:r>
          </w:p>
          <w:p w:rsidR="00000000" w:rsidDel="00000000" w:rsidP="00000000" w:rsidRDefault="00000000" w:rsidRPr="00000000" w14:paraId="0000003E">
            <w:pPr>
              <w:contextualSpacing w:val="0"/>
              <w:rPr/>
            </w:pPr>
            <w:r w:rsidDel="00000000" w:rsidR="00000000" w:rsidRPr="00000000">
              <w:rPr>
                <w:rtl w:val="0"/>
              </w:rPr>
              <w:t xml:space="preserve">• make connections to and reflect on prior learning. </w:t>
            </w:r>
          </w:p>
          <w:p w:rsidR="00000000" w:rsidDel="00000000" w:rsidP="00000000" w:rsidRDefault="00000000" w:rsidRPr="00000000" w14:paraId="0000003F">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0">
            <w:pPr>
              <w:spacing w:before="120" w:lineRule="auto"/>
              <w:contextualSpacing w:val="0"/>
              <w:rPr/>
            </w:pPr>
            <w:r w:rsidDel="00000000" w:rsidR="00000000" w:rsidRPr="00000000">
              <w:rPr>
                <w:rtl w:val="0"/>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Students have volunteered previously at The Shelter House.  In class discussions, the students identified the need for functional winter garments by the families that use the facilities.  The students wanted to make hats of various sizes, that were “cool” so that the younger people would wear them.</w:t>
            </w:r>
          </w:p>
          <w:p w:rsidR="00000000" w:rsidDel="00000000" w:rsidP="00000000" w:rsidRDefault="00000000" w:rsidRPr="00000000" w14:paraId="00000043">
            <w:pPr>
              <w:contextualSpacing w:val="0"/>
              <w:rPr/>
            </w:pPr>
            <w:r w:rsidDel="00000000" w:rsidR="00000000" w:rsidRPr="00000000">
              <w:rPr>
                <w:rtl w:val="0"/>
              </w:rPr>
            </w:r>
          </w:p>
        </w:tc>
      </w:tr>
      <w:tr>
        <w:tc>
          <w:tcPr>
            <w:gridSpan w:val="2"/>
            <w:shd w:fill="9cc3e5" w:val="clear"/>
          </w:tcPr>
          <w:p w:rsidR="00000000" w:rsidDel="00000000" w:rsidP="00000000" w:rsidRDefault="00000000" w:rsidRPr="00000000" w14:paraId="00000045">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47">
            <w:pPr>
              <w:spacing w:before="120" w:lineRule="auto"/>
              <w:contextualSpacing w:val="0"/>
              <w:rPr/>
            </w:pPr>
            <w:r w:rsidDel="00000000" w:rsidR="00000000" w:rsidRPr="00000000">
              <w:rPr>
                <w:rtl w:val="0"/>
              </w:rPr>
              <w:t xml:space="preserve">During this phase, the teacher may: </w:t>
            </w:r>
          </w:p>
          <w:p w:rsidR="00000000" w:rsidDel="00000000" w:rsidP="00000000" w:rsidRDefault="00000000" w:rsidRPr="00000000" w14:paraId="00000048">
            <w:pPr>
              <w:contextualSpacing w:val="0"/>
              <w:rPr/>
            </w:pPr>
            <w:r w:rsidDel="00000000" w:rsidR="00000000" w:rsidRPr="00000000">
              <w:rPr>
                <w:rtl w:val="0"/>
              </w:rPr>
              <w:t xml:space="preserve">• ask probing questions; </w:t>
            </w:r>
          </w:p>
          <w:p w:rsidR="00000000" w:rsidDel="00000000" w:rsidP="00000000" w:rsidRDefault="00000000" w:rsidRPr="00000000" w14:paraId="00000049">
            <w:pPr>
              <w:contextualSpacing w:val="0"/>
              <w:rPr/>
            </w:pPr>
            <w:r w:rsidDel="00000000" w:rsidR="00000000" w:rsidRPr="00000000">
              <w:rPr>
                <w:rtl w:val="0"/>
              </w:rPr>
              <w:t xml:space="preserve">• clarify misconceptions, as needed, by redirecting students through questioning; </w:t>
            </w:r>
          </w:p>
          <w:p w:rsidR="00000000" w:rsidDel="00000000" w:rsidP="00000000" w:rsidRDefault="00000000" w:rsidRPr="00000000" w14:paraId="0000004A">
            <w:pPr>
              <w:contextualSpacing w:val="0"/>
              <w:rPr/>
            </w:pPr>
            <w:r w:rsidDel="00000000" w:rsidR="00000000" w:rsidRPr="00000000">
              <w:rPr>
                <w:rtl w:val="0"/>
              </w:rPr>
              <w:t xml:space="preserve">• answer students’ questions (but avoid providing a solution to the problem); </w:t>
            </w:r>
          </w:p>
          <w:p w:rsidR="00000000" w:rsidDel="00000000" w:rsidP="00000000" w:rsidRDefault="00000000" w:rsidRPr="00000000" w14:paraId="0000004B">
            <w:pPr>
              <w:contextualSpacing w:val="0"/>
              <w:rPr/>
            </w:pPr>
            <w:r w:rsidDel="00000000" w:rsidR="00000000" w:rsidRPr="00000000">
              <w:rPr>
                <w:rtl w:val="0"/>
              </w:rPr>
              <w:t xml:space="preserve">• observe and assess; </w:t>
            </w:r>
          </w:p>
          <w:p w:rsidR="00000000" w:rsidDel="00000000" w:rsidP="00000000" w:rsidRDefault="00000000" w:rsidRPr="00000000" w14:paraId="0000004C">
            <w:pPr>
              <w:contextualSpacing w:val="0"/>
              <w:rPr/>
            </w:pPr>
            <w:r w:rsidDel="00000000" w:rsidR="00000000" w:rsidRPr="00000000">
              <w:rPr>
                <w:rtl w:val="0"/>
              </w:rPr>
              <w:t xml:space="preserve">• encourage students to represent their thinking concretely and/or pictorially; </w:t>
            </w:r>
          </w:p>
          <w:p w:rsidR="00000000" w:rsidDel="00000000" w:rsidP="00000000" w:rsidRDefault="00000000" w:rsidRPr="00000000" w14:paraId="0000004D">
            <w:pPr>
              <w:contextualSpacing w:val="0"/>
              <w:rPr/>
            </w:pPr>
            <w:r w:rsidDel="00000000" w:rsidR="00000000" w:rsidRPr="00000000">
              <w:rPr>
                <w:rtl w:val="0"/>
              </w:rPr>
              <w:t xml:space="preserve">• encourage students to clarify ideas and to pose questions to other students.</w:t>
            </w:r>
          </w:p>
          <w:p w:rsidR="00000000" w:rsidDel="00000000" w:rsidP="00000000" w:rsidRDefault="00000000" w:rsidRPr="00000000" w14:paraId="0000004E">
            <w:pPr>
              <w:contextualSpacing w:val="0"/>
              <w:rPr/>
            </w:pPr>
            <w:r w:rsidDel="00000000" w:rsidR="00000000" w:rsidRPr="00000000">
              <w:rPr>
                <w:rtl w:val="0"/>
              </w:rPr>
            </w:r>
          </w:p>
        </w:tc>
        <w:tc>
          <w:tcPr/>
          <w:p w:rsidR="00000000" w:rsidDel="00000000" w:rsidP="00000000" w:rsidRDefault="00000000" w:rsidRPr="00000000" w14:paraId="0000004F">
            <w:pPr>
              <w:spacing w:before="120" w:lineRule="auto"/>
              <w:contextualSpacing w:val="0"/>
              <w:rPr/>
            </w:pPr>
            <w:r w:rsidDel="00000000" w:rsidR="00000000" w:rsidRPr="00000000">
              <w:rPr>
                <w:rtl w:val="0"/>
              </w:rPr>
              <w:t xml:space="preserve">During this phase, students may: </w:t>
            </w:r>
          </w:p>
          <w:p w:rsidR="00000000" w:rsidDel="00000000" w:rsidP="00000000" w:rsidRDefault="00000000" w:rsidRPr="00000000" w14:paraId="00000050">
            <w:pPr>
              <w:contextualSpacing w:val="0"/>
              <w:rPr/>
            </w:pPr>
            <w:r w:rsidDel="00000000" w:rsidR="00000000" w:rsidRPr="00000000">
              <w:rPr>
                <w:rtl w:val="0"/>
              </w:rPr>
              <w:t xml:space="preserve">• represent their thinking (using numbers, pictures, words, manipulatives, actions, etc.); </w:t>
            </w:r>
          </w:p>
          <w:p w:rsidR="00000000" w:rsidDel="00000000" w:rsidP="00000000" w:rsidRDefault="00000000" w:rsidRPr="00000000" w14:paraId="00000051">
            <w:pPr>
              <w:contextualSpacing w:val="0"/>
              <w:rPr/>
            </w:pPr>
            <w:r w:rsidDel="00000000" w:rsidR="00000000" w:rsidRPr="00000000">
              <w:rPr>
                <w:rtl w:val="0"/>
              </w:rPr>
              <w:t xml:space="preserve">• participate actively in whole group, small group, or independent settings; </w:t>
            </w:r>
          </w:p>
          <w:p w:rsidR="00000000" w:rsidDel="00000000" w:rsidP="00000000" w:rsidRDefault="00000000" w:rsidRPr="00000000" w14:paraId="00000052">
            <w:pPr>
              <w:contextualSpacing w:val="0"/>
              <w:rPr/>
            </w:pPr>
            <w:r w:rsidDel="00000000" w:rsidR="00000000" w:rsidRPr="00000000">
              <w:rPr>
                <w:rtl w:val="0"/>
              </w:rPr>
              <w:t xml:space="preserve">• explain their thinking to the teacher and their classmates; </w:t>
            </w:r>
          </w:p>
          <w:p w:rsidR="00000000" w:rsidDel="00000000" w:rsidP="00000000" w:rsidRDefault="00000000" w:rsidRPr="00000000" w14:paraId="00000053">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54">
            <w:pPr>
              <w:spacing w:before="120" w:lineRule="auto"/>
              <w:contextualSpacing w:val="0"/>
              <w:rPr/>
            </w:pPr>
            <w:r w:rsidDel="00000000" w:rsidR="00000000" w:rsidRPr="00000000">
              <w:rPr>
                <w:rtl w:val="0"/>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rsidR="00000000" w:rsidDel="00000000" w:rsidP="00000000" w:rsidRDefault="00000000" w:rsidRPr="00000000" w14:paraId="00000055">
            <w:pPr>
              <w:contextualSpacing w:val="0"/>
              <w:rPr>
                <w:b w:val="1"/>
              </w:rPr>
            </w:pPr>
            <w:r w:rsidDel="00000000" w:rsidR="00000000" w:rsidRPr="00000000">
              <w:rPr>
                <w:rtl w:val="0"/>
              </w:rPr>
            </w:r>
          </w:p>
          <w:p w:rsidR="00000000" w:rsidDel="00000000" w:rsidP="00000000" w:rsidRDefault="00000000" w:rsidRPr="00000000" w14:paraId="00000056">
            <w:pPr>
              <w:numPr>
                <w:ilvl w:val="0"/>
                <w:numId w:val="1"/>
              </w:numPr>
              <w:ind w:left="720" w:hanging="360"/>
              <w:contextualSpacing w:val="0"/>
              <w:rPr/>
            </w:pPr>
            <w:r w:rsidDel="00000000" w:rsidR="00000000" w:rsidRPr="00000000">
              <w:rPr>
                <w:rtl w:val="0"/>
              </w:rPr>
              <w:t xml:space="preserve">Students will get an introduction to sewing safety and procedures.</w:t>
            </w:r>
          </w:p>
          <w:p w:rsidR="00000000" w:rsidDel="00000000" w:rsidP="00000000" w:rsidRDefault="00000000" w:rsidRPr="00000000" w14:paraId="00000057">
            <w:pPr>
              <w:numPr>
                <w:ilvl w:val="0"/>
                <w:numId w:val="1"/>
              </w:numPr>
              <w:ind w:left="720" w:hanging="360"/>
              <w:contextualSpacing w:val="0"/>
              <w:rPr/>
            </w:pPr>
            <w:r w:rsidDel="00000000" w:rsidR="00000000" w:rsidRPr="00000000">
              <w:rPr>
                <w:rtl w:val="0"/>
              </w:rPr>
              <w:t xml:space="preserve">They will choose a pattern and begin the process of tracing the pattern on their material.</w:t>
            </w:r>
          </w:p>
          <w:p w:rsidR="00000000" w:rsidDel="00000000" w:rsidP="00000000" w:rsidRDefault="00000000" w:rsidRPr="00000000" w14:paraId="00000058">
            <w:pPr>
              <w:numPr>
                <w:ilvl w:val="0"/>
                <w:numId w:val="1"/>
              </w:numPr>
              <w:ind w:left="720" w:hanging="360"/>
              <w:contextualSpacing w:val="0"/>
              <w:rPr/>
            </w:pPr>
            <w:r w:rsidDel="00000000" w:rsidR="00000000" w:rsidRPr="00000000">
              <w:rPr>
                <w:rtl w:val="0"/>
              </w:rPr>
              <w:t xml:space="preserve">Students will cut the pattern out and pin the edges that will be sewn.</w:t>
            </w:r>
          </w:p>
          <w:p w:rsidR="00000000" w:rsidDel="00000000" w:rsidP="00000000" w:rsidRDefault="00000000" w:rsidRPr="00000000" w14:paraId="00000059">
            <w:pPr>
              <w:numPr>
                <w:ilvl w:val="0"/>
                <w:numId w:val="1"/>
              </w:numPr>
              <w:ind w:left="720" w:hanging="360"/>
              <w:contextualSpacing w:val="0"/>
              <w:rPr/>
            </w:pPr>
            <w:r w:rsidDel="00000000" w:rsidR="00000000" w:rsidRPr="00000000">
              <w:rPr>
                <w:rtl w:val="0"/>
              </w:rPr>
              <w:t xml:space="preserve">They will use the sewing machines to fasten edges together.</w:t>
            </w:r>
          </w:p>
          <w:p w:rsidR="00000000" w:rsidDel="00000000" w:rsidP="00000000" w:rsidRDefault="00000000" w:rsidRPr="00000000" w14:paraId="0000005A">
            <w:pPr>
              <w:numPr>
                <w:ilvl w:val="0"/>
                <w:numId w:val="1"/>
              </w:numPr>
              <w:ind w:left="720" w:hanging="360"/>
              <w:contextualSpacing w:val="0"/>
              <w:rPr/>
            </w:pPr>
            <w:r w:rsidDel="00000000" w:rsidR="00000000" w:rsidRPr="00000000">
              <w:rPr>
                <w:rtl w:val="0"/>
              </w:rPr>
              <w:t xml:space="preserve">Students will add pom-poms and other material to “dress up” their hats and scarves.</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Students will be assessed from anecdotal evidence and through their learning journal reflections.</w:t>
            </w:r>
          </w:p>
          <w:p w:rsidR="00000000" w:rsidDel="00000000" w:rsidP="00000000" w:rsidRDefault="00000000" w:rsidRPr="00000000" w14:paraId="0000005D">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F">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61">
            <w:pPr>
              <w:spacing w:before="120" w:lineRule="auto"/>
              <w:contextualSpacing w:val="0"/>
              <w:rPr/>
            </w:pPr>
            <w:r w:rsidDel="00000000" w:rsidR="00000000" w:rsidRPr="00000000">
              <w:rPr>
                <w:rtl w:val="0"/>
              </w:rPr>
              <w:t xml:space="preserve">During this phase, the teacher may: </w:t>
            </w:r>
          </w:p>
          <w:p w:rsidR="00000000" w:rsidDel="00000000" w:rsidP="00000000" w:rsidRDefault="00000000" w:rsidRPr="00000000" w14:paraId="00000062">
            <w:pPr>
              <w:contextualSpacing w:val="0"/>
              <w:rPr/>
            </w:pPr>
            <w:r w:rsidDel="00000000" w:rsidR="00000000" w:rsidRPr="00000000">
              <w:rPr>
                <w:rtl w:val="0"/>
              </w:rPr>
              <w:t xml:space="preserve">• bring students back together to share and analyse strategies; </w:t>
            </w:r>
          </w:p>
          <w:p w:rsidR="00000000" w:rsidDel="00000000" w:rsidP="00000000" w:rsidRDefault="00000000" w:rsidRPr="00000000" w14:paraId="00000063">
            <w:pPr>
              <w:contextualSpacing w:val="0"/>
              <w:rPr/>
            </w:pPr>
            <w:r w:rsidDel="00000000" w:rsidR="00000000" w:rsidRPr="00000000">
              <w:rPr>
                <w:rtl w:val="0"/>
              </w:rPr>
              <w:t xml:space="preserve">• encourage students to explain a variety of learning strategies; </w:t>
            </w:r>
          </w:p>
          <w:p w:rsidR="00000000" w:rsidDel="00000000" w:rsidP="00000000" w:rsidRDefault="00000000" w:rsidRPr="00000000" w14:paraId="00000064">
            <w:pPr>
              <w:contextualSpacing w:val="0"/>
              <w:rPr/>
            </w:pPr>
            <w:r w:rsidDel="00000000" w:rsidR="00000000" w:rsidRPr="00000000">
              <w:rPr>
                <w:rtl w:val="0"/>
              </w:rPr>
              <w:t xml:space="preserve">• ask students to defend their procedures and justify their answers; </w:t>
            </w:r>
          </w:p>
          <w:p w:rsidR="00000000" w:rsidDel="00000000" w:rsidP="00000000" w:rsidRDefault="00000000" w:rsidRPr="00000000" w14:paraId="00000065">
            <w:pPr>
              <w:contextualSpacing w:val="0"/>
              <w:rPr/>
            </w:pPr>
            <w:r w:rsidDel="00000000" w:rsidR="00000000" w:rsidRPr="00000000">
              <w:rPr>
                <w:rtl w:val="0"/>
              </w:rPr>
              <w:t xml:space="preserve">• clarify misunderstandings; </w:t>
            </w:r>
          </w:p>
          <w:p w:rsidR="00000000" w:rsidDel="00000000" w:rsidP="00000000" w:rsidRDefault="00000000" w:rsidRPr="00000000" w14:paraId="00000066">
            <w:pPr>
              <w:contextualSpacing w:val="0"/>
              <w:rPr/>
            </w:pPr>
            <w:r w:rsidDel="00000000" w:rsidR="00000000" w:rsidRPr="00000000">
              <w:rPr>
                <w:rtl w:val="0"/>
              </w:rPr>
              <w:t xml:space="preserve">• relate strategies and solutions to similar types of problems in order to help students generalize concepts; </w:t>
            </w:r>
          </w:p>
          <w:p w:rsidR="00000000" w:rsidDel="00000000" w:rsidP="00000000" w:rsidRDefault="00000000" w:rsidRPr="00000000" w14:paraId="00000067">
            <w:pPr>
              <w:contextualSpacing w:val="0"/>
              <w:rPr/>
            </w:pPr>
            <w:r w:rsidDel="00000000" w:rsidR="00000000" w:rsidRPr="00000000">
              <w:rPr>
                <w:rtl w:val="0"/>
              </w:rPr>
              <w:t xml:space="preserve">• summarize the discussion and emphasize key points or concepts. </w:t>
            </w:r>
          </w:p>
          <w:p w:rsidR="00000000" w:rsidDel="00000000" w:rsidP="00000000" w:rsidRDefault="00000000" w:rsidRPr="00000000" w14:paraId="00000068">
            <w:pPr>
              <w:contextualSpacing w:val="0"/>
              <w:rPr>
                <w:b w:val="1"/>
              </w:rPr>
            </w:pPr>
            <w:r w:rsidDel="00000000" w:rsidR="00000000" w:rsidRPr="00000000">
              <w:rPr>
                <w:rtl w:val="0"/>
              </w:rPr>
            </w:r>
          </w:p>
        </w:tc>
        <w:tc>
          <w:tcPr/>
          <w:p w:rsidR="00000000" w:rsidDel="00000000" w:rsidP="00000000" w:rsidRDefault="00000000" w:rsidRPr="00000000" w14:paraId="00000069">
            <w:pPr>
              <w:spacing w:before="120" w:lineRule="auto"/>
              <w:contextualSpacing w:val="0"/>
              <w:rPr/>
            </w:pPr>
            <w:r w:rsidDel="00000000" w:rsidR="00000000" w:rsidRPr="00000000">
              <w:rPr>
                <w:rtl w:val="0"/>
              </w:rPr>
              <w:t xml:space="preserve">During this phase, students may: </w:t>
            </w:r>
          </w:p>
          <w:p w:rsidR="00000000" w:rsidDel="00000000" w:rsidP="00000000" w:rsidRDefault="00000000" w:rsidRPr="00000000" w14:paraId="0000006A">
            <w:pPr>
              <w:contextualSpacing w:val="0"/>
              <w:rPr/>
            </w:pPr>
            <w:r w:rsidDel="00000000" w:rsidR="00000000" w:rsidRPr="00000000">
              <w:rPr>
                <w:rtl w:val="0"/>
              </w:rPr>
              <w:t xml:space="preserve">• share their findings; </w:t>
            </w:r>
          </w:p>
          <w:p w:rsidR="00000000" w:rsidDel="00000000" w:rsidP="00000000" w:rsidRDefault="00000000" w:rsidRPr="00000000" w14:paraId="0000006B">
            <w:pPr>
              <w:contextualSpacing w:val="0"/>
              <w:rPr/>
            </w:pPr>
            <w:r w:rsidDel="00000000" w:rsidR="00000000" w:rsidRPr="00000000">
              <w:rPr>
                <w:rtl w:val="0"/>
              </w:rPr>
              <w:t xml:space="preserve">• use a variety of concrete, pictorial, and numerical representations to demonstrate their understandings; </w:t>
            </w:r>
          </w:p>
          <w:p w:rsidR="00000000" w:rsidDel="00000000" w:rsidP="00000000" w:rsidRDefault="00000000" w:rsidRPr="00000000" w14:paraId="0000006C">
            <w:pPr>
              <w:contextualSpacing w:val="0"/>
              <w:rPr/>
            </w:pPr>
            <w:r w:rsidDel="00000000" w:rsidR="00000000" w:rsidRPr="00000000">
              <w:rPr>
                <w:rtl w:val="0"/>
              </w:rPr>
              <w:t xml:space="preserve">• justify and explain their thinking; </w:t>
            </w:r>
          </w:p>
          <w:p w:rsidR="00000000" w:rsidDel="00000000" w:rsidP="00000000" w:rsidRDefault="00000000" w:rsidRPr="00000000" w14:paraId="0000006D">
            <w:pPr>
              <w:contextualSpacing w:val="0"/>
              <w:rPr/>
            </w:pPr>
            <w:r w:rsidDel="00000000" w:rsidR="00000000" w:rsidRPr="00000000">
              <w:rPr>
                <w:rtl w:val="0"/>
              </w:rPr>
              <w:t xml:space="preserve">• reflect on their learning.</w:t>
            </w:r>
          </w:p>
          <w:p w:rsidR="00000000" w:rsidDel="00000000" w:rsidP="00000000" w:rsidRDefault="00000000" w:rsidRPr="00000000" w14:paraId="0000006E">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6F">
            <w:pPr>
              <w:spacing w:before="120" w:lineRule="auto"/>
              <w:contextualSpacing w:val="0"/>
              <w:rPr/>
            </w:pPr>
            <w:r w:rsidDel="00000000" w:rsidR="00000000" w:rsidRPr="00000000">
              <w:rPr>
                <w:rtl w:val="0"/>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rsidR="00000000" w:rsidDel="00000000" w:rsidP="00000000" w:rsidRDefault="00000000" w:rsidRPr="00000000" w14:paraId="00000070">
            <w:pPr>
              <w:spacing w:before="120" w:lineRule="auto"/>
              <w:contextualSpacing w:val="0"/>
              <w:rPr/>
            </w:pPr>
            <w:r w:rsidDel="00000000" w:rsidR="00000000" w:rsidRPr="00000000">
              <w:rPr>
                <w:rtl w:val="0"/>
              </w:rPr>
              <w:t xml:space="preserve">At the end students can display their hats and scarves.  We will take photos of their creations and post on social media.  The students can choose whether or not their project is worth donating.</w:t>
            </w:r>
          </w:p>
          <w:p w:rsidR="00000000" w:rsidDel="00000000" w:rsidP="00000000" w:rsidRDefault="00000000" w:rsidRPr="00000000" w14:paraId="00000071">
            <w:pPr>
              <w:spacing w:before="120" w:lineRule="auto"/>
              <w:contextualSpacing w:val="0"/>
              <w:rPr/>
            </w:pPr>
            <w:r w:rsidDel="00000000" w:rsidR="00000000" w:rsidRPr="00000000">
              <w:rPr>
                <w:rtl w:val="0"/>
              </w:rPr>
              <w:t xml:space="preserve">Teachers can ask students about the process and some of the difficulties they may have experienced while making their hats and scarves.</w:t>
            </w:r>
          </w:p>
          <w:p w:rsidR="00000000" w:rsidDel="00000000" w:rsidP="00000000" w:rsidRDefault="00000000" w:rsidRPr="00000000" w14:paraId="00000072">
            <w:pPr>
              <w:spacing w:before="120" w:lineRule="auto"/>
              <w:contextualSpacing w:val="0"/>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tc>
      </w:tr>
    </w:tbl>
    <w:p w:rsidR="00000000" w:rsidDel="00000000" w:rsidP="00000000" w:rsidRDefault="00000000" w:rsidRPr="00000000" w14:paraId="00000075">
      <w:pPr>
        <w:contextualSpacing w:val="0"/>
        <w:rPr/>
      </w:pPr>
      <w:bookmarkStart w:colFirst="0" w:colLast="0" w:name="_gjdgxs" w:id="0"/>
      <w:bookmarkEnd w:id="0"/>
      <w:r w:rsidDel="00000000" w:rsidR="00000000" w:rsidRPr="00000000">
        <w:rPr/>
        <w:drawing>
          <wp:inline distB="0" distT="0" distL="0" distR="0">
            <wp:extent cx="3910013" cy="2932509"/>
            <wp:effectExtent b="0" l="0" r="0" t="0"/>
            <wp:docPr descr="C:\Users\scott_gordon\Downloads\IMG_5207.jpg" id="2" name="image4.jpg"/>
            <a:graphic>
              <a:graphicData uri="http://schemas.openxmlformats.org/drawingml/2006/picture">
                <pic:pic>
                  <pic:nvPicPr>
                    <pic:cNvPr descr="C:\Users\scott_gordon\Downloads\IMG_5207.jpg" id="0" name="image4.jpg"/>
                    <pic:cNvPicPr preferRelativeResize="0"/>
                  </pic:nvPicPr>
                  <pic:blipFill>
                    <a:blip r:embed="rId7"/>
                    <a:srcRect b="0" l="0" r="0" t="0"/>
                    <a:stretch>
                      <a:fillRect/>
                    </a:stretch>
                  </pic:blipFill>
                  <pic:spPr>
                    <a:xfrm>
                      <a:off x="0" y="0"/>
                      <a:ext cx="3910013" cy="2932509"/>
                    </a:xfrm>
                    <a:prstGeom prst="rect"/>
                    <a:ln/>
                  </pic:spPr>
                </pic:pic>
              </a:graphicData>
            </a:graphic>
          </wp:inline>
        </w:drawing>
      </w: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pos="4680"/>
        <w:tab w:val="right" w:pos="9360"/>
      </w:tabs>
      <w:spacing w:after="708" w:line="240" w:lineRule="auto"/>
      <w:contextualSpacing w:val="0"/>
      <w:rPr/>
    </w:pPr>
    <w:r w:rsidDel="00000000" w:rsidR="00000000" w:rsidRPr="00000000">
      <w:rPr>
        <w:rtl w:val="0"/>
      </w:rPr>
      <w:t xml:space="preserve">                                                        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center" w:pos="4680"/>
        <w:tab w:val="right" w:pos="9360"/>
      </w:tabs>
      <w:spacing w:after="0" w:before="708" w:line="24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tabs>
        <w:tab w:val="center" w:pos="4680"/>
        <w:tab w:val="right" w:pos="9360"/>
      </w:tabs>
      <w:spacing w:after="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